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57" w:rsidRDefault="00445E5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-1276350</wp:posOffset>
            </wp:positionH>
            <wp:positionV relativeFrom="paragraph">
              <wp:posOffset>-981075</wp:posOffset>
            </wp:positionV>
            <wp:extent cx="8267700" cy="609600"/>
            <wp:effectExtent l="19050" t="0" r="0" b="0"/>
            <wp:wrapNone/>
            <wp:docPr id="1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721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7.25pt;margin-top:33pt;width:309.75pt;height:75.75pt;z-index:251662336;mso-position-horizontal-relative:text;mso-position-vertical-relative:text;mso-width-relative:margin;mso-height-relative:margin" filled="f" stroked="f">
            <v:textbox style="mso-next-textbox:#_x0000_s1028">
              <w:txbxContent>
                <w:p w:rsidR="00086840" w:rsidRPr="00082952" w:rsidRDefault="00086840" w:rsidP="00082952">
                  <w:pPr>
                    <w:pStyle w:val="NoSpacing"/>
                    <w:jc w:val="center"/>
                    <w:rPr>
                      <w:b/>
                      <w:sz w:val="30"/>
                    </w:rPr>
                  </w:pPr>
                  <w:r w:rsidRPr="00082952">
                    <w:rPr>
                      <w:b/>
                      <w:sz w:val="30"/>
                    </w:rPr>
                    <w:t>Department Name</w:t>
                  </w:r>
                </w:p>
                <w:p w:rsidR="00DA47F5" w:rsidRPr="00875A37" w:rsidRDefault="00DA47F5" w:rsidP="00082952">
                  <w:pPr>
                    <w:pStyle w:val="NoSpacing"/>
                    <w:jc w:val="center"/>
                    <w:rPr>
                      <w:b/>
                      <w:sz w:val="48"/>
                    </w:rPr>
                  </w:pPr>
                  <w:r w:rsidRPr="00875A37">
                    <w:rPr>
                      <w:b/>
                      <w:sz w:val="48"/>
                    </w:rPr>
                    <w:t>Balance Sheet</w:t>
                  </w:r>
                </w:p>
                <w:p w:rsidR="00086840" w:rsidRPr="00082952" w:rsidRDefault="00086840" w:rsidP="00082952">
                  <w:pPr>
                    <w:pStyle w:val="NoSpacing"/>
                    <w:jc w:val="center"/>
                    <w:rPr>
                      <w:b/>
                      <w:sz w:val="30"/>
                    </w:rPr>
                  </w:pPr>
                  <w:r w:rsidRPr="00082952">
                    <w:rPr>
                      <w:b/>
                      <w:sz w:val="30"/>
                    </w:rPr>
                    <w:t>For the Period Ended</w:t>
                  </w:r>
                  <w:r w:rsidR="00A57571">
                    <w:rPr>
                      <w:b/>
                      <w:sz w:val="30"/>
                    </w:rPr>
                    <w:t>: __________________</w:t>
                  </w:r>
                </w:p>
                <w:p w:rsidR="00071349" w:rsidRPr="00082952" w:rsidRDefault="00071349" w:rsidP="00082952">
                  <w:pPr>
                    <w:pStyle w:val="NoSpacing"/>
                    <w:jc w:val="center"/>
                    <w:rPr>
                      <w:b/>
                      <w:sz w:val="42"/>
                    </w:rPr>
                  </w:pPr>
                  <w:r w:rsidRPr="00082952">
                    <w:rPr>
                      <w:b/>
                      <w:sz w:val="30"/>
                    </w:rPr>
                    <w:softHyphen/>
                  </w:r>
                  <w:r w:rsidRPr="00082952">
                    <w:rPr>
                      <w:b/>
                      <w:sz w:val="30"/>
                    </w:rPr>
                    <w:softHyphen/>
                  </w:r>
                </w:p>
              </w:txbxContent>
            </v:textbox>
          </v:shape>
        </w:pict>
      </w:r>
      <w:r w:rsidR="002A5721">
        <w:rPr>
          <w:noProof/>
          <w:sz w:val="24"/>
        </w:rPr>
        <w:pict>
          <v:shape id="_x0000_s1027" type="#_x0000_t202" style="position:absolute;margin-left:115.5pt;margin-top:-10.5pt;width:249.75pt;height:33.75pt;z-index:251659264;mso-position-horizontal-relative:text;mso-position-vertical-relative:text;mso-width-relative:margin;mso-height-relative:margin" filled="f" stroked="f">
            <v:textbox style="mso-next-textbox:#_x0000_s1027">
              <w:txbxContent>
                <w:p w:rsidR="004606B7" w:rsidRPr="00445E5B" w:rsidRDefault="00445E5B" w:rsidP="004606B7">
                  <w:pPr>
                    <w:rPr>
                      <w:rFonts w:ascii="Arial" w:hAnsi="Arial" w:cs="Arial"/>
                      <w:b/>
                      <w:i/>
                      <w:sz w:val="42"/>
                      <w:szCs w:val="42"/>
                    </w:rPr>
                  </w:pPr>
                  <w:r w:rsidRPr="00445E5B">
                    <w:rPr>
                      <w:rFonts w:ascii="Arial" w:hAnsi="Arial" w:cs="Arial"/>
                      <w:b/>
                      <w:i/>
                      <w:sz w:val="42"/>
                      <w:szCs w:val="42"/>
                    </w:rPr>
                    <w:t>[</w:t>
                  </w:r>
                  <w:r w:rsidR="004606B7" w:rsidRPr="00445E5B">
                    <w:rPr>
                      <w:rFonts w:ascii="Arial" w:hAnsi="Arial" w:cs="Arial"/>
                      <w:b/>
                      <w:i/>
                      <w:sz w:val="42"/>
                      <w:szCs w:val="42"/>
                    </w:rPr>
                    <w:t>Company Name Here</w:t>
                  </w:r>
                  <w:r w:rsidRPr="00445E5B">
                    <w:rPr>
                      <w:rFonts w:ascii="Arial" w:hAnsi="Arial" w:cs="Arial"/>
                      <w:b/>
                      <w:i/>
                      <w:sz w:val="42"/>
                      <w:szCs w:val="42"/>
                    </w:rPr>
                    <w:t>]</w:t>
                  </w:r>
                </w:p>
              </w:txbxContent>
            </v:textbox>
          </v:shape>
        </w:pict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</w:p>
    <w:p w:rsidR="00B36B47" w:rsidRDefault="002A5721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19.5pt;margin-top:26.1pt;width:508.5pt;height:571.5pt;z-index:251663360;mso-width-relative:margin;mso-height-relative:margin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6342"/>
                    <w:gridCol w:w="1903"/>
                    <w:gridCol w:w="1852"/>
                  </w:tblGrid>
                  <w:tr w:rsidR="00FF6C0E" w:rsidTr="00DC1343">
                    <w:trPr>
                      <w:trHeight w:val="244"/>
                    </w:trPr>
                    <w:tc>
                      <w:tcPr>
                        <w:tcW w:w="6342" w:type="dxa"/>
                        <w:shd w:val="clear" w:color="auto" w:fill="2C2C2C" w:themeFill="text2" w:themeFillShade="BF"/>
                      </w:tcPr>
                      <w:p w:rsidR="00FF6C0E" w:rsidRPr="00DC3AAD" w:rsidRDefault="00951D6D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DC3AAD">
                          <w:rPr>
                            <w:b/>
                            <w:sz w:val="26"/>
                          </w:rPr>
                          <w:t>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2C2C2C" w:themeFill="text2" w:themeFillShade="BF"/>
                      </w:tcPr>
                      <w:p w:rsidR="00FF6C0E" w:rsidRPr="00DC3AAD" w:rsidRDefault="00245FF8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DC3AAD">
                          <w:rPr>
                            <w:b/>
                            <w:sz w:val="26"/>
                          </w:rPr>
                          <w:t>Current Year</w:t>
                        </w:r>
                      </w:p>
                    </w:tc>
                    <w:tc>
                      <w:tcPr>
                        <w:tcW w:w="1852" w:type="dxa"/>
                        <w:shd w:val="clear" w:color="auto" w:fill="2C2C2C" w:themeFill="text2" w:themeFillShade="BF"/>
                      </w:tcPr>
                      <w:p w:rsidR="00FF6C0E" w:rsidRPr="00DC3AAD" w:rsidRDefault="002408FF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DC3AAD">
                          <w:rPr>
                            <w:b/>
                            <w:sz w:val="26"/>
                          </w:rPr>
                          <w:t>Previous Year</w:t>
                        </w:r>
                      </w:p>
                    </w:tc>
                  </w:tr>
                  <w:tr w:rsidR="00FF6C0E" w:rsidTr="008220EE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D7D7D7" w:themeFill="text2" w:themeFillTint="33"/>
                      </w:tcPr>
                      <w:p w:rsidR="00FF6C0E" w:rsidRPr="00415F89" w:rsidRDefault="00BE4823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415F89">
                          <w:rPr>
                            <w:b/>
                            <w:sz w:val="26"/>
                          </w:rPr>
                          <w:t>Current 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D7D7D7" w:themeFill="text2" w:themeFillTint="33"/>
                      </w:tcPr>
                      <w:p w:rsidR="00FF6C0E" w:rsidRPr="00415F89" w:rsidRDefault="00FF6C0E" w:rsidP="00FE20E2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52" w:type="dxa"/>
                        <w:shd w:val="clear" w:color="auto" w:fill="D7D7D7" w:themeFill="text2" w:themeFillTint="33"/>
                      </w:tcPr>
                      <w:p w:rsidR="00FF6C0E" w:rsidRPr="00415F89" w:rsidRDefault="00FF6C0E" w:rsidP="00FE20E2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FF6C0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F6C0E" w:rsidRDefault="005E59D2" w:rsidP="00FF6C0E">
                        <w:r>
                          <w:t xml:space="preserve">              Cash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</w:tr>
                  <w:tr w:rsidR="00FF6C0E" w:rsidTr="00F41BE5">
                    <w:trPr>
                      <w:trHeight w:val="244"/>
                    </w:trPr>
                    <w:tc>
                      <w:tcPr>
                        <w:tcW w:w="6342" w:type="dxa"/>
                      </w:tcPr>
                      <w:p w:rsidR="00FF6C0E" w:rsidRDefault="00D63C40" w:rsidP="00FF6C0E">
                        <w:r>
                          <w:t xml:space="preserve">              Accounts Receivable (AR)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</w:tr>
                  <w:tr w:rsidR="00FF6C0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F6C0E" w:rsidRDefault="00232F23" w:rsidP="00FF6C0E">
                        <w:r>
                          <w:t xml:space="preserve">              Inventory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DB61D0" w:rsidP="00FF6C0E">
                        <w:r>
                          <w:t xml:space="preserve">             Prepaid Expenses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2903C7" w:rsidP="00FF6C0E">
                        <w:r>
                          <w:t xml:space="preserve">             Short Term Investments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FA358D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A358D" w:rsidRDefault="00FA358D" w:rsidP="00FF6C0E"/>
                    </w:tc>
                    <w:tc>
                      <w:tcPr>
                        <w:tcW w:w="1903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</w:tr>
                  <w:tr w:rsidR="00FA358D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A358D" w:rsidRDefault="00FA358D" w:rsidP="00FF6C0E"/>
                    </w:tc>
                    <w:tc>
                      <w:tcPr>
                        <w:tcW w:w="1903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</w:tr>
                  <w:tr w:rsidR="00FA358D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A358D" w:rsidRDefault="00FA358D" w:rsidP="00FF6C0E"/>
                    </w:tc>
                    <w:tc>
                      <w:tcPr>
                        <w:tcW w:w="1903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</w:tr>
                  <w:tr w:rsidR="00FA358D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A358D" w:rsidRDefault="00FA358D" w:rsidP="00FF6C0E"/>
                    </w:tc>
                    <w:tc>
                      <w:tcPr>
                        <w:tcW w:w="1903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</w:tr>
                  <w:tr w:rsidR="00FA358D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A358D" w:rsidRDefault="00FA358D" w:rsidP="00FF6C0E"/>
                    </w:tc>
                    <w:tc>
                      <w:tcPr>
                        <w:tcW w:w="1903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E74C73" w:rsidP="00FF6C0E">
                        <w:r>
                          <w:t>Total Current Assets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ED3BEB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D7D7D7" w:themeFill="text2" w:themeFillTint="33"/>
                      </w:tcPr>
                      <w:p w:rsidR="00333D60" w:rsidRPr="00ED3BEB" w:rsidRDefault="005527C4" w:rsidP="00FF6C0E">
                        <w:pPr>
                          <w:rPr>
                            <w:b/>
                          </w:rPr>
                        </w:pPr>
                        <w:r w:rsidRPr="00ED3BEB">
                          <w:rPr>
                            <w:b/>
                            <w:sz w:val="26"/>
                          </w:rPr>
                          <w:t>Fixed 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D7D7D7" w:themeFill="text2" w:themeFillTint="33"/>
                      </w:tcPr>
                      <w:p w:rsidR="00333D60" w:rsidRPr="00ED3BEB" w:rsidRDefault="00333D60" w:rsidP="00FE20E2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52" w:type="dxa"/>
                        <w:shd w:val="clear" w:color="auto" w:fill="D7D7D7" w:themeFill="text2" w:themeFillTint="33"/>
                      </w:tcPr>
                      <w:p w:rsidR="00333D60" w:rsidRPr="00ED3BEB" w:rsidRDefault="00333D60" w:rsidP="00FE20E2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352E66" w:rsidP="00FF6C0E">
                        <w:r>
                          <w:t xml:space="preserve">            Long Term Investments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8879BA" w:rsidRDefault="008879BA" w:rsidP="00FF6C0E">
                        <w:r>
                          <w:t xml:space="preserve">            Land &amp; Building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9D77B3" w:rsidP="00FF6C0E">
                        <w:r>
                          <w:t xml:space="preserve">            Plan &amp; Equipment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742B40" w:rsidP="00FF6C0E">
                        <w:r>
                          <w:t xml:space="preserve">            Less Accumulated Depreciation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523C26" w:rsidP="00FE20E2">
                        <w:pPr>
                          <w:jc w:val="right"/>
                        </w:pPr>
                        <w:r>
                          <w:t>(---------------)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333D60" w:rsidRDefault="00751CB7" w:rsidP="00FE20E2">
                        <w:pPr>
                          <w:jc w:val="right"/>
                        </w:pPr>
                        <w:r>
                          <w:t>(--------------)</w:t>
                        </w: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91555B" w:rsidP="00FF6C0E">
                        <w:r>
                          <w:t xml:space="preserve">            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333D60" w:rsidP="00FF6C0E"/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1305CA" w:rsidP="00FF6C0E">
                        <w:r>
                          <w:t>Total Fixed Assets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11222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D7D7D7" w:themeFill="text2" w:themeFillTint="33"/>
                      </w:tcPr>
                      <w:p w:rsidR="00333D60" w:rsidRPr="007E3540" w:rsidRDefault="0091555B" w:rsidP="00FF6C0E">
                        <w:pPr>
                          <w:rPr>
                            <w:b/>
                          </w:rPr>
                        </w:pPr>
                        <w:r w:rsidRPr="007E3540">
                          <w:rPr>
                            <w:b/>
                            <w:sz w:val="26"/>
                          </w:rPr>
                          <w:t>Other Fixed 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D7D7D7" w:themeFill="text2" w:themeFillTint="33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D7D7D7" w:themeFill="text2" w:themeFillTint="33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7E3540" w:rsidP="00FF6C0E">
                        <w:r>
                          <w:t xml:space="preserve">     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333D60" w:rsidP="00FF6C0E"/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620F21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D7D7D7" w:themeFill="text2" w:themeFillTint="33"/>
                      </w:tcPr>
                      <w:p w:rsidR="00333D60" w:rsidRPr="00FB0560" w:rsidRDefault="00D56113" w:rsidP="00FF6C0E">
                        <w:pPr>
                          <w:rPr>
                            <w:b/>
                          </w:rPr>
                        </w:pPr>
                        <w:r w:rsidRPr="00FB0560">
                          <w:rPr>
                            <w:b/>
                            <w:sz w:val="26"/>
                          </w:rPr>
                          <w:t>Total Other 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D7D7D7" w:themeFill="text2" w:themeFillTint="33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D7D7D7" w:themeFill="text2" w:themeFillTint="33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2C464D">
                    <w:trPr>
                      <w:trHeight w:val="250"/>
                    </w:trPr>
                    <w:tc>
                      <w:tcPr>
                        <w:tcW w:w="6342" w:type="dxa"/>
                        <w:shd w:val="clear" w:color="auto" w:fill="2C2C2C" w:themeFill="text2" w:themeFillShade="BF"/>
                      </w:tcPr>
                      <w:p w:rsidR="00333D60" w:rsidRPr="005C67F3" w:rsidRDefault="005C67F3" w:rsidP="00FF6C0E">
                        <w:pPr>
                          <w:rPr>
                            <w:b/>
                          </w:rPr>
                        </w:pPr>
                        <w:r w:rsidRPr="005C67F3">
                          <w:rPr>
                            <w:b/>
                            <w:sz w:val="26"/>
                          </w:rPr>
                          <w:t>Total 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2C2C2C" w:themeFill="text2" w:themeFillShade="BF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2C2C2C" w:themeFill="text2" w:themeFillShade="BF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50"/>
                    </w:trPr>
                    <w:tc>
                      <w:tcPr>
                        <w:tcW w:w="6342" w:type="dxa"/>
                      </w:tcPr>
                      <w:p w:rsidR="00333D60" w:rsidRPr="00296748" w:rsidRDefault="00333D60" w:rsidP="00FF6C0E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:rsidR="00333D60" w:rsidRPr="00296748" w:rsidRDefault="00333D60" w:rsidP="00FE20E2">
                        <w:pPr>
                          <w:jc w:val="righ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Pr="00296748" w:rsidRDefault="00333D60" w:rsidP="00FE20E2">
                        <w:pPr>
                          <w:jc w:val="right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FF6C0E" w:rsidRPr="00FF6C0E" w:rsidRDefault="00FF6C0E" w:rsidP="00FF6C0E"/>
              </w:txbxContent>
            </v:textbox>
          </v:shape>
        </w:pict>
      </w: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445E5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-1333500</wp:posOffset>
            </wp:positionH>
            <wp:positionV relativeFrom="paragraph">
              <wp:posOffset>847090</wp:posOffset>
            </wp:positionV>
            <wp:extent cx="8267700" cy="609600"/>
            <wp:effectExtent l="19050" t="0" r="0" b="0"/>
            <wp:wrapNone/>
            <wp:docPr id="2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B47" w:rsidRDefault="002A5721">
      <w:pPr>
        <w:rPr>
          <w:sz w:val="24"/>
        </w:rPr>
      </w:pPr>
      <w:r>
        <w:rPr>
          <w:noProof/>
          <w:sz w:val="24"/>
        </w:rPr>
        <w:lastRenderedPageBreak/>
        <w:pict>
          <v:shape id="_x0000_s1031" type="#_x0000_t202" style="position:absolute;margin-left:-20.25pt;margin-top:0;width:508.5pt;height:667.5pt;z-index:251665408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6342"/>
                    <w:gridCol w:w="1903"/>
                    <w:gridCol w:w="1852"/>
                  </w:tblGrid>
                  <w:tr w:rsidR="00DC1343" w:rsidTr="00DC1343">
                    <w:trPr>
                      <w:trHeight w:val="244"/>
                    </w:trPr>
                    <w:tc>
                      <w:tcPr>
                        <w:tcW w:w="6342" w:type="dxa"/>
                        <w:shd w:val="clear" w:color="auto" w:fill="2C2C2C" w:themeFill="text2" w:themeFillShade="BF"/>
                      </w:tcPr>
                      <w:p w:rsidR="0014348B" w:rsidRPr="00DC3AAD" w:rsidRDefault="00340B52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1854D3">
                          <w:rPr>
                            <w:b/>
                            <w:sz w:val="26"/>
                          </w:rPr>
                          <w:t>Liabilities and Owner’s Equity</w:t>
                        </w:r>
                      </w:p>
                    </w:tc>
                    <w:tc>
                      <w:tcPr>
                        <w:tcW w:w="1903" w:type="dxa"/>
                        <w:shd w:val="clear" w:color="auto" w:fill="2C2C2C" w:themeFill="text2" w:themeFillShade="BF"/>
                      </w:tcPr>
                      <w:p w:rsidR="0014348B" w:rsidRPr="00DC3AAD" w:rsidRDefault="0014348B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DC3AAD">
                          <w:rPr>
                            <w:b/>
                            <w:sz w:val="26"/>
                          </w:rPr>
                          <w:t>Current Year</w:t>
                        </w:r>
                      </w:p>
                    </w:tc>
                    <w:tc>
                      <w:tcPr>
                        <w:tcW w:w="1852" w:type="dxa"/>
                        <w:shd w:val="clear" w:color="auto" w:fill="2C2C2C" w:themeFill="text2" w:themeFillShade="BF"/>
                      </w:tcPr>
                      <w:p w:rsidR="0014348B" w:rsidRPr="00DC3AAD" w:rsidRDefault="0014348B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DC3AAD">
                          <w:rPr>
                            <w:b/>
                            <w:sz w:val="26"/>
                          </w:rPr>
                          <w:t>Previous Year</w:t>
                        </w:r>
                      </w:p>
                    </w:tc>
                  </w:tr>
                  <w:tr w:rsidR="0014348B" w:rsidTr="00BE6DFD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D7D7D7" w:themeFill="text2" w:themeFillTint="33"/>
                      </w:tcPr>
                      <w:p w:rsidR="0014348B" w:rsidRPr="000B18D3" w:rsidRDefault="0014348B" w:rsidP="00FF6C0E">
                        <w:pPr>
                          <w:rPr>
                            <w:b/>
                          </w:rPr>
                        </w:pPr>
                        <w:r w:rsidRPr="000B18D3">
                          <w:rPr>
                            <w:b/>
                            <w:sz w:val="26"/>
                          </w:rPr>
                          <w:t>Current Liabilities</w:t>
                        </w:r>
                      </w:p>
                    </w:tc>
                    <w:tc>
                      <w:tcPr>
                        <w:tcW w:w="1903" w:type="dxa"/>
                        <w:shd w:val="clear" w:color="auto" w:fill="D7D7D7" w:themeFill="text2" w:themeFillTint="33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D7D7D7" w:themeFill="text2" w:themeFillTint="33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Accounts Payable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Short Term Loans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Income Taxes Payable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Accrued Salaries and Wages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Unearned Revenue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Current Portion of Long Term Debt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/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/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>Total Current Liabilities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B80F3A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D7D7D7" w:themeFill="text2" w:themeFillTint="33"/>
                      </w:tcPr>
                      <w:p w:rsidR="0014348B" w:rsidRPr="00893002" w:rsidRDefault="0014348B" w:rsidP="00FF6C0E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Long Term Liabilities</w:t>
                        </w:r>
                      </w:p>
                    </w:tc>
                    <w:tc>
                      <w:tcPr>
                        <w:tcW w:w="1903" w:type="dxa"/>
                        <w:shd w:val="clear" w:color="auto" w:fill="D7D7D7" w:themeFill="text2" w:themeFillTint="33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D7D7D7" w:themeFill="text2" w:themeFillTint="33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Pr="00826BD6" w:rsidRDefault="0014348B" w:rsidP="00FF6C0E">
                        <w:r>
                          <w:t xml:space="preserve">             Long Term Debt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 Deferred Income Tax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 Others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/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>Total Long Term Liabilities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030680" w:rsidTr="005D5BFF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D7D7D7" w:themeFill="text2" w:themeFillTint="33"/>
                      </w:tcPr>
                      <w:p w:rsidR="00030680" w:rsidRPr="00030680" w:rsidRDefault="00030680" w:rsidP="00FF6C0E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Owner’s Equity</w:t>
                        </w:r>
                      </w:p>
                    </w:tc>
                    <w:tc>
                      <w:tcPr>
                        <w:tcW w:w="1903" w:type="dxa"/>
                        <w:shd w:val="clear" w:color="auto" w:fill="D7D7D7" w:themeFill="text2" w:themeFillTint="33"/>
                      </w:tcPr>
                      <w:p w:rsidR="00030680" w:rsidRDefault="0003068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D7D7D7" w:themeFill="text2" w:themeFillTint="33"/>
                      </w:tcPr>
                      <w:p w:rsidR="00030680" w:rsidRDefault="00030680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543FED" w:rsidRPr="001C238F" w:rsidRDefault="00F16146" w:rsidP="00FF6C0E">
                        <w:r>
                          <w:t xml:space="preserve">             </w:t>
                        </w:r>
                        <w:r w:rsidR="00634F36">
                          <w:t>Owner’s Investment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543FED" w:rsidRPr="001C238F" w:rsidRDefault="007B4544" w:rsidP="00FF6C0E">
                        <w:r>
                          <w:t xml:space="preserve">             Retained Earnings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543FED" w:rsidRPr="001C238F" w:rsidRDefault="001E5D58" w:rsidP="00FF6C0E">
                        <w:r>
                          <w:t xml:space="preserve">             Others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543FED" w:rsidRPr="001C238F" w:rsidRDefault="00543FED" w:rsidP="00FF6C0E"/>
                    </w:tc>
                    <w:tc>
                      <w:tcPr>
                        <w:tcW w:w="1903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543FED" w:rsidRPr="001C238F" w:rsidRDefault="00543FED" w:rsidP="00FF6C0E"/>
                    </w:tc>
                    <w:tc>
                      <w:tcPr>
                        <w:tcW w:w="1903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</w:tr>
                  <w:tr w:rsidR="00057E78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057E78" w:rsidRPr="001C238F" w:rsidRDefault="00057E78" w:rsidP="00FF6C0E"/>
                    </w:tc>
                    <w:tc>
                      <w:tcPr>
                        <w:tcW w:w="1903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</w:tr>
                  <w:tr w:rsidR="00057E78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057E78" w:rsidRPr="001C238F" w:rsidRDefault="00057E78" w:rsidP="00FF6C0E"/>
                    </w:tc>
                    <w:tc>
                      <w:tcPr>
                        <w:tcW w:w="1903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</w:tr>
                  <w:tr w:rsidR="00057E78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057E78" w:rsidRPr="001C238F" w:rsidRDefault="00057E78" w:rsidP="00FF6C0E"/>
                    </w:tc>
                    <w:tc>
                      <w:tcPr>
                        <w:tcW w:w="1903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</w:tr>
                  <w:tr w:rsidR="00057E78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057E78" w:rsidRPr="001C238F" w:rsidRDefault="00057E78" w:rsidP="00FF6C0E"/>
                    </w:tc>
                    <w:tc>
                      <w:tcPr>
                        <w:tcW w:w="1903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</w:tr>
                  <w:tr w:rsidR="00057E78" w:rsidRPr="001C238F" w:rsidTr="00233C41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D7D7D7" w:themeFill="text2" w:themeFillTint="33"/>
                      </w:tcPr>
                      <w:p w:rsidR="00057E78" w:rsidRPr="001C238F" w:rsidRDefault="00832AFC" w:rsidP="00FF6C0E">
                        <w:r>
                          <w:t>Total Owner’s Equity</w:t>
                        </w:r>
                      </w:p>
                    </w:tc>
                    <w:tc>
                      <w:tcPr>
                        <w:tcW w:w="1903" w:type="dxa"/>
                        <w:shd w:val="clear" w:color="auto" w:fill="D7D7D7" w:themeFill="text2" w:themeFillTint="33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D7D7D7" w:themeFill="text2" w:themeFillTint="33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397BD7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2C2C2C" w:themeFill="text2" w:themeFillShade="BF"/>
                      </w:tcPr>
                      <w:p w:rsidR="00543FED" w:rsidRPr="0024203E" w:rsidRDefault="00B8356A" w:rsidP="00FF6C0E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Total Liabilities and Owner’s Equity</w:t>
                        </w:r>
                      </w:p>
                    </w:tc>
                    <w:tc>
                      <w:tcPr>
                        <w:tcW w:w="1903" w:type="dxa"/>
                        <w:shd w:val="clear" w:color="auto" w:fill="2C2C2C" w:themeFill="text2" w:themeFillShade="BF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2C2C2C" w:themeFill="text2" w:themeFillShade="BF"/>
                      </w:tcPr>
                      <w:p w:rsidR="007E4019" w:rsidRPr="001C238F" w:rsidRDefault="007E4019" w:rsidP="007E4019"/>
                    </w:tc>
                  </w:tr>
                  <w:tr w:rsidR="007E4019" w:rsidRPr="001C238F" w:rsidTr="00E62A67">
                    <w:trPr>
                      <w:trHeight w:val="70"/>
                    </w:trPr>
                    <w:tc>
                      <w:tcPr>
                        <w:tcW w:w="6342" w:type="dxa"/>
                      </w:tcPr>
                      <w:p w:rsidR="007E4019" w:rsidRPr="007E4019" w:rsidRDefault="007E4019" w:rsidP="00FF6C0E">
                        <w:pPr>
                          <w:rPr>
                            <w:b/>
                            <w:sz w:val="2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:rsidR="007E4019" w:rsidRPr="007E4019" w:rsidRDefault="007E4019" w:rsidP="00FE20E2">
                        <w:pPr>
                          <w:jc w:val="righ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52" w:type="dxa"/>
                      </w:tcPr>
                      <w:p w:rsidR="007E4019" w:rsidRPr="007E4019" w:rsidRDefault="007E4019" w:rsidP="007E4019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FF6C0E" w:rsidRPr="00FF6C0E" w:rsidRDefault="00FF6C0E" w:rsidP="0014348B"/>
              </w:txbxContent>
            </v:textbox>
          </v:shape>
        </w:pict>
      </w:r>
    </w:p>
    <w:p w:rsidR="00B36B47" w:rsidRPr="0058609D" w:rsidRDefault="00B36B47">
      <w:pPr>
        <w:rPr>
          <w:sz w:val="24"/>
        </w:rPr>
      </w:pPr>
    </w:p>
    <w:sectPr w:rsidR="00B36B47" w:rsidRPr="0058609D" w:rsidSect="00445E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63" w:rsidRDefault="00EF0E63" w:rsidP="00BB1081">
      <w:pPr>
        <w:spacing w:after="0" w:line="240" w:lineRule="auto"/>
      </w:pPr>
      <w:r>
        <w:separator/>
      </w:r>
    </w:p>
  </w:endnote>
  <w:endnote w:type="continuationSeparator" w:id="1">
    <w:p w:rsidR="00EF0E63" w:rsidRDefault="00EF0E63" w:rsidP="00BB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63" w:rsidRDefault="00EF0E63" w:rsidP="00BB1081">
      <w:pPr>
        <w:spacing w:after="0" w:line="240" w:lineRule="auto"/>
      </w:pPr>
      <w:r>
        <w:separator/>
      </w:r>
    </w:p>
  </w:footnote>
  <w:footnote w:type="continuationSeparator" w:id="1">
    <w:p w:rsidR="00EF0E63" w:rsidRDefault="00EF0E63" w:rsidP="00BB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81" w:rsidRPr="00BB1081" w:rsidRDefault="00BB1081">
    <w:pPr>
      <w:pStyle w:val="Header"/>
      <w:rPr>
        <w:color w:val="FFFFFF" w:themeColor="background1"/>
      </w:rPr>
    </w:pPr>
    <w:r w:rsidRPr="00BB1081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8609D"/>
    <w:rsid w:val="00026318"/>
    <w:rsid w:val="00030680"/>
    <w:rsid w:val="00043717"/>
    <w:rsid w:val="00057E78"/>
    <w:rsid w:val="00071349"/>
    <w:rsid w:val="00082952"/>
    <w:rsid w:val="00084A51"/>
    <w:rsid w:val="00086840"/>
    <w:rsid w:val="0009308F"/>
    <w:rsid w:val="000B18D3"/>
    <w:rsid w:val="000C6C40"/>
    <w:rsid w:val="00117E40"/>
    <w:rsid w:val="001305CA"/>
    <w:rsid w:val="0014348B"/>
    <w:rsid w:val="00147AEF"/>
    <w:rsid w:val="001854D3"/>
    <w:rsid w:val="001C238F"/>
    <w:rsid w:val="001C4DFE"/>
    <w:rsid w:val="001E5D58"/>
    <w:rsid w:val="001F4CFB"/>
    <w:rsid w:val="00232F23"/>
    <w:rsid w:val="00233C41"/>
    <w:rsid w:val="00234E9B"/>
    <w:rsid w:val="002408FF"/>
    <w:rsid w:val="0024203E"/>
    <w:rsid w:val="00245FF8"/>
    <w:rsid w:val="00271093"/>
    <w:rsid w:val="002903C7"/>
    <w:rsid w:val="00296748"/>
    <w:rsid w:val="002A5721"/>
    <w:rsid w:val="002C464D"/>
    <w:rsid w:val="002E189D"/>
    <w:rsid w:val="00333D60"/>
    <w:rsid w:val="00340B52"/>
    <w:rsid w:val="003449C1"/>
    <w:rsid w:val="00352E66"/>
    <w:rsid w:val="00365754"/>
    <w:rsid w:val="00397BD7"/>
    <w:rsid w:val="003A2A80"/>
    <w:rsid w:val="003E649D"/>
    <w:rsid w:val="003F5DCA"/>
    <w:rsid w:val="00415F89"/>
    <w:rsid w:val="00445E5B"/>
    <w:rsid w:val="004606B7"/>
    <w:rsid w:val="00523C26"/>
    <w:rsid w:val="00543FED"/>
    <w:rsid w:val="005527C4"/>
    <w:rsid w:val="0058609D"/>
    <w:rsid w:val="005A1E69"/>
    <w:rsid w:val="005C67F3"/>
    <w:rsid w:val="005D5BFF"/>
    <w:rsid w:val="005E59D2"/>
    <w:rsid w:val="00620F21"/>
    <w:rsid w:val="00634F36"/>
    <w:rsid w:val="00641F57"/>
    <w:rsid w:val="00671205"/>
    <w:rsid w:val="006B51DA"/>
    <w:rsid w:val="006B6211"/>
    <w:rsid w:val="007363AD"/>
    <w:rsid w:val="00742B40"/>
    <w:rsid w:val="00751CB7"/>
    <w:rsid w:val="00751DDE"/>
    <w:rsid w:val="00762FF1"/>
    <w:rsid w:val="007B3AAE"/>
    <w:rsid w:val="007B4544"/>
    <w:rsid w:val="007E3540"/>
    <w:rsid w:val="007E4019"/>
    <w:rsid w:val="008220EE"/>
    <w:rsid w:val="00826BD6"/>
    <w:rsid w:val="00832AFC"/>
    <w:rsid w:val="00875A37"/>
    <w:rsid w:val="008879BA"/>
    <w:rsid w:val="00893002"/>
    <w:rsid w:val="008B2AAE"/>
    <w:rsid w:val="008D690D"/>
    <w:rsid w:val="00905660"/>
    <w:rsid w:val="0091555B"/>
    <w:rsid w:val="00951D6D"/>
    <w:rsid w:val="00971CE4"/>
    <w:rsid w:val="00980F24"/>
    <w:rsid w:val="009D4748"/>
    <w:rsid w:val="009D77B3"/>
    <w:rsid w:val="009D799B"/>
    <w:rsid w:val="00A57571"/>
    <w:rsid w:val="00A8129F"/>
    <w:rsid w:val="00AD6CBE"/>
    <w:rsid w:val="00AE6042"/>
    <w:rsid w:val="00B0321C"/>
    <w:rsid w:val="00B36B47"/>
    <w:rsid w:val="00B80F3A"/>
    <w:rsid w:val="00B8356A"/>
    <w:rsid w:val="00BB1081"/>
    <w:rsid w:val="00BE4823"/>
    <w:rsid w:val="00BE6DFD"/>
    <w:rsid w:val="00C30996"/>
    <w:rsid w:val="00CE4C89"/>
    <w:rsid w:val="00D50EE4"/>
    <w:rsid w:val="00D56113"/>
    <w:rsid w:val="00D63C40"/>
    <w:rsid w:val="00DA47F5"/>
    <w:rsid w:val="00DB61D0"/>
    <w:rsid w:val="00DC1343"/>
    <w:rsid w:val="00DC3AAD"/>
    <w:rsid w:val="00DF1D9F"/>
    <w:rsid w:val="00E009F5"/>
    <w:rsid w:val="00E62A67"/>
    <w:rsid w:val="00E74C73"/>
    <w:rsid w:val="00E9769A"/>
    <w:rsid w:val="00EA0E38"/>
    <w:rsid w:val="00EC59A2"/>
    <w:rsid w:val="00ED3BEB"/>
    <w:rsid w:val="00EF0E63"/>
    <w:rsid w:val="00F11222"/>
    <w:rsid w:val="00F16146"/>
    <w:rsid w:val="00F41BE5"/>
    <w:rsid w:val="00F51CC2"/>
    <w:rsid w:val="00FA358D"/>
    <w:rsid w:val="00FA48E1"/>
    <w:rsid w:val="00FB0560"/>
    <w:rsid w:val="00FD250C"/>
    <w:rsid w:val="00FE067B"/>
    <w:rsid w:val="00FE20E2"/>
    <w:rsid w:val="00FF284F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952"/>
    <w:pPr>
      <w:spacing w:after="0" w:line="240" w:lineRule="auto"/>
    </w:pPr>
  </w:style>
  <w:style w:type="table" w:styleId="TableGrid">
    <w:name w:val="Table Grid"/>
    <w:basedOn w:val="TableNormal"/>
    <w:uiPriority w:val="59"/>
    <w:rsid w:val="00FF6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B1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081"/>
  </w:style>
  <w:style w:type="paragraph" w:styleId="Footer">
    <w:name w:val="footer"/>
    <w:basedOn w:val="Normal"/>
    <w:link w:val="FooterChar"/>
    <w:uiPriority w:val="99"/>
    <w:semiHidden/>
    <w:unhideWhenUsed/>
    <w:rsid w:val="00BB1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081"/>
  </w:style>
  <w:style w:type="paragraph" w:styleId="BalloonText">
    <w:name w:val="Balloon Text"/>
    <w:basedOn w:val="Normal"/>
    <w:link w:val="BalloonTextChar"/>
    <w:uiPriority w:val="99"/>
    <w:semiHidden/>
    <w:unhideWhenUsed/>
    <w:rsid w:val="0044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B44D-E04E-46CE-BD73-A469EDE5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</Words>
  <Characters>60</Characters>
  <Application>Microsoft Office Word</Application>
  <DocSecurity>0</DocSecurity>
  <Lines>1</Lines>
  <Paragraphs>1</Paragraphs>
  <ScaleCrop>false</ScaleCrop>
  <Company>Comsdev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user</cp:lastModifiedBy>
  <cp:revision>124</cp:revision>
  <dcterms:created xsi:type="dcterms:W3CDTF">2011-05-20T07:50:00Z</dcterms:created>
  <dcterms:modified xsi:type="dcterms:W3CDTF">2025-10-13T04:16:00Z</dcterms:modified>
</cp:coreProperties>
</file>