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CE" w:rsidRPr="002D4ECE" w:rsidRDefault="004D344B" w:rsidP="004D344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</w:rPr>
      </w:pPr>
      <w:r>
        <w:rPr>
          <w:rFonts w:eastAsia="Times New Roman" w:cstheme="minorHAnsi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-977265</wp:posOffset>
            </wp:positionV>
            <wp:extent cx="8001000" cy="1276350"/>
            <wp:effectExtent l="19050" t="0" r="0" b="0"/>
            <wp:wrapNone/>
            <wp:docPr id="7" name="Picture 7" descr="C:\Users\user\Downloads\White and Blue Modern Minimalist Blank Page Border A4 Docu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ite and Blue Modern Minimalist Blank Page Border A4 Document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ECE" w:rsidRPr="002D4ECE">
        <w:rPr>
          <w:rFonts w:eastAsia="Times New Roman" w:cstheme="minorHAnsi"/>
          <w:b/>
          <w:bCs/>
          <w:kern w:val="36"/>
          <w:sz w:val="32"/>
          <w:szCs w:val="32"/>
        </w:rPr>
        <w:t>AGREEMENT FOR SALE OF HOUSE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sz w:val="24"/>
          <w:szCs w:val="24"/>
        </w:rPr>
        <w:t xml:space="preserve">This Agreement for Sale is made at </w:t>
      </w:r>
      <w:r w:rsidRPr="002D4ECE">
        <w:rPr>
          <w:rFonts w:eastAsia="Times New Roman" w:cstheme="minorHAnsi"/>
          <w:b/>
          <w:bCs/>
          <w:sz w:val="24"/>
          <w:szCs w:val="24"/>
        </w:rPr>
        <w:t>[Location]</w:t>
      </w:r>
      <w:r w:rsidRPr="002D4ECE">
        <w:rPr>
          <w:rFonts w:eastAsia="Times New Roman" w:cstheme="minorHAnsi"/>
          <w:sz w:val="24"/>
          <w:szCs w:val="24"/>
        </w:rPr>
        <w:t xml:space="preserve"> on this </w:t>
      </w:r>
      <w:r w:rsidRPr="002D4ECE">
        <w:rPr>
          <w:rFonts w:eastAsia="Times New Roman" w:cstheme="minorHAnsi"/>
          <w:b/>
          <w:bCs/>
          <w:sz w:val="24"/>
          <w:szCs w:val="24"/>
        </w:rPr>
        <w:t>[Day]</w:t>
      </w:r>
      <w:r w:rsidRPr="002D4ECE">
        <w:rPr>
          <w:rFonts w:eastAsia="Times New Roman" w:cstheme="minorHAnsi"/>
          <w:sz w:val="24"/>
          <w:szCs w:val="24"/>
        </w:rPr>
        <w:t xml:space="preserve"> of </w:t>
      </w:r>
      <w:r w:rsidRPr="002D4ECE">
        <w:rPr>
          <w:rFonts w:eastAsia="Times New Roman" w:cstheme="minorHAnsi"/>
          <w:b/>
          <w:bCs/>
          <w:sz w:val="24"/>
          <w:szCs w:val="24"/>
        </w:rPr>
        <w:t>[Month, Year]</w:t>
      </w:r>
      <w:r w:rsidRPr="002D4ECE">
        <w:rPr>
          <w:rFonts w:eastAsia="Times New Roman" w:cstheme="minorHAnsi"/>
          <w:sz w:val="24"/>
          <w:szCs w:val="24"/>
        </w:rPr>
        <w:t>,</w:t>
      </w:r>
      <w:r w:rsidR="004D344B" w:rsidRPr="004D344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BETWEEN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[Vendor’s Full Name]</w:t>
      </w:r>
      <w:r w:rsidRPr="002D4ECE">
        <w:rPr>
          <w:rFonts w:eastAsia="Times New Roman" w:cstheme="minorHAnsi"/>
          <w:sz w:val="24"/>
          <w:szCs w:val="24"/>
        </w:rPr>
        <w:t xml:space="preserve">, resident of </w:t>
      </w:r>
      <w:r w:rsidRPr="002D4ECE">
        <w:rPr>
          <w:rFonts w:eastAsia="Times New Roman" w:cstheme="minorHAnsi"/>
          <w:b/>
          <w:bCs/>
          <w:sz w:val="24"/>
          <w:szCs w:val="24"/>
        </w:rPr>
        <w:t>[Address]</w:t>
      </w:r>
      <w:r w:rsidRPr="002D4ECE">
        <w:rPr>
          <w:rFonts w:eastAsia="Times New Roman" w:cstheme="minorHAnsi"/>
          <w:sz w:val="24"/>
          <w:szCs w:val="24"/>
        </w:rPr>
        <w:t xml:space="preserve">, hereinafter referred to as the </w:t>
      </w:r>
      <w:r w:rsidRPr="002D4ECE">
        <w:rPr>
          <w:rFonts w:eastAsia="Times New Roman" w:cstheme="minorHAnsi"/>
          <w:i/>
          <w:iCs/>
          <w:sz w:val="24"/>
          <w:szCs w:val="24"/>
        </w:rPr>
        <w:t>Vendor</w:t>
      </w:r>
      <w:r w:rsidRPr="002D4ECE">
        <w:rPr>
          <w:rFonts w:eastAsia="Times New Roman" w:cstheme="minorHAnsi"/>
          <w:sz w:val="24"/>
          <w:szCs w:val="24"/>
        </w:rPr>
        <w:t xml:space="preserve"> (which expression shall, unless repugnant to the context, include his/her heirs, legal representatives, executors, administrators, and assigns) of the </w:t>
      </w:r>
      <w:r w:rsidRPr="002D4ECE">
        <w:rPr>
          <w:rFonts w:eastAsia="Times New Roman" w:cstheme="minorHAnsi"/>
          <w:b/>
          <w:bCs/>
          <w:sz w:val="24"/>
          <w:szCs w:val="24"/>
        </w:rPr>
        <w:t>ONE PART</w:t>
      </w:r>
      <w:r w:rsidRPr="002D4ECE">
        <w:rPr>
          <w:rFonts w:eastAsia="Times New Roman" w:cstheme="minorHAnsi"/>
          <w:sz w:val="24"/>
          <w:szCs w:val="24"/>
        </w:rPr>
        <w:t>,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AND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[Buyer’s Full Name]</w:t>
      </w:r>
      <w:r w:rsidRPr="002D4ECE">
        <w:rPr>
          <w:rFonts w:eastAsia="Times New Roman" w:cstheme="minorHAnsi"/>
          <w:sz w:val="24"/>
          <w:szCs w:val="24"/>
        </w:rPr>
        <w:t xml:space="preserve">, resident of </w:t>
      </w:r>
      <w:r w:rsidRPr="002D4ECE">
        <w:rPr>
          <w:rFonts w:eastAsia="Times New Roman" w:cstheme="minorHAnsi"/>
          <w:b/>
          <w:bCs/>
          <w:sz w:val="24"/>
          <w:szCs w:val="24"/>
        </w:rPr>
        <w:t>[Address]</w:t>
      </w:r>
      <w:r w:rsidRPr="002D4ECE">
        <w:rPr>
          <w:rFonts w:eastAsia="Times New Roman" w:cstheme="minorHAnsi"/>
          <w:sz w:val="24"/>
          <w:szCs w:val="24"/>
        </w:rPr>
        <w:t xml:space="preserve">, hereinafter referred to as the </w:t>
      </w:r>
      <w:r w:rsidRPr="002D4ECE">
        <w:rPr>
          <w:rFonts w:eastAsia="Times New Roman" w:cstheme="minorHAnsi"/>
          <w:i/>
          <w:iCs/>
          <w:sz w:val="24"/>
          <w:szCs w:val="24"/>
        </w:rPr>
        <w:t>Buyer</w:t>
      </w:r>
      <w:r w:rsidRPr="002D4ECE">
        <w:rPr>
          <w:rFonts w:eastAsia="Times New Roman" w:cstheme="minorHAnsi"/>
          <w:sz w:val="24"/>
          <w:szCs w:val="24"/>
        </w:rPr>
        <w:t xml:space="preserve"> (which expression shall, unless repugnant to the context, include his/her heirs, legal representatives, executors, administrators, and assigns) of the </w:t>
      </w:r>
      <w:r w:rsidRPr="002D4ECE">
        <w:rPr>
          <w:rFonts w:eastAsia="Times New Roman" w:cstheme="minorHAnsi"/>
          <w:b/>
          <w:bCs/>
          <w:sz w:val="24"/>
          <w:szCs w:val="24"/>
        </w:rPr>
        <w:t>OTHER PART</w:t>
      </w:r>
      <w:r w:rsidRPr="002D4ECE">
        <w:rPr>
          <w:rFonts w:eastAsia="Times New Roman" w:cstheme="minorHAnsi"/>
          <w:sz w:val="24"/>
          <w:szCs w:val="24"/>
        </w:rPr>
        <w:t>.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WHEREAS</w:t>
      </w:r>
      <w:r w:rsidRPr="002D4ECE">
        <w:rPr>
          <w:rFonts w:eastAsia="Times New Roman" w:cstheme="minorHAnsi"/>
          <w:sz w:val="24"/>
          <w:szCs w:val="24"/>
        </w:rPr>
        <w:t xml:space="preserve"> the Vendor is the sole and absolute owner of the house property more particularly described in the Schedule hereto and is lawfully entitled to sell the same.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AND WHEREAS</w:t>
      </w:r>
      <w:r w:rsidRPr="002D4ECE">
        <w:rPr>
          <w:rFonts w:eastAsia="Times New Roman" w:cstheme="minorHAnsi"/>
          <w:sz w:val="24"/>
          <w:szCs w:val="24"/>
        </w:rPr>
        <w:t xml:space="preserve"> the Vendor has agreed to sell and the Buyer has agreed to purchase the said house for the consideration and on the terms and conditions set forth herein.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NOW THIS AGREEMENT WITNESSETH AS FOLLOWS: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Sale and Consideration</w:t>
      </w:r>
      <w:r w:rsidRPr="002D4ECE">
        <w:rPr>
          <w:rFonts w:eastAsia="Times New Roman" w:cstheme="minorHAnsi"/>
          <w:sz w:val="24"/>
          <w:szCs w:val="24"/>
        </w:rPr>
        <w:br/>
      </w:r>
      <w:proofErr w:type="gramStart"/>
      <w:r w:rsidRPr="002D4ECE">
        <w:rPr>
          <w:rFonts w:eastAsia="Times New Roman" w:cstheme="minorHAnsi"/>
          <w:sz w:val="24"/>
          <w:szCs w:val="24"/>
        </w:rPr>
        <w:t>The</w:t>
      </w:r>
      <w:proofErr w:type="gramEnd"/>
      <w:r w:rsidRPr="002D4ECE">
        <w:rPr>
          <w:rFonts w:eastAsia="Times New Roman" w:cstheme="minorHAnsi"/>
          <w:sz w:val="24"/>
          <w:szCs w:val="24"/>
        </w:rPr>
        <w:t xml:space="preserve"> Vendor agrees to sell and the Buyer agrees to purchase House No. </w:t>
      </w:r>
      <w:r w:rsidRPr="002D4ECE">
        <w:rPr>
          <w:rFonts w:eastAsia="Times New Roman" w:cstheme="minorHAnsi"/>
          <w:b/>
          <w:bCs/>
          <w:sz w:val="24"/>
          <w:szCs w:val="24"/>
        </w:rPr>
        <w:t>[Details]</w:t>
      </w:r>
      <w:r w:rsidRPr="002D4ECE">
        <w:rPr>
          <w:rFonts w:eastAsia="Times New Roman" w:cstheme="minorHAnsi"/>
          <w:sz w:val="24"/>
          <w:szCs w:val="24"/>
        </w:rPr>
        <w:t xml:space="preserve">, situated at </w:t>
      </w:r>
      <w:r w:rsidRPr="002D4ECE">
        <w:rPr>
          <w:rFonts w:eastAsia="Times New Roman" w:cstheme="minorHAnsi"/>
          <w:b/>
          <w:bCs/>
          <w:sz w:val="24"/>
          <w:szCs w:val="24"/>
        </w:rPr>
        <w:t>[Road/Locality/City]</w:t>
      </w:r>
      <w:r w:rsidRPr="002D4ECE">
        <w:rPr>
          <w:rFonts w:eastAsia="Times New Roman" w:cstheme="minorHAnsi"/>
          <w:sz w:val="24"/>
          <w:szCs w:val="24"/>
        </w:rPr>
        <w:t xml:space="preserve">, more fully described in the Schedule hereto, for a total consideration of Rs. </w:t>
      </w:r>
      <w:r w:rsidRPr="002D4ECE">
        <w:rPr>
          <w:rFonts w:eastAsia="Times New Roman" w:cstheme="minorHAnsi"/>
          <w:b/>
          <w:bCs/>
          <w:sz w:val="24"/>
          <w:szCs w:val="24"/>
        </w:rPr>
        <w:t>[Amount in Figures and Words]</w:t>
      </w:r>
      <w:r w:rsidRPr="002D4ECE">
        <w:rPr>
          <w:rFonts w:eastAsia="Times New Roman" w:cstheme="minorHAnsi"/>
          <w:sz w:val="24"/>
          <w:szCs w:val="24"/>
        </w:rPr>
        <w:t>, free from all encumbrances.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Earnest Money</w:t>
      </w:r>
      <w:r w:rsidRPr="002D4ECE">
        <w:rPr>
          <w:rFonts w:eastAsia="Times New Roman" w:cstheme="minorHAnsi"/>
          <w:sz w:val="24"/>
          <w:szCs w:val="24"/>
        </w:rPr>
        <w:br/>
        <w:t xml:space="preserve">The Buyer has paid to the Vendor a sum of Rs. </w:t>
      </w:r>
      <w:r w:rsidRPr="002D4ECE">
        <w:rPr>
          <w:rFonts w:eastAsia="Times New Roman" w:cstheme="minorHAnsi"/>
          <w:b/>
          <w:bCs/>
          <w:sz w:val="24"/>
          <w:szCs w:val="24"/>
        </w:rPr>
        <w:t>[Amount]</w:t>
      </w:r>
      <w:r w:rsidRPr="002D4ECE">
        <w:rPr>
          <w:rFonts w:eastAsia="Times New Roman" w:cstheme="minorHAnsi"/>
          <w:sz w:val="24"/>
          <w:szCs w:val="24"/>
        </w:rPr>
        <w:t xml:space="preserve"> as earnest money on </w:t>
      </w:r>
      <w:r w:rsidRPr="002D4ECE">
        <w:rPr>
          <w:rFonts w:eastAsia="Times New Roman" w:cstheme="minorHAnsi"/>
          <w:b/>
          <w:bCs/>
          <w:sz w:val="24"/>
          <w:szCs w:val="24"/>
        </w:rPr>
        <w:t>[Date]</w:t>
      </w:r>
      <w:r w:rsidRPr="002D4ECE">
        <w:rPr>
          <w:rFonts w:eastAsia="Times New Roman" w:cstheme="minorHAnsi"/>
          <w:sz w:val="24"/>
          <w:szCs w:val="24"/>
        </w:rPr>
        <w:t>, the receipt of which the Vendor hereby acknowledges. The balance consideration shall be paid at the time of execution and registration of the conveyance deed.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Completion of Sale</w:t>
      </w:r>
      <w:r w:rsidRPr="002D4ECE">
        <w:rPr>
          <w:rFonts w:eastAsia="Times New Roman" w:cstheme="minorHAnsi"/>
          <w:sz w:val="24"/>
          <w:szCs w:val="24"/>
        </w:rPr>
        <w:br/>
        <w:t xml:space="preserve">The sale shall be completed within </w:t>
      </w:r>
      <w:r w:rsidRPr="002D4ECE">
        <w:rPr>
          <w:rFonts w:eastAsia="Times New Roman" w:cstheme="minorHAnsi"/>
          <w:b/>
          <w:bCs/>
          <w:sz w:val="24"/>
          <w:szCs w:val="24"/>
        </w:rPr>
        <w:t>[Number] months</w:t>
      </w:r>
      <w:r w:rsidRPr="002D4ECE">
        <w:rPr>
          <w:rFonts w:eastAsia="Times New Roman" w:cstheme="minorHAnsi"/>
          <w:sz w:val="24"/>
          <w:szCs w:val="24"/>
        </w:rPr>
        <w:t xml:space="preserve"> from the date of this Agreement, and it is expressly agreed that time shall be the essence of this contract.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Investigation of Title</w:t>
      </w:r>
      <w:r w:rsidRPr="002D4ECE">
        <w:rPr>
          <w:rFonts w:eastAsia="Times New Roman" w:cstheme="minorHAnsi"/>
          <w:sz w:val="24"/>
          <w:szCs w:val="24"/>
        </w:rPr>
        <w:br/>
        <w:t xml:space="preserve">The Vendor shall deliver the title deeds of the property to the Buyer’s advocate within </w:t>
      </w:r>
      <w:r w:rsidRPr="002D4ECE">
        <w:rPr>
          <w:rFonts w:eastAsia="Times New Roman" w:cstheme="minorHAnsi"/>
          <w:b/>
          <w:bCs/>
          <w:sz w:val="24"/>
          <w:szCs w:val="24"/>
        </w:rPr>
        <w:t>[Number] days</w:t>
      </w:r>
      <w:r w:rsidRPr="002D4ECE">
        <w:rPr>
          <w:rFonts w:eastAsia="Times New Roman" w:cstheme="minorHAnsi"/>
          <w:sz w:val="24"/>
          <w:szCs w:val="24"/>
        </w:rPr>
        <w:t xml:space="preserve"> from the date of this Agreement for investigation of title. The Buyer shall intimate the result of the advocate’s report within </w:t>
      </w:r>
      <w:r w:rsidRPr="002D4ECE">
        <w:rPr>
          <w:rFonts w:eastAsia="Times New Roman" w:cstheme="minorHAnsi"/>
          <w:b/>
          <w:bCs/>
          <w:sz w:val="24"/>
          <w:szCs w:val="24"/>
        </w:rPr>
        <w:t>[Number] days</w:t>
      </w:r>
      <w:r w:rsidRPr="002D4ECE">
        <w:rPr>
          <w:rFonts w:eastAsia="Times New Roman" w:cstheme="minorHAnsi"/>
          <w:sz w:val="24"/>
          <w:szCs w:val="24"/>
        </w:rPr>
        <w:t xml:space="preserve"> from the date of receipt of the title deeds.</w:t>
      </w:r>
    </w:p>
    <w:p w:rsidR="002D4ECE" w:rsidRPr="002D4ECE" w:rsidRDefault="004D344B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1489710</wp:posOffset>
            </wp:positionV>
            <wp:extent cx="8001000" cy="1276350"/>
            <wp:effectExtent l="19050" t="0" r="0" b="0"/>
            <wp:wrapNone/>
            <wp:docPr id="1" name="Picture 7" descr="C:\Users\user\Downloads\White and Blue Modern Minimalist Blank Page Border A4 Docu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ite and Blue Modern Minimalist Blank Page Border A4 Document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ECE" w:rsidRPr="002D4ECE">
        <w:rPr>
          <w:rFonts w:eastAsia="Times New Roman" w:cstheme="minorHAnsi"/>
          <w:b/>
          <w:bCs/>
          <w:sz w:val="24"/>
          <w:szCs w:val="24"/>
        </w:rPr>
        <w:t>Defective Title</w:t>
      </w:r>
      <w:r w:rsidR="002D4ECE" w:rsidRPr="002D4ECE">
        <w:rPr>
          <w:rFonts w:eastAsia="Times New Roman" w:cstheme="minorHAnsi"/>
          <w:sz w:val="24"/>
          <w:szCs w:val="24"/>
        </w:rPr>
        <w:br/>
        <w:t xml:space="preserve">If the Buyer’s advocate reports that the Vendor’s title is not clear, the Vendor shall refund the earnest money to the Buyer within </w:t>
      </w:r>
      <w:r w:rsidR="002D4ECE" w:rsidRPr="002D4ECE">
        <w:rPr>
          <w:rFonts w:eastAsia="Times New Roman" w:cstheme="minorHAnsi"/>
          <w:b/>
          <w:bCs/>
          <w:sz w:val="24"/>
          <w:szCs w:val="24"/>
        </w:rPr>
        <w:t>[Number] days</w:t>
      </w:r>
      <w:r w:rsidR="002D4ECE" w:rsidRPr="002D4ECE">
        <w:rPr>
          <w:rFonts w:eastAsia="Times New Roman" w:cstheme="minorHAnsi"/>
          <w:sz w:val="24"/>
          <w:szCs w:val="24"/>
        </w:rPr>
        <w:t xml:space="preserve"> from such intimation. If the Vendor fails to refund within the stipulated period, he shall pay interest at the rate of </w:t>
      </w:r>
      <w:r w:rsidR="002D4ECE" w:rsidRPr="002D4ECE">
        <w:rPr>
          <w:rFonts w:eastAsia="Times New Roman" w:cstheme="minorHAnsi"/>
          <w:b/>
          <w:bCs/>
          <w:sz w:val="24"/>
          <w:szCs w:val="24"/>
        </w:rPr>
        <w:t>[Rate</w:t>
      </w:r>
      <w:proofErr w:type="gramStart"/>
      <w:r w:rsidR="002D4ECE" w:rsidRPr="002D4ECE">
        <w:rPr>
          <w:rFonts w:eastAsia="Times New Roman" w:cstheme="minorHAnsi"/>
          <w:b/>
          <w:bCs/>
          <w:sz w:val="24"/>
          <w:szCs w:val="24"/>
        </w:rPr>
        <w:t>]%</w:t>
      </w:r>
      <w:proofErr w:type="gramEnd"/>
      <w:r w:rsidR="002D4ECE" w:rsidRPr="002D4ECE">
        <w:rPr>
          <w:rFonts w:eastAsia="Times New Roman" w:cstheme="minorHAnsi"/>
          <w:b/>
          <w:bCs/>
          <w:sz w:val="24"/>
          <w:szCs w:val="24"/>
        </w:rPr>
        <w:t xml:space="preserve"> per month</w:t>
      </w:r>
      <w:r w:rsidR="002D4ECE" w:rsidRPr="002D4ECE">
        <w:rPr>
          <w:rFonts w:eastAsia="Times New Roman" w:cstheme="minorHAnsi"/>
          <w:sz w:val="24"/>
          <w:szCs w:val="24"/>
        </w:rPr>
        <w:t xml:space="preserve"> until repayment.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lastRenderedPageBreak/>
        <w:t>Encumbrances</w:t>
      </w:r>
      <w:r w:rsidRPr="002D4ECE">
        <w:rPr>
          <w:rFonts w:eastAsia="Times New Roman" w:cstheme="minorHAnsi"/>
          <w:sz w:val="24"/>
          <w:szCs w:val="24"/>
        </w:rPr>
        <w:br/>
        <w:t>The Vendor declares that the property is free from all encumbrances, charges, liens, or claims.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Possession</w:t>
      </w:r>
      <w:r w:rsidRPr="002D4ECE">
        <w:rPr>
          <w:rFonts w:eastAsia="Times New Roman" w:cstheme="minorHAnsi"/>
          <w:sz w:val="24"/>
          <w:szCs w:val="24"/>
        </w:rPr>
        <w:br/>
        <w:t>The Vendor shall hand over vacant possession of the property to the Buyer upon execution and registration of the conveyance deed.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Breach by Buyer</w:t>
      </w:r>
      <w:r w:rsidRPr="002D4ECE">
        <w:rPr>
          <w:rFonts w:eastAsia="Times New Roman" w:cstheme="minorHAnsi"/>
          <w:sz w:val="24"/>
          <w:szCs w:val="24"/>
        </w:rPr>
        <w:br/>
        <w:t>If the Buyer commits a breach of this Agreement, the Vendor shall be entitled to forfeit the earnest money paid and shall be at liberty to resell the property.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Breach by Vendor</w:t>
      </w:r>
      <w:r w:rsidRPr="002D4ECE">
        <w:rPr>
          <w:rFonts w:eastAsia="Times New Roman" w:cstheme="minorHAnsi"/>
          <w:sz w:val="24"/>
          <w:szCs w:val="24"/>
        </w:rPr>
        <w:br/>
        <w:t xml:space="preserve">If the Vendor commits a breach of this Agreement, he shall refund the earnest money received and, in addition, pay Rs. </w:t>
      </w:r>
      <w:r w:rsidRPr="002D4ECE">
        <w:rPr>
          <w:rFonts w:eastAsia="Times New Roman" w:cstheme="minorHAnsi"/>
          <w:b/>
          <w:bCs/>
          <w:sz w:val="24"/>
          <w:szCs w:val="24"/>
        </w:rPr>
        <w:t>[Amount]</w:t>
      </w:r>
      <w:r w:rsidRPr="002D4ECE">
        <w:rPr>
          <w:rFonts w:eastAsia="Times New Roman" w:cstheme="minorHAnsi"/>
          <w:sz w:val="24"/>
          <w:szCs w:val="24"/>
        </w:rPr>
        <w:t xml:space="preserve"> as liquidated damages to the Buyer.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Execution of Conveyance</w:t>
      </w:r>
      <w:r w:rsidRPr="002D4ECE">
        <w:rPr>
          <w:rFonts w:eastAsia="Times New Roman" w:cstheme="minorHAnsi"/>
          <w:sz w:val="24"/>
          <w:szCs w:val="24"/>
        </w:rPr>
        <w:br/>
        <w:t xml:space="preserve">Upon receipt of the balance consideration, the Vendor shall execute a proper conveyance deed in </w:t>
      </w:r>
      <w:proofErr w:type="spellStart"/>
      <w:r w:rsidRPr="002D4ECE">
        <w:rPr>
          <w:rFonts w:eastAsia="Times New Roman" w:cstheme="minorHAnsi"/>
          <w:sz w:val="24"/>
          <w:szCs w:val="24"/>
        </w:rPr>
        <w:t>favour</w:t>
      </w:r>
      <w:proofErr w:type="spellEnd"/>
      <w:r w:rsidRPr="002D4ECE">
        <w:rPr>
          <w:rFonts w:eastAsia="Times New Roman" w:cstheme="minorHAnsi"/>
          <w:sz w:val="24"/>
          <w:szCs w:val="24"/>
        </w:rPr>
        <w:t xml:space="preserve"> of the Buyer or his/her nominee, as the Buyer may direct.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Clearances and Approvals</w:t>
      </w:r>
      <w:r w:rsidRPr="002D4ECE">
        <w:rPr>
          <w:rFonts w:eastAsia="Times New Roman" w:cstheme="minorHAnsi"/>
          <w:sz w:val="24"/>
          <w:szCs w:val="24"/>
        </w:rPr>
        <w:br/>
        <w:t xml:space="preserve">The Vendor shall, at his own expense, obtain the necessary clearance certificate under the Income Tax Act, 1961, and any other statutory </w:t>
      </w:r>
      <w:proofErr w:type="gramStart"/>
      <w:r w:rsidRPr="002D4ECE">
        <w:rPr>
          <w:rFonts w:eastAsia="Times New Roman" w:cstheme="minorHAnsi"/>
          <w:sz w:val="24"/>
          <w:szCs w:val="24"/>
        </w:rPr>
        <w:t>permissions</w:t>
      </w:r>
      <w:proofErr w:type="gramEnd"/>
      <w:r w:rsidRPr="002D4ECE">
        <w:rPr>
          <w:rFonts w:eastAsia="Times New Roman" w:cstheme="minorHAnsi"/>
          <w:sz w:val="24"/>
          <w:szCs w:val="24"/>
        </w:rPr>
        <w:t xml:space="preserve"> required for completion of the sale.</w:t>
      </w:r>
    </w:p>
    <w:p w:rsidR="002D4ECE" w:rsidRPr="002D4ECE" w:rsidRDefault="002D4ECE" w:rsidP="002D4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Costs and Expenses</w:t>
      </w:r>
      <w:r w:rsidRPr="002D4ECE">
        <w:rPr>
          <w:rFonts w:eastAsia="Times New Roman" w:cstheme="minorHAnsi"/>
          <w:sz w:val="24"/>
          <w:szCs w:val="24"/>
        </w:rPr>
        <w:br/>
        <w:t>The Buyer shall bear the costs of stamp duty, registration charges, preparation of the conveyance deed, and all other incidental expenses.</w:t>
      </w:r>
    </w:p>
    <w:p w:rsidR="002D4ECE" w:rsidRPr="002D4ECE" w:rsidRDefault="002D4ECE" w:rsidP="002D4E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4ECE" w:rsidRPr="002D4ECE" w:rsidRDefault="002D4ECE" w:rsidP="002D4EC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D4ECE">
        <w:rPr>
          <w:rFonts w:eastAsia="Times New Roman" w:cstheme="minorHAnsi"/>
          <w:b/>
          <w:bCs/>
          <w:sz w:val="27"/>
          <w:szCs w:val="27"/>
        </w:rPr>
        <w:t>SCHEDULE (Description of Property)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2D4ECE">
        <w:rPr>
          <w:rFonts w:eastAsia="Times New Roman" w:cstheme="minorHAnsi"/>
          <w:sz w:val="24"/>
          <w:szCs w:val="24"/>
        </w:rPr>
        <w:t>[Detailed description of the property including boundaries, measurements, and other identifiers.]</w:t>
      </w:r>
      <w:proofErr w:type="gramEnd"/>
    </w:p>
    <w:p w:rsidR="002D4ECE" w:rsidRPr="002D4ECE" w:rsidRDefault="002D4ECE" w:rsidP="002D4E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IN WITNESS WHEREOF</w:t>
      </w:r>
      <w:r w:rsidRPr="002D4ECE">
        <w:rPr>
          <w:rFonts w:eastAsia="Times New Roman" w:cstheme="minorHAnsi"/>
          <w:sz w:val="24"/>
          <w:szCs w:val="24"/>
        </w:rPr>
        <w:t>, the parties hereto have signed and executed this Agreement for Sale on the day, month, and year first above written.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Signed and Delivered by: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Vendor:</w:t>
      </w:r>
      <w:r w:rsidRPr="002D4ECE">
        <w:rPr>
          <w:rFonts w:eastAsia="Times New Roman" w:cstheme="minorHAnsi"/>
          <w:sz w:val="24"/>
          <w:szCs w:val="24"/>
        </w:rPr>
        <w:t xml:space="preserve"> ..................................................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Buyer:</w:t>
      </w:r>
      <w:r w:rsidRPr="002D4ECE">
        <w:rPr>
          <w:rFonts w:eastAsia="Times New Roman" w:cstheme="minorHAnsi"/>
          <w:sz w:val="24"/>
          <w:szCs w:val="24"/>
        </w:rPr>
        <w:t xml:space="preserve"> ..................................................</w:t>
      </w:r>
    </w:p>
    <w:p w:rsidR="002D4ECE" w:rsidRPr="002D4ECE" w:rsidRDefault="002D4ECE" w:rsidP="002D4EC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b/>
          <w:bCs/>
          <w:sz w:val="24"/>
          <w:szCs w:val="24"/>
        </w:rPr>
        <w:t>Witnesses:</w:t>
      </w:r>
    </w:p>
    <w:p w:rsidR="002D4ECE" w:rsidRPr="002D4ECE" w:rsidRDefault="002D4ECE" w:rsidP="002D4E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sz w:val="24"/>
          <w:szCs w:val="24"/>
        </w:rPr>
        <w:t>..................................................</w:t>
      </w:r>
    </w:p>
    <w:p w:rsidR="00CB6FD0" w:rsidRPr="00A7760F" w:rsidRDefault="002D4ECE" w:rsidP="00A7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D4ECE">
        <w:rPr>
          <w:rFonts w:eastAsia="Times New Roman" w:cstheme="minorHAnsi"/>
          <w:sz w:val="24"/>
          <w:szCs w:val="24"/>
        </w:rPr>
        <w:t>..................................................</w:t>
      </w:r>
    </w:p>
    <w:sectPr w:rsidR="00CB6FD0" w:rsidRPr="00A7760F" w:rsidSect="00356D7C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02EA"/>
    <w:multiLevelType w:val="multilevel"/>
    <w:tmpl w:val="F1AE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9555F"/>
    <w:multiLevelType w:val="multilevel"/>
    <w:tmpl w:val="7DD0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416A"/>
    <w:rsid w:val="000C416A"/>
    <w:rsid w:val="002541A7"/>
    <w:rsid w:val="002D4ECE"/>
    <w:rsid w:val="00356D7C"/>
    <w:rsid w:val="004D344B"/>
    <w:rsid w:val="008D496B"/>
    <w:rsid w:val="00A7760F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A7"/>
  </w:style>
  <w:style w:type="paragraph" w:styleId="Heading1">
    <w:name w:val="heading 1"/>
    <w:basedOn w:val="Normal"/>
    <w:link w:val="Heading1Char"/>
    <w:uiPriority w:val="9"/>
    <w:qFormat/>
    <w:rsid w:val="002D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D4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D4E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4ECE"/>
    <w:rPr>
      <w:b/>
      <w:bCs/>
    </w:rPr>
  </w:style>
  <w:style w:type="character" w:styleId="Emphasis">
    <w:name w:val="Emphasis"/>
    <w:basedOn w:val="DefaultParagraphFont"/>
    <w:uiPriority w:val="20"/>
    <w:qFormat/>
    <w:rsid w:val="002D4E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Purchase Agreement Template</dc:title>
  <dc:creator>www.janetemplate.com</dc:creator>
  <cp:keywords>House Purchase Agreement Template</cp:keywords>
  <cp:lastModifiedBy>user</cp:lastModifiedBy>
  <cp:revision>6</cp:revision>
  <dcterms:created xsi:type="dcterms:W3CDTF">2025-09-19T07:34:00Z</dcterms:created>
  <dcterms:modified xsi:type="dcterms:W3CDTF">2025-09-19T07:35:00Z</dcterms:modified>
</cp:coreProperties>
</file>