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10" w:rsidRDefault="00FF7910" w:rsidP="00FF7910">
      <w:pPr>
        <w:jc w:val="center"/>
        <w:rPr>
          <w:b/>
          <w:smallCaps/>
          <w:sz w:val="36"/>
          <w:szCs w:val="36"/>
        </w:rPr>
      </w:pPr>
    </w:p>
    <w:p w:rsidR="00FF7910" w:rsidRDefault="00A57F89" w:rsidP="00FF7910">
      <w:pPr>
        <w:jc w:val="center"/>
        <w:rPr>
          <w:rFonts w:ascii="Arial" w:hAnsi="Arial"/>
          <w:b/>
          <w:i/>
          <w:sz w:val="26"/>
        </w:rPr>
      </w:pPr>
      <w:r w:rsidRPr="00AC14E1">
        <w:rPr>
          <w:rFonts w:ascii="Arial" w:hAnsi="Arial"/>
          <w:b/>
          <w:i/>
          <w:noProof/>
          <w:sz w:val="26"/>
        </w:rPr>
        <w:drawing>
          <wp:inline distT="0" distB="0" distL="0" distR="0">
            <wp:extent cx="3190875" cy="857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rsidR="00FF7910" w:rsidRPr="00C42C47" w:rsidRDefault="00AC14E1" w:rsidP="00FF7910">
      <w:pPr>
        <w:jc w:val="center"/>
        <w:rPr>
          <w:sz w:val="24"/>
          <w:szCs w:val="24"/>
        </w:rPr>
      </w:pPr>
      <w:hyperlink r:id="rId9" w:history="1">
        <w:r w:rsidR="00FF7910">
          <w:rPr>
            <w:rStyle w:val="Hyperlink"/>
            <w:sz w:val="24"/>
            <w:szCs w:val="24"/>
          </w:rPr>
          <w:t>www.</w:t>
        </w:r>
        <w:r w:rsidR="00FF7910" w:rsidRPr="0021604C">
          <w:rPr>
            <w:rStyle w:val="Hyperlink"/>
            <w:i/>
            <w:sz w:val="24"/>
            <w:szCs w:val="24"/>
          </w:rPr>
          <w:t>FAST</w:t>
        </w:r>
        <w:r w:rsidR="00FF7910">
          <w:rPr>
            <w:rStyle w:val="Hyperlink"/>
            <w:sz w:val="24"/>
            <w:szCs w:val="24"/>
          </w:rPr>
          <w:t>BusinessPlans.com</w:t>
        </w:r>
      </w:hyperlink>
    </w:p>
    <w:p w:rsidR="00FF7910" w:rsidRPr="00646D6B" w:rsidRDefault="00FF7910" w:rsidP="00FF7910">
      <w:pPr>
        <w:jc w:val="center"/>
        <w:rPr>
          <w:rFonts w:ascii="Arial" w:hAnsi="Arial" w:cs="Arial"/>
          <w:b/>
          <w:sz w:val="28"/>
          <w:szCs w:val="28"/>
        </w:rPr>
      </w:pPr>
    </w:p>
    <w:p w:rsidR="00FF7910" w:rsidRPr="00646D6B" w:rsidRDefault="00FF7910" w:rsidP="00FF7910">
      <w:pPr>
        <w:jc w:val="center"/>
        <w:rPr>
          <w:rFonts w:ascii="Arial" w:hAnsi="Arial" w:cs="Arial"/>
          <w:b/>
          <w:smallCaps/>
          <w:sz w:val="28"/>
          <w:szCs w:val="28"/>
        </w:rPr>
      </w:pPr>
    </w:p>
    <w:p w:rsidR="00FF7910" w:rsidRPr="00646D6B" w:rsidRDefault="00E25AA9" w:rsidP="00FF7910">
      <w:pPr>
        <w:jc w:val="center"/>
        <w:rPr>
          <w:rFonts w:ascii="Arial" w:hAnsi="Arial" w:cs="Arial"/>
          <w:b/>
          <w:smallCaps/>
          <w:sz w:val="28"/>
          <w:szCs w:val="28"/>
        </w:rPr>
      </w:pPr>
      <w:r>
        <w:rPr>
          <w:rFonts w:ascii="Arial" w:hAnsi="Arial" w:cs="Arial"/>
          <w:b/>
          <w:smallCaps/>
          <w:sz w:val="28"/>
          <w:szCs w:val="28"/>
        </w:rPr>
        <w:t xml:space="preserve">Restaurant </w:t>
      </w:r>
      <w:r w:rsidR="00FF7910">
        <w:rPr>
          <w:rFonts w:ascii="Arial" w:hAnsi="Arial" w:cs="Arial"/>
          <w:b/>
          <w:smallCaps/>
          <w:sz w:val="28"/>
          <w:szCs w:val="28"/>
        </w:rPr>
        <w:t>Business Plan</w:t>
      </w:r>
    </w:p>
    <w:p w:rsidR="00FF7910" w:rsidRPr="00646D6B" w:rsidRDefault="00FF7910" w:rsidP="00FF7910">
      <w:pPr>
        <w:jc w:val="center"/>
        <w:rPr>
          <w:rFonts w:ascii="Arial" w:hAnsi="Arial" w:cs="Arial"/>
          <w:b/>
          <w:smallCaps/>
          <w:sz w:val="28"/>
          <w:szCs w:val="28"/>
        </w:rPr>
      </w:pPr>
      <w:r w:rsidRPr="00646D6B">
        <w:rPr>
          <w:rFonts w:ascii="Arial" w:hAnsi="Arial" w:cs="Arial"/>
          <w:b/>
          <w:smallCaps/>
          <w:sz w:val="28"/>
          <w:szCs w:val="28"/>
        </w:rPr>
        <w:t>(</w:t>
      </w:r>
      <w:r>
        <w:rPr>
          <w:rFonts w:ascii="Arial" w:hAnsi="Arial" w:cs="Arial"/>
          <w:b/>
          <w:smallCaps/>
          <w:sz w:val="28"/>
          <w:szCs w:val="28"/>
        </w:rPr>
        <w:t>Company</w:t>
      </w:r>
      <w:r w:rsidRPr="00646D6B">
        <w:rPr>
          <w:rFonts w:ascii="Arial" w:hAnsi="Arial" w:cs="Arial"/>
          <w:b/>
          <w:smallCaps/>
          <w:sz w:val="28"/>
          <w:szCs w:val="28"/>
        </w:rPr>
        <w:t xml:space="preserve"> Name)</w:t>
      </w:r>
    </w:p>
    <w:p w:rsidR="00FF7910" w:rsidRPr="00646D6B" w:rsidRDefault="00FF7910" w:rsidP="00FF7910">
      <w:pPr>
        <w:jc w:val="center"/>
        <w:rPr>
          <w:rFonts w:ascii="Arial" w:hAnsi="Arial" w:cs="Arial"/>
          <w:b/>
          <w:smallCaps/>
          <w:sz w:val="28"/>
          <w:szCs w:val="28"/>
        </w:rPr>
      </w:pPr>
    </w:p>
    <w:p w:rsidR="00FF7910" w:rsidRPr="00646D6B" w:rsidRDefault="00FF7910" w:rsidP="00FF7910">
      <w:pPr>
        <w:jc w:val="center"/>
        <w:rPr>
          <w:rFonts w:ascii="Arial" w:hAnsi="Arial" w:cs="Arial"/>
          <w:b/>
          <w:smallCaps/>
          <w:sz w:val="28"/>
          <w:szCs w:val="28"/>
        </w:rPr>
      </w:pPr>
    </w:p>
    <w:p w:rsidR="00FF7910" w:rsidRPr="00646D6B" w:rsidRDefault="00FF7910" w:rsidP="00FF7910">
      <w:pPr>
        <w:jc w:val="center"/>
        <w:rPr>
          <w:rFonts w:ascii="Arial" w:hAnsi="Arial" w:cs="Arial"/>
          <w:b/>
          <w:smallCaps/>
          <w:sz w:val="28"/>
          <w:szCs w:val="28"/>
        </w:rPr>
      </w:pPr>
      <w:r>
        <w:rPr>
          <w:rFonts w:ascii="Arial" w:hAnsi="Arial" w:cs="Arial"/>
          <w:b/>
          <w:smallCaps/>
          <w:sz w:val="28"/>
          <w:szCs w:val="28"/>
        </w:rPr>
        <w:t>(</w:t>
      </w:r>
      <w:r w:rsidRPr="00646D6B">
        <w:rPr>
          <w:rFonts w:ascii="Arial" w:hAnsi="Arial" w:cs="Arial"/>
          <w:b/>
          <w:smallCaps/>
          <w:sz w:val="28"/>
          <w:szCs w:val="28"/>
        </w:rPr>
        <w:t>Company Name</w:t>
      </w:r>
      <w:r>
        <w:rPr>
          <w:rFonts w:ascii="Arial" w:hAnsi="Arial" w:cs="Arial"/>
          <w:b/>
          <w:smallCaps/>
          <w:sz w:val="28"/>
          <w:szCs w:val="28"/>
        </w:rPr>
        <w:t>)</w:t>
      </w:r>
    </w:p>
    <w:p w:rsidR="00FF7910" w:rsidRPr="00646D6B" w:rsidRDefault="00FF7910" w:rsidP="00FF7910">
      <w:pPr>
        <w:jc w:val="center"/>
        <w:rPr>
          <w:rFonts w:ascii="Arial" w:hAnsi="Arial" w:cs="Arial"/>
          <w:b/>
          <w:smallCaps/>
          <w:sz w:val="28"/>
          <w:szCs w:val="28"/>
        </w:rPr>
      </w:pPr>
      <w:r>
        <w:rPr>
          <w:rFonts w:ascii="Arial" w:hAnsi="Arial" w:cs="Arial"/>
          <w:b/>
          <w:smallCaps/>
          <w:sz w:val="28"/>
          <w:szCs w:val="28"/>
        </w:rPr>
        <w:t>(</w:t>
      </w:r>
      <w:r w:rsidRPr="00646D6B">
        <w:rPr>
          <w:rFonts w:ascii="Arial" w:hAnsi="Arial" w:cs="Arial"/>
          <w:b/>
          <w:smallCaps/>
          <w:sz w:val="28"/>
          <w:szCs w:val="28"/>
        </w:rPr>
        <w:t>Street Address</w:t>
      </w:r>
      <w:r>
        <w:rPr>
          <w:rFonts w:ascii="Arial" w:hAnsi="Arial" w:cs="Arial"/>
          <w:b/>
          <w:smallCaps/>
          <w:sz w:val="28"/>
          <w:szCs w:val="28"/>
        </w:rPr>
        <w:t>)</w:t>
      </w:r>
    </w:p>
    <w:p w:rsidR="00FF7910" w:rsidRPr="00646D6B" w:rsidRDefault="00FF7910" w:rsidP="00FF7910">
      <w:pPr>
        <w:jc w:val="center"/>
        <w:rPr>
          <w:rFonts w:ascii="Arial" w:hAnsi="Arial" w:cs="Arial"/>
          <w:b/>
          <w:smallCaps/>
          <w:sz w:val="28"/>
          <w:szCs w:val="28"/>
        </w:rPr>
      </w:pPr>
      <w:r>
        <w:rPr>
          <w:rFonts w:ascii="Arial" w:hAnsi="Arial" w:cs="Arial"/>
          <w:b/>
          <w:smallCaps/>
          <w:sz w:val="28"/>
          <w:szCs w:val="28"/>
        </w:rPr>
        <w:t>(</w:t>
      </w:r>
      <w:r w:rsidRPr="00646D6B">
        <w:rPr>
          <w:rFonts w:ascii="Arial" w:hAnsi="Arial" w:cs="Arial"/>
          <w:b/>
          <w:smallCaps/>
          <w:sz w:val="28"/>
          <w:szCs w:val="28"/>
        </w:rPr>
        <w:t>City, State Zip</w:t>
      </w:r>
      <w:r>
        <w:rPr>
          <w:rFonts w:ascii="Arial" w:hAnsi="Arial" w:cs="Arial"/>
          <w:b/>
          <w:smallCaps/>
          <w:sz w:val="28"/>
          <w:szCs w:val="28"/>
        </w:rPr>
        <w:t xml:space="preserve"> C</w:t>
      </w:r>
      <w:r w:rsidRPr="00646D6B">
        <w:rPr>
          <w:rFonts w:ascii="Arial" w:hAnsi="Arial" w:cs="Arial"/>
          <w:b/>
          <w:smallCaps/>
          <w:sz w:val="28"/>
          <w:szCs w:val="28"/>
        </w:rPr>
        <w:t>ode</w:t>
      </w:r>
      <w:r>
        <w:rPr>
          <w:rFonts w:ascii="Arial" w:hAnsi="Arial" w:cs="Arial"/>
          <w:b/>
          <w:smallCaps/>
          <w:sz w:val="28"/>
          <w:szCs w:val="28"/>
        </w:rPr>
        <w:t>)</w:t>
      </w:r>
    </w:p>
    <w:p w:rsidR="00FF7910" w:rsidRPr="00646D6B" w:rsidRDefault="00FF7910" w:rsidP="00FF7910">
      <w:pPr>
        <w:jc w:val="center"/>
        <w:rPr>
          <w:rFonts w:ascii="Arial" w:hAnsi="Arial" w:cs="Arial"/>
          <w:b/>
          <w:smallCaps/>
          <w:sz w:val="28"/>
          <w:szCs w:val="28"/>
        </w:rPr>
      </w:pPr>
    </w:p>
    <w:p w:rsidR="00FF7910" w:rsidRPr="00646D6B" w:rsidRDefault="00FF7910" w:rsidP="00FF7910">
      <w:pPr>
        <w:jc w:val="center"/>
        <w:rPr>
          <w:rFonts w:ascii="Arial" w:hAnsi="Arial" w:cs="Arial"/>
          <w:b/>
          <w:smallCaps/>
          <w:sz w:val="28"/>
          <w:szCs w:val="28"/>
        </w:rPr>
      </w:pPr>
    </w:p>
    <w:p w:rsidR="00FF7910" w:rsidRPr="00646D6B" w:rsidRDefault="00FF7910" w:rsidP="00FF7910">
      <w:pPr>
        <w:jc w:val="center"/>
        <w:rPr>
          <w:rFonts w:ascii="Arial" w:hAnsi="Arial" w:cs="Arial"/>
          <w:b/>
          <w:smallCaps/>
          <w:sz w:val="28"/>
          <w:szCs w:val="28"/>
        </w:rPr>
      </w:pPr>
    </w:p>
    <w:p w:rsidR="00FF7910" w:rsidRPr="00646D6B" w:rsidRDefault="00FF7910" w:rsidP="00FF7910">
      <w:pPr>
        <w:jc w:val="center"/>
        <w:rPr>
          <w:rFonts w:ascii="Arial" w:hAnsi="Arial" w:cs="Arial"/>
          <w:b/>
          <w:smallCaps/>
          <w:sz w:val="28"/>
          <w:szCs w:val="28"/>
        </w:rPr>
      </w:pPr>
      <w:r>
        <w:rPr>
          <w:rFonts w:ascii="Arial" w:hAnsi="Arial" w:cs="Arial"/>
          <w:b/>
          <w:smallCaps/>
          <w:sz w:val="28"/>
          <w:szCs w:val="28"/>
        </w:rPr>
        <w:t xml:space="preserve">(Creation </w:t>
      </w:r>
      <w:r w:rsidRPr="00646D6B">
        <w:rPr>
          <w:rFonts w:ascii="Arial" w:hAnsi="Arial" w:cs="Arial"/>
          <w:b/>
          <w:smallCaps/>
          <w:sz w:val="28"/>
          <w:szCs w:val="28"/>
        </w:rPr>
        <w:t>Date</w:t>
      </w:r>
      <w:r>
        <w:rPr>
          <w:rFonts w:ascii="Arial" w:hAnsi="Arial" w:cs="Arial"/>
          <w:b/>
          <w:smallCaps/>
          <w:sz w:val="28"/>
          <w:szCs w:val="28"/>
        </w:rPr>
        <w:t>)</w:t>
      </w:r>
    </w:p>
    <w:p w:rsidR="00FF7910" w:rsidRDefault="00FF7910" w:rsidP="00FF7910">
      <w:pPr>
        <w:pStyle w:val="Heading1"/>
        <w:numPr>
          <w:ilvl w:val="0"/>
          <w:numId w:val="0"/>
        </w:numPr>
        <w:ind w:left="360"/>
        <w:rPr>
          <w:sz w:val="28"/>
        </w:rPr>
      </w:pPr>
    </w:p>
    <w:p w:rsidR="00FF7910" w:rsidRPr="0078486C" w:rsidRDefault="00FF7910" w:rsidP="00FF7910">
      <w:pPr>
        <w:rPr>
          <w:sz w:val="24"/>
          <w:szCs w:val="24"/>
        </w:rPr>
      </w:pPr>
    </w:p>
    <w:p w:rsidR="00FF7910" w:rsidRDefault="00FF7910" w:rsidP="00FF7910">
      <w:pPr>
        <w:rPr>
          <w:sz w:val="24"/>
          <w:szCs w:val="24"/>
        </w:rPr>
      </w:pPr>
    </w:p>
    <w:p w:rsidR="00FF7910" w:rsidRDefault="00FF7910" w:rsidP="00FF7910">
      <w:pPr>
        <w:rPr>
          <w:sz w:val="24"/>
          <w:szCs w:val="24"/>
        </w:rPr>
      </w:pPr>
    </w:p>
    <w:p w:rsidR="00FF7910" w:rsidRDefault="00FF7910" w:rsidP="00FF7910">
      <w:pPr>
        <w:rPr>
          <w:sz w:val="24"/>
          <w:szCs w:val="24"/>
        </w:rPr>
      </w:pPr>
    </w:p>
    <w:p w:rsidR="00E25AA9" w:rsidRDefault="00E25AA9" w:rsidP="00E25AA9">
      <w:pPr>
        <w:rPr>
          <w:b/>
          <w:sz w:val="24"/>
          <w:szCs w:val="24"/>
        </w:rPr>
      </w:pPr>
      <w:r w:rsidRPr="002A7BEF">
        <w:rPr>
          <w:b/>
          <w:sz w:val="24"/>
          <w:szCs w:val="24"/>
        </w:rPr>
        <w:t>Here's Your</w:t>
      </w:r>
      <w:r w:rsidRPr="002A7BEF">
        <w:rPr>
          <w:b/>
          <w:i/>
          <w:sz w:val="24"/>
          <w:szCs w:val="24"/>
        </w:rPr>
        <w:t xml:space="preserve"> FAST</w:t>
      </w:r>
      <w:r w:rsidRPr="002A7BEF">
        <w:rPr>
          <w:b/>
          <w:sz w:val="24"/>
          <w:szCs w:val="24"/>
        </w:rPr>
        <w:t xml:space="preserve"> </w:t>
      </w:r>
      <w:r>
        <w:rPr>
          <w:b/>
          <w:sz w:val="24"/>
          <w:szCs w:val="24"/>
        </w:rPr>
        <w:t xml:space="preserve">Sample </w:t>
      </w:r>
      <w:r w:rsidRPr="002A7BEF">
        <w:rPr>
          <w:b/>
          <w:sz w:val="24"/>
          <w:szCs w:val="24"/>
        </w:rPr>
        <w:t xml:space="preserve">Business Plan </w:t>
      </w:r>
    </w:p>
    <w:p w:rsidR="00E25AA9" w:rsidRPr="002A7BEF" w:rsidRDefault="00E25AA9" w:rsidP="00E25AA9">
      <w:pPr>
        <w:rPr>
          <w:b/>
          <w:sz w:val="24"/>
          <w:szCs w:val="24"/>
        </w:rPr>
      </w:pPr>
    </w:p>
    <w:p w:rsidR="00E25AA9" w:rsidRPr="002C6796" w:rsidRDefault="00E25AA9" w:rsidP="00E25AA9">
      <w:pPr>
        <w:rPr>
          <w:sz w:val="24"/>
          <w:szCs w:val="24"/>
        </w:rPr>
        <w:sectPr w:rsidR="00E25AA9" w:rsidRPr="002C6796" w:rsidSect="00DA0080">
          <w:headerReference w:type="default" r:id="rId10"/>
          <w:footerReference w:type="even" r:id="rId11"/>
          <w:footerReference w:type="default" r:id="rId12"/>
          <w:pgSz w:w="12240" w:h="15840" w:code="1"/>
          <w:pgMar w:top="1440" w:right="1440" w:bottom="1440" w:left="1440" w:header="720" w:footer="720" w:gutter="0"/>
          <w:cols w:space="720"/>
          <w:titlePg/>
        </w:sectPr>
      </w:pPr>
      <w:r>
        <w:rPr>
          <w:sz w:val="24"/>
          <w:szCs w:val="24"/>
        </w:rPr>
        <w:t>This Restaurant Business Plan has been written to use a starting point for developing your own business plan.  You are free to edit and use this business plan and its contents within your organization; however, we do ask that you don't distribute this business plan on the web without explicit permission from us.</w:t>
      </w:r>
    </w:p>
    <w:p w:rsidR="00E25AA9" w:rsidRDefault="00E25AA9" w:rsidP="00FF7910">
      <w:pPr>
        <w:jc w:val="center"/>
        <w:rPr>
          <w:smallCaps/>
          <w:sz w:val="28"/>
          <w:szCs w:val="28"/>
        </w:rPr>
      </w:pPr>
    </w:p>
    <w:p w:rsidR="00E25AA9" w:rsidRPr="00646D6B" w:rsidRDefault="00E25AA9" w:rsidP="00E25AA9">
      <w:pPr>
        <w:jc w:val="center"/>
        <w:rPr>
          <w:rFonts w:ascii="Arial" w:hAnsi="Arial" w:cs="Arial"/>
          <w:b/>
          <w:smallCaps/>
          <w:sz w:val="28"/>
          <w:szCs w:val="28"/>
        </w:rPr>
      </w:pPr>
    </w:p>
    <w:p w:rsidR="00E25AA9" w:rsidRDefault="00E25AA9" w:rsidP="00E25AA9">
      <w:pPr>
        <w:rPr>
          <w:sz w:val="24"/>
          <w:szCs w:val="24"/>
        </w:rPr>
      </w:pPr>
    </w:p>
    <w:p w:rsidR="00E25AA9" w:rsidRPr="00A44755" w:rsidRDefault="00E25AA9" w:rsidP="00E25AA9">
      <w:pPr>
        <w:autoSpaceDE w:val="0"/>
        <w:autoSpaceDN w:val="0"/>
        <w:adjustRightInd w:val="0"/>
        <w:rPr>
          <w:sz w:val="24"/>
          <w:szCs w:val="24"/>
        </w:rPr>
      </w:pPr>
      <w:r w:rsidRPr="00C16C4C">
        <w:rPr>
          <w:sz w:val="24"/>
          <w:szCs w:val="24"/>
        </w:rPr>
        <w:t>Non-Disclosure and Confidentiality Agreement</w:t>
      </w:r>
    </w:p>
    <w:p w:rsidR="00E25AA9" w:rsidRPr="00A44755" w:rsidRDefault="00E25AA9" w:rsidP="00E25AA9">
      <w:pPr>
        <w:autoSpaceDE w:val="0"/>
        <w:autoSpaceDN w:val="0"/>
        <w:adjustRightInd w:val="0"/>
        <w:rPr>
          <w:sz w:val="24"/>
          <w:szCs w:val="24"/>
        </w:rPr>
      </w:pPr>
    </w:p>
    <w:p w:rsidR="00E25AA9" w:rsidRPr="00A44755" w:rsidRDefault="00E25AA9" w:rsidP="00E25AA9">
      <w:pPr>
        <w:autoSpaceDE w:val="0"/>
        <w:autoSpaceDN w:val="0"/>
        <w:adjustRightInd w:val="0"/>
        <w:rPr>
          <w:sz w:val="24"/>
          <w:szCs w:val="24"/>
        </w:rPr>
      </w:pPr>
      <w:r w:rsidRPr="00C16C4C">
        <w:rPr>
          <w:sz w:val="24"/>
          <w:szCs w:val="24"/>
        </w:rPr>
        <w:t xml:space="preserve">The undersigned (‘Recipient’), hereby agrees that all financial and other information (“Information”) that is has and will receive concerning </w:t>
      </w:r>
      <w:r>
        <w:rPr>
          <w:sz w:val="24"/>
          <w:szCs w:val="24"/>
        </w:rPr>
        <w:t xml:space="preserve">FastBusinessPlans.com </w:t>
      </w:r>
      <w:r w:rsidRPr="00C16C4C">
        <w:rPr>
          <w:sz w:val="24"/>
          <w:szCs w:val="24"/>
        </w:rPr>
        <w:t xml:space="preserve">is confidential and will not be disclosed to any other individual or entity without prior written consent.  </w:t>
      </w:r>
    </w:p>
    <w:p w:rsidR="00E25AA9" w:rsidRPr="00A44755" w:rsidRDefault="00E25AA9" w:rsidP="00E25AA9">
      <w:pPr>
        <w:autoSpaceDE w:val="0"/>
        <w:autoSpaceDN w:val="0"/>
        <w:adjustRightInd w:val="0"/>
        <w:rPr>
          <w:sz w:val="24"/>
          <w:szCs w:val="24"/>
        </w:rPr>
      </w:pPr>
    </w:p>
    <w:p w:rsidR="00E25AA9" w:rsidRPr="00A44755" w:rsidRDefault="00E25AA9" w:rsidP="00E25AA9">
      <w:pPr>
        <w:autoSpaceDE w:val="0"/>
        <w:autoSpaceDN w:val="0"/>
        <w:adjustRightInd w:val="0"/>
        <w:rPr>
          <w:sz w:val="24"/>
          <w:szCs w:val="24"/>
        </w:rPr>
      </w:pPr>
      <w:r w:rsidRPr="00C16C4C">
        <w:rPr>
          <w:sz w:val="24"/>
          <w:szCs w:val="24"/>
        </w:rPr>
        <w:t xml:space="preserve">The Information shall remain the property of </w:t>
      </w:r>
      <w:r>
        <w:rPr>
          <w:sz w:val="24"/>
          <w:szCs w:val="24"/>
        </w:rPr>
        <w:t>FastBusinessPlans.com</w:t>
      </w:r>
      <w:r w:rsidRPr="00C16C4C">
        <w:rPr>
          <w:sz w:val="24"/>
          <w:szCs w:val="24"/>
        </w:rPr>
        <w:t xml:space="preserve"> and shall be returned to </w:t>
      </w:r>
      <w:r>
        <w:rPr>
          <w:sz w:val="24"/>
          <w:szCs w:val="24"/>
        </w:rPr>
        <w:t>FastBusinessPlans.com</w:t>
      </w:r>
      <w:r w:rsidRPr="00C16C4C">
        <w:rPr>
          <w:sz w:val="24"/>
          <w:szCs w:val="24"/>
        </w:rPr>
        <w:t xml:space="preserve"> promptly at its request together with all copies made thereof. </w:t>
      </w:r>
    </w:p>
    <w:p w:rsidR="00E25AA9" w:rsidRPr="00A44755" w:rsidRDefault="00E25AA9" w:rsidP="00E25AA9">
      <w:pPr>
        <w:autoSpaceDE w:val="0"/>
        <w:autoSpaceDN w:val="0"/>
        <w:adjustRightInd w:val="0"/>
        <w:rPr>
          <w:sz w:val="24"/>
          <w:szCs w:val="24"/>
        </w:rPr>
      </w:pPr>
    </w:p>
    <w:p w:rsidR="00E25AA9" w:rsidRPr="00A44755" w:rsidRDefault="00E25AA9" w:rsidP="00E25AA9">
      <w:pPr>
        <w:autoSpaceDE w:val="0"/>
        <w:autoSpaceDN w:val="0"/>
        <w:adjustRightInd w:val="0"/>
        <w:rPr>
          <w:sz w:val="24"/>
          <w:szCs w:val="24"/>
        </w:rPr>
      </w:pPr>
      <w:r w:rsidRPr="00C16C4C">
        <w:rPr>
          <w:sz w:val="24"/>
          <w:szCs w:val="24"/>
        </w:rPr>
        <w:t xml:space="preserve">Recipient acknowledges that no remedy of law may be adequate to compensate </w:t>
      </w:r>
      <w:r>
        <w:rPr>
          <w:sz w:val="24"/>
          <w:szCs w:val="24"/>
        </w:rPr>
        <w:t>FastBusinessPlans.com</w:t>
      </w:r>
      <w:r w:rsidRPr="00C16C4C">
        <w:rPr>
          <w:sz w:val="24"/>
          <w:szCs w:val="24"/>
        </w:rPr>
        <w:t xml:space="preserve"> for a violation of this Agreement and Recipient hereby agrees that in addition to any other legal or other rights that may be available e in the event of a breach hereunder, </w:t>
      </w:r>
      <w:r>
        <w:rPr>
          <w:sz w:val="24"/>
          <w:szCs w:val="24"/>
        </w:rPr>
        <w:t>FastBusinessPlans.com</w:t>
      </w:r>
      <w:r w:rsidRPr="00C16C4C">
        <w:rPr>
          <w:sz w:val="24"/>
          <w:szCs w:val="24"/>
        </w:rPr>
        <w:t xml:space="preserve"> may se</w:t>
      </w:r>
      <w:r>
        <w:rPr>
          <w:sz w:val="24"/>
          <w:szCs w:val="24"/>
        </w:rPr>
        <w:t>ek equitable relief to enforce t</w:t>
      </w:r>
      <w:r w:rsidRPr="00C16C4C">
        <w:rPr>
          <w:sz w:val="24"/>
          <w:szCs w:val="24"/>
        </w:rPr>
        <w:t>his agreement in any court of competent jurisdiction.</w:t>
      </w:r>
    </w:p>
    <w:p w:rsidR="00E25AA9" w:rsidRPr="00A44755" w:rsidRDefault="00E25AA9" w:rsidP="00E25AA9">
      <w:pPr>
        <w:autoSpaceDE w:val="0"/>
        <w:autoSpaceDN w:val="0"/>
        <w:adjustRightInd w:val="0"/>
        <w:rPr>
          <w:sz w:val="24"/>
          <w:szCs w:val="24"/>
        </w:rPr>
      </w:pPr>
    </w:p>
    <w:p w:rsidR="00E25AA9" w:rsidRPr="00A44755" w:rsidRDefault="00E25AA9" w:rsidP="00E25AA9">
      <w:pPr>
        <w:autoSpaceDE w:val="0"/>
        <w:autoSpaceDN w:val="0"/>
        <w:adjustRightInd w:val="0"/>
        <w:rPr>
          <w:sz w:val="24"/>
          <w:szCs w:val="24"/>
        </w:rPr>
      </w:pPr>
    </w:p>
    <w:p w:rsidR="00E25AA9" w:rsidRPr="00A44755" w:rsidRDefault="00E25AA9" w:rsidP="00E25AA9">
      <w:pPr>
        <w:autoSpaceDE w:val="0"/>
        <w:autoSpaceDN w:val="0"/>
        <w:adjustRightInd w:val="0"/>
        <w:rPr>
          <w:sz w:val="24"/>
          <w:szCs w:val="24"/>
        </w:rPr>
      </w:pPr>
    </w:p>
    <w:p w:rsidR="00E25AA9" w:rsidRPr="00A44755" w:rsidRDefault="00E25AA9" w:rsidP="00E25AA9">
      <w:pPr>
        <w:autoSpaceDE w:val="0"/>
        <w:autoSpaceDN w:val="0"/>
        <w:adjustRightInd w:val="0"/>
        <w:rPr>
          <w:sz w:val="24"/>
          <w:szCs w:val="24"/>
        </w:rPr>
      </w:pPr>
      <w:r w:rsidRPr="00C16C4C">
        <w:rPr>
          <w:sz w:val="24"/>
          <w:szCs w:val="24"/>
        </w:rPr>
        <w:t>__________________</w:t>
      </w:r>
      <w:r w:rsidRPr="00C16C4C">
        <w:rPr>
          <w:sz w:val="24"/>
          <w:szCs w:val="24"/>
        </w:rPr>
        <w:tab/>
      </w:r>
      <w:r w:rsidRPr="00C16C4C">
        <w:rPr>
          <w:sz w:val="24"/>
          <w:szCs w:val="24"/>
        </w:rPr>
        <w:tab/>
      </w:r>
      <w:r w:rsidRPr="00C16C4C">
        <w:rPr>
          <w:sz w:val="24"/>
          <w:szCs w:val="24"/>
        </w:rPr>
        <w:tab/>
      </w:r>
      <w:r w:rsidRPr="00C16C4C">
        <w:rPr>
          <w:sz w:val="24"/>
          <w:szCs w:val="24"/>
        </w:rPr>
        <w:tab/>
      </w:r>
      <w:r w:rsidRPr="00C16C4C">
        <w:rPr>
          <w:sz w:val="24"/>
          <w:szCs w:val="24"/>
        </w:rPr>
        <w:tab/>
        <w:t>__________________________</w:t>
      </w:r>
    </w:p>
    <w:p w:rsidR="00E25AA9" w:rsidRPr="00A44755" w:rsidRDefault="00E25AA9" w:rsidP="00E25AA9">
      <w:pPr>
        <w:autoSpaceDE w:val="0"/>
        <w:autoSpaceDN w:val="0"/>
        <w:adjustRightInd w:val="0"/>
        <w:rPr>
          <w:sz w:val="24"/>
          <w:szCs w:val="24"/>
        </w:rPr>
      </w:pPr>
      <w:r w:rsidRPr="00C16C4C">
        <w:rPr>
          <w:sz w:val="24"/>
          <w:szCs w:val="24"/>
        </w:rPr>
        <w:t>Date</w:t>
      </w:r>
      <w:r w:rsidRPr="00C16C4C">
        <w:rPr>
          <w:sz w:val="24"/>
          <w:szCs w:val="24"/>
        </w:rPr>
        <w:tab/>
      </w:r>
      <w:r w:rsidRPr="00C16C4C">
        <w:rPr>
          <w:sz w:val="24"/>
          <w:szCs w:val="24"/>
        </w:rPr>
        <w:tab/>
      </w:r>
      <w:r w:rsidRPr="00C16C4C">
        <w:rPr>
          <w:sz w:val="24"/>
          <w:szCs w:val="24"/>
        </w:rPr>
        <w:tab/>
      </w:r>
      <w:r w:rsidRPr="00C16C4C">
        <w:rPr>
          <w:sz w:val="24"/>
          <w:szCs w:val="24"/>
        </w:rPr>
        <w:tab/>
      </w:r>
      <w:r w:rsidRPr="00C16C4C">
        <w:rPr>
          <w:sz w:val="24"/>
          <w:szCs w:val="24"/>
        </w:rPr>
        <w:tab/>
      </w:r>
      <w:r w:rsidRPr="00C16C4C">
        <w:rPr>
          <w:sz w:val="24"/>
          <w:szCs w:val="24"/>
        </w:rPr>
        <w:tab/>
      </w:r>
      <w:r w:rsidRPr="00C16C4C">
        <w:rPr>
          <w:sz w:val="24"/>
          <w:szCs w:val="24"/>
        </w:rPr>
        <w:tab/>
      </w:r>
      <w:r w:rsidRPr="00C16C4C">
        <w:rPr>
          <w:sz w:val="24"/>
          <w:szCs w:val="24"/>
        </w:rPr>
        <w:tab/>
        <w:t>Signature of Recipient</w:t>
      </w:r>
    </w:p>
    <w:p w:rsidR="00E25AA9" w:rsidRPr="00A44755" w:rsidRDefault="00E25AA9" w:rsidP="00E25AA9">
      <w:pPr>
        <w:autoSpaceDE w:val="0"/>
        <w:autoSpaceDN w:val="0"/>
        <w:adjustRightInd w:val="0"/>
        <w:rPr>
          <w:sz w:val="24"/>
          <w:szCs w:val="24"/>
        </w:rPr>
      </w:pPr>
    </w:p>
    <w:p w:rsidR="00E25AA9" w:rsidRDefault="00E25AA9" w:rsidP="00E25AA9">
      <w:pPr>
        <w:rPr>
          <w:sz w:val="24"/>
          <w:szCs w:val="24"/>
        </w:rPr>
      </w:pPr>
    </w:p>
    <w:p w:rsidR="00E25AA9" w:rsidRDefault="00E25AA9" w:rsidP="00E25AA9">
      <w:pPr>
        <w:rPr>
          <w:sz w:val="24"/>
          <w:szCs w:val="24"/>
        </w:rPr>
      </w:pPr>
    </w:p>
    <w:p w:rsidR="00E25AA9" w:rsidRPr="0078486C" w:rsidRDefault="00E25AA9" w:rsidP="00E25AA9">
      <w:pPr>
        <w:rPr>
          <w:sz w:val="24"/>
          <w:szCs w:val="24"/>
        </w:rPr>
      </w:pPr>
    </w:p>
    <w:p w:rsidR="00E25AA9" w:rsidRDefault="00E25AA9" w:rsidP="00E25AA9">
      <w:pPr>
        <w:jc w:val="center"/>
      </w:pPr>
    </w:p>
    <w:p w:rsidR="00E25AA9" w:rsidRDefault="00E25AA9" w:rsidP="00E25AA9">
      <w:pPr>
        <w:rPr>
          <w:sz w:val="24"/>
        </w:rPr>
      </w:pPr>
      <w:r>
        <w:rPr>
          <w:sz w:val="24"/>
        </w:rPr>
        <w:br w:type="page"/>
      </w:r>
    </w:p>
    <w:p w:rsidR="00E25AA9" w:rsidRDefault="00E25AA9" w:rsidP="00FF7910">
      <w:pPr>
        <w:jc w:val="center"/>
        <w:rPr>
          <w:smallCaps/>
          <w:sz w:val="28"/>
          <w:szCs w:val="28"/>
        </w:rPr>
      </w:pPr>
    </w:p>
    <w:p w:rsidR="00FF7910" w:rsidRPr="00E25AA9" w:rsidRDefault="00FF7910" w:rsidP="00FF7910">
      <w:pPr>
        <w:jc w:val="center"/>
        <w:rPr>
          <w:smallCaps/>
          <w:sz w:val="28"/>
          <w:szCs w:val="28"/>
        </w:rPr>
      </w:pPr>
      <w:r w:rsidRPr="00E25AA9">
        <w:rPr>
          <w:smallCaps/>
          <w:sz w:val="28"/>
          <w:szCs w:val="28"/>
        </w:rPr>
        <w:t>Table of Contents</w:t>
      </w:r>
    </w:p>
    <w:p w:rsidR="00FF7910" w:rsidRPr="00E25AA9" w:rsidRDefault="00FF7910" w:rsidP="002216C4">
      <w:pPr>
        <w:rPr>
          <w:smallCaps/>
          <w:sz w:val="28"/>
          <w:szCs w:val="28"/>
        </w:rPr>
      </w:pPr>
    </w:p>
    <w:p w:rsidR="00936DD6" w:rsidRDefault="00AC14E1">
      <w:pPr>
        <w:pStyle w:val="TOC1"/>
        <w:tabs>
          <w:tab w:val="left" w:pos="660"/>
          <w:tab w:val="right" w:leader="dot" w:pos="9350"/>
        </w:tabs>
        <w:rPr>
          <w:rFonts w:ascii="Calibri" w:eastAsia="SimSun" w:hAnsi="Calibri"/>
          <w:b w:val="0"/>
          <w:noProof/>
          <w:sz w:val="22"/>
          <w:szCs w:val="22"/>
          <w:lang w:eastAsia="zh-CN"/>
        </w:rPr>
      </w:pPr>
      <w:r w:rsidRPr="00AC14E1">
        <w:fldChar w:fldCharType="begin"/>
      </w:r>
      <w:r w:rsidR="00FF7910">
        <w:instrText xml:space="preserve"> TOC \o "1-3" \h \z \u </w:instrText>
      </w:r>
      <w:r w:rsidRPr="00AC14E1">
        <w:fldChar w:fldCharType="separate"/>
      </w:r>
      <w:hyperlink w:anchor="_Toc316294888" w:history="1">
        <w:r w:rsidR="00936DD6" w:rsidRPr="003D2D6A">
          <w:rPr>
            <w:rStyle w:val="Hyperlink"/>
            <w:noProof/>
          </w:rPr>
          <w:t>1.0</w:t>
        </w:r>
        <w:r w:rsidR="00936DD6">
          <w:rPr>
            <w:rFonts w:ascii="Calibri" w:eastAsia="SimSun" w:hAnsi="Calibri"/>
            <w:b w:val="0"/>
            <w:noProof/>
            <w:sz w:val="22"/>
            <w:szCs w:val="22"/>
            <w:lang w:eastAsia="zh-CN"/>
          </w:rPr>
          <w:tab/>
        </w:r>
        <w:r w:rsidR="00936DD6" w:rsidRPr="003D2D6A">
          <w:rPr>
            <w:rStyle w:val="Hyperlink"/>
            <w:noProof/>
          </w:rPr>
          <w:t>Executive Summary</w:t>
        </w:r>
        <w:r w:rsidR="00936DD6">
          <w:rPr>
            <w:noProof/>
            <w:webHidden/>
          </w:rPr>
          <w:tab/>
        </w:r>
        <w:r>
          <w:rPr>
            <w:noProof/>
            <w:webHidden/>
          </w:rPr>
          <w:fldChar w:fldCharType="begin"/>
        </w:r>
        <w:r w:rsidR="00936DD6">
          <w:rPr>
            <w:noProof/>
            <w:webHidden/>
          </w:rPr>
          <w:instrText xml:space="preserve"> PAGEREF _Toc316294888 \h </w:instrText>
        </w:r>
        <w:r>
          <w:rPr>
            <w:noProof/>
            <w:webHidden/>
          </w:rPr>
        </w:r>
        <w:r>
          <w:rPr>
            <w:noProof/>
            <w:webHidden/>
          </w:rPr>
          <w:fldChar w:fldCharType="separate"/>
        </w:r>
        <w:r w:rsidR="00936DD6">
          <w:rPr>
            <w:noProof/>
            <w:webHidden/>
          </w:rPr>
          <w:t>5</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89" w:history="1">
        <w:r w:rsidR="00936DD6" w:rsidRPr="003D2D6A">
          <w:rPr>
            <w:rStyle w:val="Hyperlink"/>
            <w:noProof/>
          </w:rPr>
          <w:t>1.1</w:t>
        </w:r>
        <w:r w:rsidR="00936DD6">
          <w:rPr>
            <w:rFonts w:ascii="Calibri" w:eastAsia="SimSun" w:hAnsi="Calibri"/>
            <w:noProof/>
            <w:sz w:val="22"/>
            <w:szCs w:val="22"/>
            <w:lang w:eastAsia="zh-CN"/>
          </w:rPr>
          <w:tab/>
        </w:r>
        <w:r w:rsidR="00936DD6" w:rsidRPr="003D2D6A">
          <w:rPr>
            <w:rStyle w:val="Hyperlink"/>
            <w:noProof/>
          </w:rPr>
          <w:t>Business Objectives</w:t>
        </w:r>
        <w:r w:rsidR="00936DD6">
          <w:rPr>
            <w:noProof/>
            <w:webHidden/>
          </w:rPr>
          <w:tab/>
        </w:r>
        <w:r>
          <w:rPr>
            <w:noProof/>
            <w:webHidden/>
          </w:rPr>
          <w:fldChar w:fldCharType="begin"/>
        </w:r>
        <w:r w:rsidR="00936DD6">
          <w:rPr>
            <w:noProof/>
            <w:webHidden/>
          </w:rPr>
          <w:instrText xml:space="preserve"> PAGEREF _Toc316294889 \h </w:instrText>
        </w:r>
        <w:r>
          <w:rPr>
            <w:noProof/>
            <w:webHidden/>
          </w:rPr>
        </w:r>
        <w:r>
          <w:rPr>
            <w:noProof/>
            <w:webHidden/>
          </w:rPr>
          <w:fldChar w:fldCharType="separate"/>
        </w:r>
        <w:r w:rsidR="00936DD6">
          <w:rPr>
            <w:noProof/>
            <w:webHidden/>
          </w:rPr>
          <w:t>5</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0" w:history="1">
        <w:r w:rsidR="00936DD6" w:rsidRPr="003D2D6A">
          <w:rPr>
            <w:rStyle w:val="Hyperlink"/>
            <w:noProof/>
          </w:rPr>
          <w:t>1.2</w:t>
        </w:r>
        <w:r w:rsidR="00936DD6">
          <w:rPr>
            <w:rFonts w:ascii="Calibri" w:eastAsia="SimSun" w:hAnsi="Calibri"/>
            <w:noProof/>
            <w:sz w:val="22"/>
            <w:szCs w:val="22"/>
            <w:lang w:eastAsia="zh-CN"/>
          </w:rPr>
          <w:tab/>
        </w:r>
        <w:r w:rsidR="00936DD6" w:rsidRPr="003D2D6A">
          <w:rPr>
            <w:rStyle w:val="Hyperlink"/>
            <w:noProof/>
          </w:rPr>
          <w:t>Mission Statement</w:t>
        </w:r>
        <w:r w:rsidR="00936DD6">
          <w:rPr>
            <w:noProof/>
            <w:webHidden/>
          </w:rPr>
          <w:tab/>
        </w:r>
        <w:r>
          <w:rPr>
            <w:noProof/>
            <w:webHidden/>
          </w:rPr>
          <w:fldChar w:fldCharType="begin"/>
        </w:r>
        <w:r w:rsidR="00936DD6">
          <w:rPr>
            <w:noProof/>
            <w:webHidden/>
          </w:rPr>
          <w:instrText xml:space="preserve"> PAGEREF _Toc316294890 \h </w:instrText>
        </w:r>
        <w:r>
          <w:rPr>
            <w:noProof/>
            <w:webHidden/>
          </w:rPr>
        </w:r>
        <w:r>
          <w:rPr>
            <w:noProof/>
            <w:webHidden/>
          </w:rPr>
          <w:fldChar w:fldCharType="separate"/>
        </w:r>
        <w:r w:rsidR="00936DD6">
          <w:rPr>
            <w:noProof/>
            <w:webHidden/>
          </w:rPr>
          <w:t>5</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1" w:history="1">
        <w:r w:rsidR="00936DD6" w:rsidRPr="003D2D6A">
          <w:rPr>
            <w:rStyle w:val="Hyperlink"/>
            <w:noProof/>
          </w:rPr>
          <w:t>1.3</w:t>
        </w:r>
        <w:r w:rsidR="00936DD6">
          <w:rPr>
            <w:rFonts w:ascii="Calibri" w:eastAsia="SimSun" w:hAnsi="Calibri"/>
            <w:noProof/>
            <w:sz w:val="22"/>
            <w:szCs w:val="22"/>
            <w:lang w:eastAsia="zh-CN"/>
          </w:rPr>
          <w:tab/>
        </w:r>
        <w:r w:rsidR="00936DD6" w:rsidRPr="003D2D6A">
          <w:rPr>
            <w:rStyle w:val="Hyperlink"/>
            <w:noProof/>
          </w:rPr>
          <w:t>Guiding Principles</w:t>
        </w:r>
        <w:r w:rsidR="00936DD6">
          <w:rPr>
            <w:noProof/>
            <w:webHidden/>
          </w:rPr>
          <w:tab/>
        </w:r>
        <w:r>
          <w:rPr>
            <w:noProof/>
            <w:webHidden/>
          </w:rPr>
          <w:fldChar w:fldCharType="begin"/>
        </w:r>
        <w:r w:rsidR="00936DD6">
          <w:rPr>
            <w:noProof/>
            <w:webHidden/>
          </w:rPr>
          <w:instrText xml:space="preserve"> PAGEREF _Toc316294891 \h </w:instrText>
        </w:r>
        <w:r>
          <w:rPr>
            <w:noProof/>
            <w:webHidden/>
          </w:rPr>
        </w:r>
        <w:r>
          <w:rPr>
            <w:noProof/>
            <w:webHidden/>
          </w:rPr>
          <w:fldChar w:fldCharType="separate"/>
        </w:r>
        <w:r w:rsidR="00936DD6">
          <w:rPr>
            <w:noProof/>
            <w:webHidden/>
          </w:rPr>
          <w:t>6</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2" w:history="1">
        <w:r w:rsidR="00936DD6" w:rsidRPr="003D2D6A">
          <w:rPr>
            <w:rStyle w:val="Hyperlink"/>
            <w:noProof/>
          </w:rPr>
          <w:t>1.4</w:t>
        </w:r>
        <w:r w:rsidR="00936DD6">
          <w:rPr>
            <w:rFonts w:ascii="Calibri" w:eastAsia="SimSun" w:hAnsi="Calibri"/>
            <w:noProof/>
            <w:sz w:val="22"/>
            <w:szCs w:val="22"/>
            <w:lang w:eastAsia="zh-CN"/>
          </w:rPr>
          <w:tab/>
        </w:r>
        <w:r w:rsidR="00936DD6" w:rsidRPr="003D2D6A">
          <w:rPr>
            <w:rStyle w:val="Hyperlink"/>
            <w:noProof/>
          </w:rPr>
          <w:t>Keys to Success</w:t>
        </w:r>
        <w:r w:rsidR="00936DD6">
          <w:rPr>
            <w:noProof/>
            <w:webHidden/>
          </w:rPr>
          <w:tab/>
        </w:r>
        <w:r>
          <w:rPr>
            <w:noProof/>
            <w:webHidden/>
          </w:rPr>
          <w:fldChar w:fldCharType="begin"/>
        </w:r>
        <w:r w:rsidR="00936DD6">
          <w:rPr>
            <w:noProof/>
            <w:webHidden/>
          </w:rPr>
          <w:instrText xml:space="preserve"> PAGEREF _Toc316294892 \h </w:instrText>
        </w:r>
        <w:r>
          <w:rPr>
            <w:noProof/>
            <w:webHidden/>
          </w:rPr>
        </w:r>
        <w:r>
          <w:rPr>
            <w:noProof/>
            <w:webHidden/>
          </w:rPr>
          <w:fldChar w:fldCharType="separate"/>
        </w:r>
        <w:r w:rsidR="00936DD6">
          <w:rPr>
            <w:noProof/>
            <w:webHidden/>
          </w:rPr>
          <w:t>6</w:t>
        </w:r>
        <w:r>
          <w:rPr>
            <w:noProof/>
            <w:webHidden/>
          </w:rPr>
          <w:fldChar w:fldCharType="end"/>
        </w:r>
      </w:hyperlink>
    </w:p>
    <w:p w:rsidR="00936DD6" w:rsidRDefault="00AC14E1">
      <w:pPr>
        <w:pStyle w:val="TOC1"/>
        <w:tabs>
          <w:tab w:val="left" w:pos="660"/>
          <w:tab w:val="right" w:leader="dot" w:pos="9350"/>
        </w:tabs>
        <w:rPr>
          <w:rFonts w:ascii="Calibri" w:eastAsia="SimSun" w:hAnsi="Calibri"/>
          <w:b w:val="0"/>
          <w:noProof/>
          <w:sz w:val="22"/>
          <w:szCs w:val="22"/>
          <w:lang w:eastAsia="zh-CN"/>
        </w:rPr>
      </w:pPr>
      <w:hyperlink w:anchor="_Toc316294893" w:history="1">
        <w:r w:rsidR="00936DD6" w:rsidRPr="003D2D6A">
          <w:rPr>
            <w:rStyle w:val="Hyperlink"/>
            <w:noProof/>
          </w:rPr>
          <w:t>2.0</w:t>
        </w:r>
        <w:r w:rsidR="00936DD6">
          <w:rPr>
            <w:rFonts w:ascii="Calibri" w:eastAsia="SimSun" w:hAnsi="Calibri"/>
            <w:b w:val="0"/>
            <w:noProof/>
            <w:sz w:val="22"/>
            <w:szCs w:val="22"/>
            <w:lang w:eastAsia="zh-CN"/>
          </w:rPr>
          <w:tab/>
        </w:r>
        <w:r w:rsidR="00936DD6" w:rsidRPr="003D2D6A">
          <w:rPr>
            <w:rStyle w:val="Hyperlink"/>
            <w:noProof/>
          </w:rPr>
          <w:t>Company Description</w:t>
        </w:r>
        <w:r w:rsidR="00936DD6">
          <w:rPr>
            <w:noProof/>
            <w:webHidden/>
          </w:rPr>
          <w:tab/>
        </w:r>
        <w:r>
          <w:rPr>
            <w:noProof/>
            <w:webHidden/>
          </w:rPr>
          <w:fldChar w:fldCharType="begin"/>
        </w:r>
        <w:r w:rsidR="00936DD6">
          <w:rPr>
            <w:noProof/>
            <w:webHidden/>
          </w:rPr>
          <w:instrText xml:space="preserve"> PAGEREF _Toc316294893 \h </w:instrText>
        </w:r>
        <w:r>
          <w:rPr>
            <w:noProof/>
            <w:webHidden/>
          </w:rPr>
        </w:r>
        <w:r>
          <w:rPr>
            <w:noProof/>
            <w:webHidden/>
          </w:rPr>
          <w:fldChar w:fldCharType="separate"/>
        </w:r>
        <w:r w:rsidR="00936DD6">
          <w:rPr>
            <w:noProof/>
            <w:webHidden/>
          </w:rPr>
          <w:t>6</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4" w:history="1">
        <w:r w:rsidR="00936DD6" w:rsidRPr="003D2D6A">
          <w:rPr>
            <w:rStyle w:val="Hyperlink"/>
            <w:noProof/>
          </w:rPr>
          <w:t>2.1</w:t>
        </w:r>
        <w:r w:rsidR="00936DD6">
          <w:rPr>
            <w:rFonts w:ascii="Calibri" w:eastAsia="SimSun" w:hAnsi="Calibri"/>
            <w:noProof/>
            <w:sz w:val="22"/>
            <w:szCs w:val="22"/>
            <w:lang w:eastAsia="zh-CN"/>
          </w:rPr>
          <w:tab/>
        </w:r>
        <w:r w:rsidR="00936DD6" w:rsidRPr="003D2D6A">
          <w:rPr>
            <w:rStyle w:val="Hyperlink"/>
            <w:noProof/>
          </w:rPr>
          <w:t>Ownership</w:t>
        </w:r>
        <w:r w:rsidR="00936DD6">
          <w:rPr>
            <w:noProof/>
            <w:webHidden/>
          </w:rPr>
          <w:tab/>
        </w:r>
        <w:r>
          <w:rPr>
            <w:noProof/>
            <w:webHidden/>
          </w:rPr>
          <w:fldChar w:fldCharType="begin"/>
        </w:r>
        <w:r w:rsidR="00936DD6">
          <w:rPr>
            <w:noProof/>
            <w:webHidden/>
          </w:rPr>
          <w:instrText xml:space="preserve"> PAGEREF _Toc316294894 \h </w:instrText>
        </w:r>
        <w:r>
          <w:rPr>
            <w:noProof/>
            <w:webHidden/>
          </w:rPr>
        </w:r>
        <w:r>
          <w:rPr>
            <w:noProof/>
            <w:webHidden/>
          </w:rPr>
          <w:fldChar w:fldCharType="separate"/>
        </w:r>
        <w:r w:rsidR="00936DD6">
          <w:rPr>
            <w:noProof/>
            <w:webHidden/>
          </w:rPr>
          <w:t>7</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5" w:history="1">
        <w:r w:rsidR="00936DD6" w:rsidRPr="003D2D6A">
          <w:rPr>
            <w:rStyle w:val="Hyperlink"/>
            <w:noProof/>
          </w:rPr>
          <w:t>2.2</w:t>
        </w:r>
        <w:r w:rsidR="00936DD6">
          <w:rPr>
            <w:rFonts w:ascii="Calibri" w:eastAsia="SimSun" w:hAnsi="Calibri"/>
            <w:noProof/>
            <w:sz w:val="22"/>
            <w:szCs w:val="22"/>
            <w:lang w:eastAsia="zh-CN"/>
          </w:rPr>
          <w:tab/>
        </w:r>
        <w:r w:rsidR="00936DD6" w:rsidRPr="003D2D6A">
          <w:rPr>
            <w:rStyle w:val="Hyperlink"/>
            <w:noProof/>
          </w:rPr>
          <w:t>Legal Form</w:t>
        </w:r>
        <w:r w:rsidR="00936DD6">
          <w:rPr>
            <w:noProof/>
            <w:webHidden/>
          </w:rPr>
          <w:tab/>
        </w:r>
        <w:r>
          <w:rPr>
            <w:noProof/>
            <w:webHidden/>
          </w:rPr>
          <w:fldChar w:fldCharType="begin"/>
        </w:r>
        <w:r w:rsidR="00936DD6">
          <w:rPr>
            <w:noProof/>
            <w:webHidden/>
          </w:rPr>
          <w:instrText xml:space="preserve"> PAGEREF _Toc316294895 \h </w:instrText>
        </w:r>
        <w:r>
          <w:rPr>
            <w:noProof/>
            <w:webHidden/>
          </w:rPr>
        </w:r>
        <w:r>
          <w:rPr>
            <w:noProof/>
            <w:webHidden/>
          </w:rPr>
          <w:fldChar w:fldCharType="separate"/>
        </w:r>
        <w:r w:rsidR="00936DD6">
          <w:rPr>
            <w:noProof/>
            <w:webHidden/>
          </w:rPr>
          <w:t>7</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6" w:history="1">
        <w:r w:rsidR="00936DD6" w:rsidRPr="003D2D6A">
          <w:rPr>
            <w:rStyle w:val="Hyperlink"/>
            <w:noProof/>
          </w:rPr>
          <w:t>2.3</w:t>
        </w:r>
        <w:r w:rsidR="00936DD6">
          <w:rPr>
            <w:rFonts w:ascii="Calibri" w:eastAsia="SimSun" w:hAnsi="Calibri"/>
            <w:noProof/>
            <w:sz w:val="22"/>
            <w:szCs w:val="22"/>
            <w:lang w:eastAsia="zh-CN"/>
          </w:rPr>
          <w:tab/>
        </w:r>
        <w:r w:rsidR="00936DD6" w:rsidRPr="003D2D6A">
          <w:rPr>
            <w:rStyle w:val="Hyperlink"/>
            <w:noProof/>
          </w:rPr>
          <w:t>Start-Up Summary</w:t>
        </w:r>
        <w:r w:rsidR="00936DD6">
          <w:rPr>
            <w:noProof/>
            <w:webHidden/>
          </w:rPr>
          <w:tab/>
        </w:r>
        <w:r>
          <w:rPr>
            <w:noProof/>
            <w:webHidden/>
          </w:rPr>
          <w:fldChar w:fldCharType="begin"/>
        </w:r>
        <w:r w:rsidR="00936DD6">
          <w:rPr>
            <w:noProof/>
            <w:webHidden/>
          </w:rPr>
          <w:instrText xml:space="preserve"> PAGEREF _Toc316294896 \h </w:instrText>
        </w:r>
        <w:r>
          <w:rPr>
            <w:noProof/>
            <w:webHidden/>
          </w:rPr>
        </w:r>
        <w:r>
          <w:rPr>
            <w:noProof/>
            <w:webHidden/>
          </w:rPr>
          <w:fldChar w:fldCharType="separate"/>
        </w:r>
        <w:r w:rsidR="00936DD6">
          <w:rPr>
            <w:noProof/>
            <w:webHidden/>
          </w:rPr>
          <w:t>7</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7" w:history="1">
        <w:r w:rsidR="00936DD6" w:rsidRPr="003D2D6A">
          <w:rPr>
            <w:rStyle w:val="Hyperlink"/>
            <w:noProof/>
          </w:rPr>
          <w:t>2.4</w:t>
        </w:r>
        <w:r w:rsidR="00936DD6">
          <w:rPr>
            <w:rFonts w:ascii="Calibri" w:eastAsia="SimSun" w:hAnsi="Calibri"/>
            <w:noProof/>
            <w:sz w:val="22"/>
            <w:szCs w:val="22"/>
            <w:lang w:eastAsia="zh-CN"/>
          </w:rPr>
          <w:tab/>
        </w:r>
        <w:r w:rsidR="00936DD6" w:rsidRPr="003D2D6A">
          <w:rPr>
            <w:rStyle w:val="Hyperlink"/>
            <w:noProof/>
          </w:rPr>
          <w:t>Location and Facilities</w:t>
        </w:r>
        <w:r w:rsidR="00936DD6">
          <w:rPr>
            <w:noProof/>
            <w:webHidden/>
          </w:rPr>
          <w:tab/>
        </w:r>
        <w:r>
          <w:rPr>
            <w:noProof/>
            <w:webHidden/>
          </w:rPr>
          <w:fldChar w:fldCharType="begin"/>
        </w:r>
        <w:r w:rsidR="00936DD6">
          <w:rPr>
            <w:noProof/>
            <w:webHidden/>
          </w:rPr>
          <w:instrText xml:space="preserve"> PAGEREF _Toc316294897 \h </w:instrText>
        </w:r>
        <w:r>
          <w:rPr>
            <w:noProof/>
            <w:webHidden/>
          </w:rPr>
        </w:r>
        <w:r>
          <w:rPr>
            <w:noProof/>
            <w:webHidden/>
          </w:rPr>
          <w:fldChar w:fldCharType="separate"/>
        </w:r>
        <w:r w:rsidR="00936DD6">
          <w:rPr>
            <w:noProof/>
            <w:webHidden/>
          </w:rPr>
          <w:t>7</w:t>
        </w:r>
        <w:r>
          <w:rPr>
            <w:noProof/>
            <w:webHidden/>
          </w:rPr>
          <w:fldChar w:fldCharType="end"/>
        </w:r>
      </w:hyperlink>
    </w:p>
    <w:p w:rsidR="00936DD6" w:rsidRDefault="00AC14E1">
      <w:pPr>
        <w:pStyle w:val="TOC1"/>
        <w:tabs>
          <w:tab w:val="left" w:pos="660"/>
          <w:tab w:val="right" w:leader="dot" w:pos="9350"/>
        </w:tabs>
        <w:rPr>
          <w:rFonts w:ascii="Calibri" w:eastAsia="SimSun" w:hAnsi="Calibri"/>
          <w:b w:val="0"/>
          <w:noProof/>
          <w:sz w:val="22"/>
          <w:szCs w:val="22"/>
          <w:lang w:eastAsia="zh-CN"/>
        </w:rPr>
      </w:pPr>
      <w:hyperlink w:anchor="_Toc316294898" w:history="1">
        <w:r w:rsidR="00936DD6" w:rsidRPr="003D2D6A">
          <w:rPr>
            <w:rStyle w:val="Hyperlink"/>
            <w:noProof/>
          </w:rPr>
          <w:t>3.0</w:t>
        </w:r>
        <w:r w:rsidR="00936DD6">
          <w:rPr>
            <w:rFonts w:ascii="Calibri" w:eastAsia="SimSun" w:hAnsi="Calibri"/>
            <w:b w:val="0"/>
            <w:noProof/>
            <w:sz w:val="22"/>
            <w:szCs w:val="22"/>
            <w:lang w:eastAsia="zh-CN"/>
          </w:rPr>
          <w:tab/>
        </w:r>
        <w:r w:rsidR="00936DD6" w:rsidRPr="003D2D6A">
          <w:rPr>
            <w:rStyle w:val="Hyperlink"/>
            <w:noProof/>
          </w:rPr>
          <w:t>Services</w:t>
        </w:r>
        <w:r w:rsidR="00936DD6">
          <w:rPr>
            <w:noProof/>
            <w:webHidden/>
          </w:rPr>
          <w:tab/>
        </w:r>
        <w:r>
          <w:rPr>
            <w:noProof/>
            <w:webHidden/>
          </w:rPr>
          <w:fldChar w:fldCharType="begin"/>
        </w:r>
        <w:r w:rsidR="00936DD6">
          <w:rPr>
            <w:noProof/>
            <w:webHidden/>
          </w:rPr>
          <w:instrText xml:space="preserve"> PAGEREF _Toc316294898 \h </w:instrText>
        </w:r>
        <w:r>
          <w:rPr>
            <w:noProof/>
            <w:webHidden/>
          </w:rPr>
        </w:r>
        <w:r>
          <w:rPr>
            <w:noProof/>
            <w:webHidden/>
          </w:rPr>
          <w:fldChar w:fldCharType="separate"/>
        </w:r>
        <w:r w:rsidR="00936DD6">
          <w:rPr>
            <w:noProof/>
            <w:webHidden/>
          </w:rPr>
          <w:t>8</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899" w:history="1">
        <w:r w:rsidR="00936DD6" w:rsidRPr="003D2D6A">
          <w:rPr>
            <w:rStyle w:val="Hyperlink"/>
            <w:noProof/>
          </w:rPr>
          <w:t>3.1</w:t>
        </w:r>
        <w:r w:rsidR="00936DD6">
          <w:rPr>
            <w:rFonts w:ascii="Calibri" w:eastAsia="SimSun" w:hAnsi="Calibri"/>
            <w:noProof/>
            <w:sz w:val="22"/>
            <w:szCs w:val="22"/>
            <w:lang w:eastAsia="zh-CN"/>
          </w:rPr>
          <w:tab/>
        </w:r>
        <w:r w:rsidR="00936DD6" w:rsidRPr="003D2D6A">
          <w:rPr>
            <w:rStyle w:val="Hyperlink"/>
            <w:noProof/>
          </w:rPr>
          <w:t>Daily Operations and Production</w:t>
        </w:r>
        <w:r w:rsidR="00936DD6">
          <w:rPr>
            <w:noProof/>
            <w:webHidden/>
          </w:rPr>
          <w:tab/>
        </w:r>
        <w:r>
          <w:rPr>
            <w:noProof/>
            <w:webHidden/>
          </w:rPr>
          <w:fldChar w:fldCharType="begin"/>
        </w:r>
        <w:r w:rsidR="00936DD6">
          <w:rPr>
            <w:noProof/>
            <w:webHidden/>
          </w:rPr>
          <w:instrText xml:space="preserve"> PAGEREF _Toc316294899 \h </w:instrText>
        </w:r>
        <w:r>
          <w:rPr>
            <w:noProof/>
            <w:webHidden/>
          </w:rPr>
        </w:r>
        <w:r>
          <w:rPr>
            <w:noProof/>
            <w:webHidden/>
          </w:rPr>
          <w:fldChar w:fldCharType="separate"/>
        </w:r>
        <w:r w:rsidR="00936DD6">
          <w:rPr>
            <w:noProof/>
            <w:webHidden/>
          </w:rPr>
          <w:t>8</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00" w:history="1">
        <w:r w:rsidR="00936DD6" w:rsidRPr="003D2D6A">
          <w:rPr>
            <w:rStyle w:val="Hyperlink"/>
            <w:noProof/>
          </w:rPr>
          <w:t>3.2</w:t>
        </w:r>
        <w:r w:rsidR="00936DD6">
          <w:rPr>
            <w:rFonts w:ascii="Calibri" w:eastAsia="SimSun" w:hAnsi="Calibri"/>
            <w:noProof/>
            <w:sz w:val="22"/>
            <w:szCs w:val="22"/>
            <w:lang w:eastAsia="zh-CN"/>
          </w:rPr>
          <w:tab/>
        </w:r>
        <w:r w:rsidR="00936DD6" w:rsidRPr="003D2D6A">
          <w:rPr>
            <w:rStyle w:val="Hyperlink"/>
            <w:noProof/>
          </w:rPr>
          <w:t>Competitive Comparison</w:t>
        </w:r>
        <w:r w:rsidR="00936DD6">
          <w:rPr>
            <w:noProof/>
            <w:webHidden/>
          </w:rPr>
          <w:tab/>
        </w:r>
        <w:r>
          <w:rPr>
            <w:noProof/>
            <w:webHidden/>
          </w:rPr>
          <w:fldChar w:fldCharType="begin"/>
        </w:r>
        <w:r w:rsidR="00936DD6">
          <w:rPr>
            <w:noProof/>
            <w:webHidden/>
          </w:rPr>
          <w:instrText xml:space="preserve"> PAGEREF _Toc316294900 \h </w:instrText>
        </w:r>
        <w:r>
          <w:rPr>
            <w:noProof/>
            <w:webHidden/>
          </w:rPr>
        </w:r>
        <w:r>
          <w:rPr>
            <w:noProof/>
            <w:webHidden/>
          </w:rPr>
          <w:fldChar w:fldCharType="separate"/>
        </w:r>
        <w:r w:rsidR="00936DD6">
          <w:rPr>
            <w:noProof/>
            <w:webHidden/>
          </w:rPr>
          <w:t>8</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01" w:history="1">
        <w:r w:rsidR="00936DD6" w:rsidRPr="003D2D6A">
          <w:rPr>
            <w:rStyle w:val="Hyperlink"/>
            <w:noProof/>
          </w:rPr>
          <w:t>3.3</w:t>
        </w:r>
        <w:r w:rsidR="00936DD6">
          <w:rPr>
            <w:rFonts w:ascii="Calibri" w:eastAsia="SimSun" w:hAnsi="Calibri"/>
            <w:noProof/>
            <w:sz w:val="22"/>
            <w:szCs w:val="22"/>
            <w:lang w:eastAsia="zh-CN"/>
          </w:rPr>
          <w:tab/>
        </w:r>
        <w:r w:rsidR="00936DD6" w:rsidRPr="003D2D6A">
          <w:rPr>
            <w:rStyle w:val="Hyperlink"/>
            <w:noProof/>
          </w:rPr>
          <w:t>Suppliers</w:t>
        </w:r>
        <w:r w:rsidR="00936DD6">
          <w:rPr>
            <w:noProof/>
            <w:webHidden/>
          </w:rPr>
          <w:tab/>
        </w:r>
        <w:r>
          <w:rPr>
            <w:noProof/>
            <w:webHidden/>
          </w:rPr>
          <w:fldChar w:fldCharType="begin"/>
        </w:r>
        <w:r w:rsidR="00936DD6">
          <w:rPr>
            <w:noProof/>
            <w:webHidden/>
          </w:rPr>
          <w:instrText xml:space="preserve"> PAGEREF _Toc316294901 \h </w:instrText>
        </w:r>
        <w:r>
          <w:rPr>
            <w:noProof/>
            <w:webHidden/>
          </w:rPr>
        </w:r>
        <w:r>
          <w:rPr>
            <w:noProof/>
            <w:webHidden/>
          </w:rPr>
          <w:fldChar w:fldCharType="separate"/>
        </w:r>
        <w:r w:rsidR="00936DD6">
          <w:rPr>
            <w:noProof/>
            <w:webHidden/>
          </w:rPr>
          <w:t>9</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02" w:history="1">
        <w:r w:rsidR="00936DD6" w:rsidRPr="003D2D6A">
          <w:rPr>
            <w:rStyle w:val="Hyperlink"/>
            <w:noProof/>
          </w:rPr>
          <w:t>3.4</w:t>
        </w:r>
        <w:r w:rsidR="00936DD6">
          <w:rPr>
            <w:rFonts w:ascii="Calibri" w:eastAsia="SimSun" w:hAnsi="Calibri"/>
            <w:noProof/>
            <w:sz w:val="22"/>
            <w:szCs w:val="22"/>
            <w:lang w:eastAsia="zh-CN"/>
          </w:rPr>
          <w:tab/>
        </w:r>
        <w:r w:rsidR="00936DD6" w:rsidRPr="003D2D6A">
          <w:rPr>
            <w:rStyle w:val="Hyperlink"/>
            <w:noProof/>
          </w:rPr>
          <w:t>Management Controls</w:t>
        </w:r>
        <w:r w:rsidR="00936DD6">
          <w:rPr>
            <w:noProof/>
            <w:webHidden/>
          </w:rPr>
          <w:tab/>
        </w:r>
        <w:r>
          <w:rPr>
            <w:noProof/>
            <w:webHidden/>
          </w:rPr>
          <w:fldChar w:fldCharType="begin"/>
        </w:r>
        <w:r w:rsidR="00936DD6">
          <w:rPr>
            <w:noProof/>
            <w:webHidden/>
          </w:rPr>
          <w:instrText xml:space="preserve"> PAGEREF _Toc316294902 \h </w:instrText>
        </w:r>
        <w:r>
          <w:rPr>
            <w:noProof/>
            <w:webHidden/>
          </w:rPr>
        </w:r>
        <w:r>
          <w:rPr>
            <w:noProof/>
            <w:webHidden/>
          </w:rPr>
          <w:fldChar w:fldCharType="separate"/>
        </w:r>
        <w:r w:rsidR="00936DD6">
          <w:rPr>
            <w:noProof/>
            <w:webHidden/>
          </w:rPr>
          <w:t>9</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03" w:history="1">
        <w:r w:rsidR="00936DD6" w:rsidRPr="003D2D6A">
          <w:rPr>
            <w:rStyle w:val="Hyperlink"/>
            <w:noProof/>
          </w:rPr>
          <w:t>3.5</w:t>
        </w:r>
        <w:r w:rsidR="00936DD6">
          <w:rPr>
            <w:rFonts w:ascii="Calibri" w:eastAsia="SimSun" w:hAnsi="Calibri"/>
            <w:noProof/>
            <w:sz w:val="22"/>
            <w:szCs w:val="22"/>
            <w:lang w:eastAsia="zh-CN"/>
          </w:rPr>
          <w:tab/>
        </w:r>
        <w:r w:rsidR="00936DD6" w:rsidRPr="003D2D6A">
          <w:rPr>
            <w:rStyle w:val="Hyperlink"/>
            <w:noProof/>
          </w:rPr>
          <w:t>Administrative Systems</w:t>
        </w:r>
        <w:r w:rsidR="00936DD6">
          <w:rPr>
            <w:noProof/>
            <w:webHidden/>
          </w:rPr>
          <w:tab/>
        </w:r>
        <w:r>
          <w:rPr>
            <w:noProof/>
            <w:webHidden/>
          </w:rPr>
          <w:fldChar w:fldCharType="begin"/>
        </w:r>
        <w:r w:rsidR="00936DD6">
          <w:rPr>
            <w:noProof/>
            <w:webHidden/>
          </w:rPr>
          <w:instrText xml:space="preserve"> PAGEREF _Toc316294903 \h </w:instrText>
        </w:r>
        <w:r>
          <w:rPr>
            <w:noProof/>
            <w:webHidden/>
          </w:rPr>
        </w:r>
        <w:r>
          <w:rPr>
            <w:noProof/>
            <w:webHidden/>
          </w:rPr>
          <w:fldChar w:fldCharType="separate"/>
        </w:r>
        <w:r w:rsidR="00936DD6">
          <w:rPr>
            <w:noProof/>
            <w:webHidden/>
          </w:rPr>
          <w:t>10</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04" w:history="1">
        <w:r w:rsidR="00936DD6" w:rsidRPr="003D2D6A">
          <w:rPr>
            <w:rStyle w:val="Hyperlink"/>
            <w:noProof/>
          </w:rPr>
          <w:t>3.6</w:t>
        </w:r>
        <w:r w:rsidR="00936DD6">
          <w:rPr>
            <w:rFonts w:ascii="Calibri" w:eastAsia="SimSun" w:hAnsi="Calibri"/>
            <w:noProof/>
            <w:sz w:val="22"/>
            <w:szCs w:val="22"/>
            <w:lang w:eastAsia="zh-CN"/>
          </w:rPr>
          <w:tab/>
        </w:r>
        <w:r w:rsidR="00936DD6" w:rsidRPr="003D2D6A">
          <w:rPr>
            <w:rStyle w:val="Hyperlink"/>
            <w:noProof/>
          </w:rPr>
          <w:t>Future Services</w:t>
        </w:r>
        <w:r w:rsidR="00936DD6">
          <w:rPr>
            <w:noProof/>
            <w:webHidden/>
          </w:rPr>
          <w:tab/>
        </w:r>
        <w:r>
          <w:rPr>
            <w:noProof/>
            <w:webHidden/>
          </w:rPr>
          <w:fldChar w:fldCharType="begin"/>
        </w:r>
        <w:r w:rsidR="00936DD6">
          <w:rPr>
            <w:noProof/>
            <w:webHidden/>
          </w:rPr>
          <w:instrText xml:space="preserve"> PAGEREF _Toc316294904 \h </w:instrText>
        </w:r>
        <w:r>
          <w:rPr>
            <w:noProof/>
            <w:webHidden/>
          </w:rPr>
        </w:r>
        <w:r>
          <w:rPr>
            <w:noProof/>
            <w:webHidden/>
          </w:rPr>
          <w:fldChar w:fldCharType="separate"/>
        </w:r>
        <w:r w:rsidR="00936DD6">
          <w:rPr>
            <w:noProof/>
            <w:webHidden/>
          </w:rPr>
          <w:t>10</w:t>
        </w:r>
        <w:r>
          <w:rPr>
            <w:noProof/>
            <w:webHidden/>
          </w:rPr>
          <w:fldChar w:fldCharType="end"/>
        </w:r>
      </w:hyperlink>
    </w:p>
    <w:p w:rsidR="00936DD6" w:rsidRDefault="00AC14E1">
      <w:pPr>
        <w:pStyle w:val="TOC1"/>
        <w:tabs>
          <w:tab w:val="left" w:pos="660"/>
          <w:tab w:val="right" w:leader="dot" w:pos="9350"/>
        </w:tabs>
        <w:rPr>
          <w:rFonts w:ascii="Calibri" w:eastAsia="SimSun" w:hAnsi="Calibri"/>
          <w:b w:val="0"/>
          <w:noProof/>
          <w:sz w:val="22"/>
          <w:szCs w:val="22"/>
          <w:lang w:eastAsia="zh-CN"/>
        </w:rPr>
      </w:pPr>
      <w:hyperlink w:anchor="_Toc316294905" w:history="1">
        <w:r w:rsidR="00936DD6" w:rsidRPr="003D2D6A">
          <w:rPr>
            <w:rStyle w:val="Hyperlink"/>
            <w:noProof/>
          </w:rPr>
          <w:t>4.0</w:t>
        </w:r>
        <w:r w:rsidR="00936DD6">
          <w:rPr>
            <w:rFonts w:ascii="Calibri" w:eastAsia="SimSun" w:hAnsi="Calibri"/>
            <w:b w:val="0"/>
            <w:noProof/>
            <w:sz w:val="22"/>
            <w:szCs w:val="22"/>
            <w:lang w:eastAsia="zh-CN"/>
          </w:rPr>
          <w:tab/>
        </w:r>
        <w:r w:rsidR="00936DD6" w:rsidRPr="003D2D6A">
          <w:rPr>
            <w:rStyle w:val="Hyperlink"/>
            <w:noProof/>
          </w:rPr>
          <w:t>Market Analysis</w:t>
        </w:r>
        <w:r w:rsidR="00936DD6">
          <w:rPr>
            <w:noProof/>
            <w:webHidden/>
          </w:rPr>
          <w:tab/>
        </w:r>
        <w:r>
          <w:rPr>
            <w:noProof/>
            <w:webHidden/>
          </w:rPr>
          <w:fldChar w:fldCharType="begin"/>
        </w:r>
        <w:r w:rsidR="00936DD6">
          <w:rPr>
            <w:noProof/>
            <w:webHidden/>
          </w:rPr>
          <w:instrText xml:space="preserve"> PAGEREF _Toc316294905 \h </w:instrText>
        </w:r>
        <w:r>
          <w:rPr>
            <w:noProof/>
            <w:webHidden/>
          </w:rPr>
        </w:r>
        <w:r>
          <w:rPr>
            <w:noProof/>
            <w:webHidden/>
          </w:rPr>
          <w:fldChar w:fldCharType="separate"/>
        </w:r>
        <w:r w:rsidR="00936DD6">
          <w:rPr>
            <w:noProof/>
            <w:webHidden/>
          </w:rPr>
          <w:t>10</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06" w:history="1">
        <w:r w:rsidR="00936DD6" w:rsidRPr="003D2D6A">
          <w:rPr>
            <w:rStyle w:val="Hyperlink"/>
            <w:noProof/>
          </w:rPr>
          <w:t>4.1</w:t>
        </w:r>
        <w:r w:rsidR="00936DD6">
          <w:rPr>
            <w:rFonts w:ascii="Calibri" w:eastAsia="SimSun" w:hAnsi="Calibri"/>
            <w:noProof/>
            <w:sz w:val="22"/>
            <w:szCs w:val="22"/>
            <w:lang w:eastAsia="zh-CN"/>
          </w:rPr>
          <w:tab/>
        </w:r>
        <w:r w:rsidR="00936DD6" w:rsidRPr="003D2D6A">
          <w:rPr>
            <w:rStyle w:val="Hyperlink"/>
            <w:noProof/>
          </w:rPr>
          <w:t>Industry Analysis</w:t>
        </w:r>
        <w:r w:rsidR="00936DD6">
          <w:rPr>
            <w:noProof/>
            <w:webHidden/>
          </w:rPr>
          <w:tab/>
        </w:r>
        <w:r>
          <w:rPr>
            <w:noProof/>
            <w:webHidden/>
          </w:rPr>
          <w:fldChar w:fldCharType="begin"/>
        </w:r>
        <w:r w:rsidR="00936DD6">
          <w:rPr>
            <w:noProof/>
            <w:webHidden/>
          </w:rPr>
          <w:instrText xml:space="preserve"> PAGEREF _Toc316294906 \h </w:instrText>
        </w:r>
        <w:r>
          <w:rPr>
            <w:noProof/>
            <w:webHidden/>
          </w:rPr>
        </w:r>
        <w:r>
          <w:rPr>
            <w:noProof/>
            <w:webHidden/>
          </w:rPr>
          <w:fldChar w:fldCharType="separate"/>
        </w:r>
        <w:r w:rsidR="00936DD6">
          <w:rPr>
            <w:noProof/>
            <w:webHidden/>
          </w:rPr>
          <w:t>11</w:t>
        </w:r>
        <w:r>
          <w:rPr>
            <w:noProof/>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07" w:history="1">
        <w:r w:rsidR="00936DD6" w:rsidRPr="003D2D6A">
          <w:rPr>
            <w:rStyle w:val="Hyperlink"/>
          </w:rPr>
          <w:t>4.1.1</w:t>
        </w:r>
        <w:r w:rsidR="00936DD6">
          <w:rPr>
            <w:rFonts w:ascii="Calibri" w:eastAsia="SimSun" w:hAnsi="Calibri"/>
            <w:sz w:val="22"/>
            <w:szCs w:val="22"/>
            <w:lang w:eastAsia="zh-CN"/>
          </w:rPr>
          <w:tab/>
        </w:r>
        <w:r w:rsidR="00936DD6" w:rsidRPr="003D2D6A">
          <w:rPr>
            <w:rStyle w:val="Hyperlink"/>
          </w:rPr>
          <w:t>Market Size</w:t>
        </w:r>
        <w:r w:rsidR="00936DD6">
          <w:rPr>
            <w:webHidden/>
          </w:rPr>
          <w:tab/>
        </w:r>
        <w:r>
          <w:rPr>
            <w:webHidden/>
          </w:rPr>
          <w:fldChar w:fldCharType="begin"/>
        </w:r>
        <w:r w:rsidR="00936DD6">
          <w:rPr>
            <w:webHidden/>
          </w:rPr>
          <w:instrText xml:space="preserve"> PAGEREF _Toc316294907 \h </w:instrText>
        </w:r>
        <w:r>
          <w:rPr>
            <w:webHidden/>
          </w:rPr>
        </w:r>
        <w:r>
          <w:rPr>
            <w:webHidden/>
          </w:rPr>
          <w:fldChar w:fldCharType="separate"/>
        </w:r>
        <w:r w:rsidR="00936DD6">
          <w:rPr>
            <w:webHidden/>
          </w:rPr>
          <w:t>12</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08" w:history="1">
        <w:r w:rsidR="00936DD6" w:rsidRPr="003D2D6A">
          <w:rPr>
            <w:rStyle w:val="Hyperlink"/>
          </w:rPr>
          <w:t>4.1.2</w:t>
        </w:r>
        <w:r w:rsidR="00936DD6">
          <w:rPr>
            <w:rFonts w:ascii="Calibri" w:eastAsia="SimSun" w:hAnsi="Calibri"/>
            <w:sz w:val="22"/>
            <w:szCs w:val="22"/>
            <w:lang w:eastAsia="zh-CN"/>
          </w:rPr>
          <w:tab/>
        </w:r>
        <w:r w:rsidR="00936DD6" w:rsidRPr="003D2D6A">
          <w:rPr>
            <w:rStyle w:val="Hyperlink"/>
          </w:rPr>
          <w:t>Industry Participants</w:t>
        </w:r>
        <w:r w:rsidR="00936DD6">
          <w:rPr>
            <w:webHidden/>
          </w:rPr>
          <w:tab/>
        </w:r>
        <w:r>
          <w:rPr>
            <w:webHidden/>
          </w:rPr>
          <w:fldChar w:fldCharType="begin"/>
        </w:r>
        <w:r w:rsidR="00936DD6">
          <w:rPr>
            <w:webHidden/>
          </w:rPr>
          <w:instrText xml:space="preserve"> PAGEREF _Toc316294908 \h </w:instrText>
        </w:r>
        <w:r>
          <w:rPr>
            <w:webHidden/>
          </w:rPr>
        </w:r>
        <w:r>
          <w:rPr>
            <w:webHidden/>
          </w:rPr>
          <w:fldChar w:fldCharType="separate"/>
        </w:r>
        <w:r w:rsidR="00936DD6">
          <w:rPr>
            <w:webHidden/>
          </w:rPr>
          <w:t>12</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09" w:history="1">
        <w:r w:rsidR="00936DD6" w:rsidRPr="003D2D6A">
          <w:rPr>
            <w:rStyle w:val="Hyperlink"/>
          </w:rPr>
          <w:t>4.1.3</w:t>
        </w:r>
        <w:r w:rsidR="00936DD6">
          <w:rPr>
            <w:rFonts w:ascii="Calibri" w:eastAsia="SimSun" w:hAnsi="Calibri"/>
            <w:sz w:val="22"/>
            <w:szCs w:val="22"/>
            <w:lang w:eastAsia="zh-CN"/>
          </w:rPr>
          <w:tab/>
        </w:r>
        <w:r w:rsidR="00936DD6" w:rsidRPr="003D2D6A">
          <w:rPr>
            <w:rStyle w:val="Hyperlink"/>
          </w:rPr>
          <w:t>Main Competitors</w:t>
        </w:r>
        <w:r w:rsidR="00936DD6">
          <w:rPr>
            <w:webHidden/>
          </w:rPr>
          <w:tab/>
        </w:r>
        <w:r>
          <w:rPr>
            <w:webHidden/>
          </w:rPr>
          <w:fldChar w:fldCharType="begin"/>
        </w:r>
        <w:r w:rsidR="00936DD6">
          <w:rPr>
            <w:webHidden/>
          </w:rPr>
          <w:instrText xml:space="preserve"> PAGEREF _Toc316294909 \h </w:instrText>
        </w:r>
        <w:r>
          <w:rPr>
            <w:webHidden/>
          </w:rPr>
        </w:r>
        <w:r>
          <w:rPr>
            <w:webHidden/>
          </w:rPr>
          <w:fldChar w:fldCharType="separate"/>
        </w:r>
        <w:r w:rsidR="00936DD6">
          <w:rPr>
            <w:webHidden/>
          </w:rPr>
          <w:t>12</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10" w:history="1">
        <w:r w:rsidR="00936DD6" w:rsidRPr="003D2D6A">
          <w:rPr>
            <w:rStyle w:val="Hyperlink"/>
          </w:rPr>
          <w:t>4.1.4</w:t>
        </w:r>
        <w:r w:rsidR="00936DD6">
          <w:rPr>
            <w:rFonts w:ascii="Calibri" w:eastAsia="SimSun" w:hAnsi="Calibri"/>
            <w:sz w:val="22"/>
            <w:szCs w:val="22"/>
            <w:lang w:eastAsia="zh-CN"/>
          </w:rPr>
          <w:tab/>
        </w:r>
        <w:r w:rsidR="00936DD6" w:rsidRPr="003D2D6A">
          <w:rPr>
            <w:rStyle w:val="Hyperlink"/>
          </w:rPr>
          <w:t>Market Segments</w:t>
        </w:r>
        <w:r w:rsidR="00936DD6">
          <w:rPr>
            <w:webHidden/>
          </w:rPr>
          <w:tab/>
        </w:r>
        <w:r>
          <w:rPr>
            <w:webHidden/>
          </w:rPr>
          <w:fldChar w:fldCharType="begin"/>
        </w:r>
        <w:r w:rsidR="00936DD6">
          <w:rPr>
            <w:webHidden/>
          </w:rPr>
          <w:instrText xml:space="preserve"> PAGEREF _Toc316294910 \h </w:instrText>
        </w:r>
        <w:r>
          <w:rPr>
            <w:webHidden/>
          </w:rPr>
        </w:r>
        <w:r>
          <w:rPr>
            <w:webHidden/>
          </w:rPr>
          <w:fldChar w:fldCharType="separate"/>
        </w:r>
        <w:r w:rsidR="00936DD6">
          <w:rPr>
            <w:webHidden/>
          </w:rPr>
          <w:t>13</w:t>
        </w:r>
        <w:r>
          <w:rPr>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11" w:history="1">
        <w:r w:rsidR="00936DD6" w:rsidRPr="003D2D6A">
          <w:rPr>
            <w:rStyle w:val="Hyperlink"/>
            <w:noProof/>
          </w:rPr>
          <w:t>4.2</w:t>
        </w:r>
        <w:r w:rsidR="00936DD6">
          <w:rPr>
            <w:rFonts w:ascii="Calibri" w:eastAsia="SimSun" w:hAnsi="Calibri"/>
            <w:noProof/>
            <w:sz w:val="22"/>
            <w:szCs w:val="22"/>
            <w:lang w:eastAsia="zh-CN"/>
          </w:rPr>
          <w:tab/>
        </w:r>
        <w:r w:rsidR="00936DD6" w:rsidRPr="003D2D6A">
          <w:rPr>
            <w:rStyle w:val="Hyperlink"/>
            <w:noProof/>
          </w:rPr>
          <w:t>Market Tests</w:t>
        </w:r>
        <w:r w:rsidR="00936DD6">
          <w:rPr>
            <w:noProof/>
            <w:webHidden/>
          </w:rPr>
          <w:tab/>
        </w:r>
        <w:r>
          <w:rPr>
            <w:noProof/>
            <w:webHidden/>
          </w:rPr>
          <w:fldChar w:fldCharType="begin"/>
        </w:r>
        <w:r w:rsidR="00936DD6">
          <w:rPr>
            <w:noProof/>
            <w:webHidden/>
          </w:rPr>
          <w:instrText xml:space="preserve"> PAGEREF _Toc316294911 \h </w:instrText>
        </w:r>
        <w:r>
          <w:rPr>
            <w:noProof/>
            <w:webHidden/>
          </w:rPr>
        </w:r>
        <w:r>
          <w:rPr>
            <w:noProof/>
            <w:webHidden/>
          </w:rPr>
          <w:fldChar w:fldCharType="separate"/>
        </w:r>
        <w:r w:rsidR="00936DD6">
          <w:rPr>
            <w:noProof/>
            <w:webHidden/>
          </w:rPr>
          <w:t>14</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12" w:history="1">
        <w:r w:rsidR="00936DD6" w:rsidRPr="003D2D6A">
          <w:rPr>
            <w:rStyle w:val="Hyperlink"/>
            <w:noProof/>
          </w:rPr>
          <w:t>4.3</w:t>
        </w:r>
        <w:r w:rsidR="00936DD6">
          <w:rPr>
            <w:rFonts w:ascii="Calibri" w:eastAsia="SimSun" w:hAnsi="Calibri"/>
            <w:noProof/>
            <w:sz w:val="22"/>
            <w:szCs w:val="22"/>
            <w:lang w:eastAsia="zh-CN"/>
          </w:rPr>
          <w:tab/>
        </w:r>
        <w:r w:rsidR="00936DD6" w:rsidRPr="003D2D6A">
          <w:rPr>
            <w:rStyle w:val="Hyperlink"/>
            <w:noProof/>
          </w:rPr>
          <w:t>Target Market Segment Strategy</w:t>
        </w:r>
        <w:r w:rsidR="00936DD6">
          <w:rPr>
            <w:noProof/>
            <w:webHidden/>
          </w:rPr>
          <w:tab/>
        </w:r>
        <w:r>
          <w:rPr>
            <w:noProof/>
            <w:webHidden/>
          </w:rPr>
          <w:fldChar w:fldCharType="begin"/>
        </w:r>
        <w:r w:rsidR="00936DD6">
          <w:rPr>
            <w:noProof/>
            <w:webHidden/>
          </w:rPr>
          <w:instrText xml:space="preserve"> PAGEREF _Toc316294912 \h </w:instrText>
        </w:r>
        <w:r>
          <w:rPr>
            <w:noProof/>
            <w:webHidden/>
          </w:rPr>
        </w:r>
        <w:r>
          <w:rPr>
            <w:noProof/>
            <w:webHidden/>
          </w:rPr>
          <w:fldChar w:fldCharType="separate"/>
        </w:r>
        <w:r w:rsidR="00936DD6">
          <w:rPr>
            <w:noProof/>
            <w:webHidden/>
          </w:rPr>
          <w:t>14</w:t>
        </w:r>
        <w:r>
          <w:rPr>
            <w:noProof/>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13" w:history="1">
        <w:r w:rsidR="00936DD6" w:rsidRPr="003D2D6A">
          <w:rPr>
            <w:rStyle w:val="Hyperlink"/>
          </w:rPr>
          <w:t>4.3.1</w:t>
        </w:r>
        <w:r w:rsidR="00936DD6">
          <w:rPr>
            <w:rFonts w:ascii="Calibri" w:eastAsia="SimSun" w:hAnsi="Calibri"/>
            <w:sz w:val="22"/>
            <w:szCs w:val="22"/>
            <w:lang w:eastAsia="zh-CN"/>
          </w:rPr>
          <w:tab/>
        </w:r>
        <w:r w:rsidR="00936DD6" w:rsidRPr="003D2D6A">
          <w:rPr>
            <w:rStyle w:val="Hyperlink"/>
          </w:rPr>
          <w:t>Market Needs</w:t>
        </w:r>
        <w:r w:rsidR="00936DD6">
          <w:rPr>
            <w:webHidden/>
          </w:rPr>
          <w:tab/>
        </w:r>
        <w:r>
          <w:rPr>
            <w:webHidden/>
          </w:rPr>
          <w:fldChar w:fldCharType="begin"/>
        </w:r>
        <w:r w:rsidR="00936DD6">
          <w:rPr>
            <w:webHidden/>
          </w:rPr>
          <w:instrText xml:space="preserve"> PAGEREF _Toc316294913 \h </w:instrText>
        </w:r>
        <w:r>
          <w:rPr>
            <w:webHidden/>
          </w:rPr>
        </w:r>
        <w:r>
          <w:rPr>
            <w:webHidden/>
          </w:rPr>
          <w:fldChar w:fldCharType="separate"/>
        </w:r>
        <w:r w:rsidR="00936DD6">
          <w:rPr>
            <w:webHidden/>
          </w:rPr>
          <w:t>14</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14" w:history="1">
        <w:r w:rsidR="00936DD6" w:rsidRPr="003D2D6A">
          <w:rPr>
            <w:rStyle w:val="Hyperlink"/>
          </w:rPr>
          <w:t>4.3.2</w:t>
        </w:r>
        <w:r w:rsidR="00936DD6">
          <w:rPr>
            <w:rFonts w:ascii="Calibri" w:eastAsia="SimSun" w:hAnsi="Calibri"/>
            <w:sz w:val="22"/>
            <w:szCs w:val="22"/>
            <w:lang w:eastAsia="zh-CN"/>
          </w:rPr>
          <w:tab/>
        </w:r>
        <w:r w:rsidR="00936DD6" w:rsidRPr="003D2D6A">
          <w:rPr>
            <w:rStyle w:val="Hyperlink"/>
          </w:rPr>
          <w:t>Market Trends</w:t>
        </w:r>
        <w:r w:rsidR="00936DD6">
          <w:rPr>
            <w:webHidden/>
          </w:rPr>
          <w:tab/>
        </w:r>
        <w:r>
          <w:rPr>
            <w:webHidden/>
          </w:rPr>
          <w:fldChar w:fldCharType="begin"/>
        </w:r>
        <w:r w:rsidR="00936DD6">
          <w:rPr>
            <w:webHidden/>
          </w:rPr>
          <w:instrText xml:space="preserve"> PAGEREF _Toc316294914 \h </w:instrText>
        </w:r>
        <w:r>
          <w:rPr>
            <w:webHidden/>
          </w:rPr>
        </w:r>
        <w:r>
          <w:rPr>
            <w:webHidden/>
          </w:rPr>
          <w:fldChar w:fldCharType="separate"/>
        </w:r>
        <w:r w:rsidR="00936DD6">
          <w:rPr>
            <w:webHidden/>
          </w:rPr>
          <w:t>14</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15" w:history="1">
        <w:r w:rsidR="00936DD6" w:rsidRPr="003D2D6A">
          <w:rPr>
            <w:rStyle w:val="Hyperlink"/>
          </w:rPr>
          <w:t>4.3.3</w:t>
        </w:r>
        <w:r w:rsidR="00936DD6">
          <w:rPr>
            <w:rFonts w:ascii="Calibri" w:eastAsia="SimSun" w:hAnsi="Calibri"/>
            <w:sz w:val="22"/>
            <w:szCs w:val="22"/>
            <w:lang w:eastAsia="zh-CN"/>
          </w:rPr>
          <w:tab/>
        </w:r>
        <w:r w:rsidR="00936DD6" w:rsidRPr="003D2D6A">
          <w:rPr>
            <w:rStyle w:val="Hyperlink"/>
          </w:rPr>
          <w:t>Market Growth</w:t>
        </w:r>
        <w:r w:rsidR="00936DD6">
          <w:rPr>
            <w:webHidden/>
          </w:rPr>
          <w:tab/>
        </w:r>
        <w:r>
          <w:rPr>
            <w:webHidden/>
          </w:rPr>
          <w:fldChar w:fldCharType="begin"/>
        </w:r>
        <w:r w:rsidR="00936DD6">
          <w:rPr>
            <w:webHidden/>
          </w:rPr>
          <w:instrText xml:space="preserve"> PAGEREF _Toc316294915 \h </w:instrText>
        </w:r>
        <w:r>
          <w:rPr>
            <w:webHidden/>
          </w:rPr>
        </w:r>
        <w:r>
          <w:rPr>
            <w:webHidden/>
          </w:rPr>
          <w:fldChar w:fldCharType="separate"/>
        </w:r>
        <w:r w:rsidR="00936DD6">
          <w:rPr>
            <w:webHidden/>
          </w:rPr>
          <w:t>15</w:t>
        </w:r>
        <w:r>
          <w:rPr>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16" w:history="1">
        <w:r w:rsidR="00936DD6" w:rsidRPr="003D2D6A">
          <w:rPr>
            <w:rStyle w:val="Hyperlink"/>
            <w:noProof/>
          </w:rPr>
          <w:t>4.4</w:t>
        </w:r>
        <w:r w:rsidR="00936DD6">
          <w:rPr>
            <w:rFonts w:ascii="Calibri" w:eastAsia="SimSun" w:hAnsi="Calibri"/>
            <w:noProof/>
            <w:sz w:val="22"/>
            <w:szCs w:val="22"/>
            <w:lang w:eastAsia="zh-CN"/>
          </w:rPr>
          <w:tab/>
        </w:r>
        <w:r w:rsidR="00936DD6" w:rsidRPr="003D2D6A">
          <w:rPr>
            <w:rStyle w:val="Hyperlink"/>
            <w:noProof/>
          </w:rPr>
          <w:t>Positioning</w:t>
        </w:r>
        <w:r w:rsidR="00936DD6">
          <w:rPr>
            <w:noProof/>
            <w:webHidden/>
          </w:rPr>
          <w:tab/>
        </w:r>
        <w:r>
          <w:rPr>
            <w:noProof/>
            <w:webHidden/>
          </w:rPr>
          <w:fldChar w:fldCharType="begin"/>
        </w:r>
        <w:r w:rsidR="00936DD6">
          <w:rPr>
            <w:noProof/>
            <w:webHidden/>
          </w:rPr>
          <w:instrText xml:space="preserve"> PAGEREF _Toc316294916 \h </w:instrText>
        </w:r>
        <w:r>
          <w:rPr>
            <w:noProof/>
            <w:webHidden/>
          </w:rPr>
        </w:r>
        <w:r>
          <w:rPr>
            <w:noProof/>
            <w:webHidden/>
          </w:rPr>
          <w:fldChar w:fldCharType="separate"/>
        </w:r>
        <w:r w:rsidR="00936DD6">
          <w:rPr>
            <w:noProof/>
            <w:webHidden/>
          </w:rPr>
          <w:t>15</w:t>
        </w:r>
        <w:r>
          <w:rPr>
            <w:noProof/>
            <w:webHidden/>
          </w:rPr>
          <w:fldChar w:fldCharType="end"/>
        </w:r>
      </w:hyperlink>
    </w:p>
    <w:p w:rsidR="00936DD6" w:rsidRDefault="00AC14E1">
      <w:pPr>
        <w:pStyle w:val="TOC1"/>
        <w:tabs>
          <w:tab w:val="left" w:pos="660"/>
          <w:tab w:val="right" w:leader="dot" w:pos="9350"/>
        </w:tabs>
        <w:rPr>
          <w:rFonts w:ascii="Calibri" w:eastAsia="SimSun" w:hAnsi="Calibri"/>
          <w:b w:val="0"/>
          <w:noProof/>
          <w:sz w:val="22"/>
          <w:szCs w:val="22"/>
          <w:lang w:eastAsia="zh-CN"/>
        </w:rPr>
      </w:pPr>
      <w:hyperlink w:anchor="_Toc316294917" w:history="1">
        <w:r w:rsidR="00936DD6" w:rsidRPr="003D2D6A">
          <w:rPr>
            <w:rStyle w:val="Hyperlink"/>
            <w:noProof/>
          </w:rPr>
          <w:t>5.0</w:t>
        </w:r>
        <w:r w:rsidR="00936DD6">
          <w:rPr>
            <w:rFonts w:ascii="Calibri" w:eastAsia="SimSun" w:hAnsi="Calibri"/>
            <w:b w:val="0"/>
            <w:noProof/>
            <w:sz w:val="22"/>
            <w:szCs w:val="22"/>
            <w:lang w:eastAsia="zh-CN"/>
          </w:rPr>
          <w:tab/>
        </w:r>
        <w:r w:rsidR="00936DD6" w:rsidRPr="003D2D6A">
          <w:rPr>
            <w:rStyle w:val="Hyperlink"/>
            <w:noProof/>
          </w:rPr>
          <w:t>Marketing Strategy and Implementation</w:t>
        </w:r>
        <w:r w:rsidR="00936DD6">
          <w:rPr>
            <w:noProof/>
            <w:webHidden/>
          </w:rPr>
          <w:tab/>
        </w:r>
        <w:r>
          <w:rPr>
            <w:noProof/>
            <w:webHidden/>
          </w:rPr>
          <w:fldChar w:fldCharType="begin"/>
        </w:r>
        <w:r w:rsidR="00936DD6">
          <w:rPr>
            <w:noProof/>
            <w:webHidden/>
          </w:rPr>
          <w:instrText xml:space="preserve"> PAGEREF _Toc316294917 \h </w:instrText>
        </w:r>
        <w:r>
          <w:rPr>
            <w:noProof/>
            <w:webHidden/>
          </w:rPr>
        </w:r>
        <w:r>
          <w:rPr>
            <w:noProof/>
            <w:webHidden/>
          </w:rPr>
          <w:fldChar w:fldCharType="separate"/>
        </w:r>
        <w:r w:rsidR="00936DD6">
          <w:rPr>
            <w:noProof/>
            <w:webHidden/>
          </w:rPr>
          <w:t>15</w:t>
        </w:r>
        <w:r>
          <w:rPr>
            <w:noProof/>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18" w:history="1">
        <w:r w:rsidR="00936DD6" w:rsidRPr="003D2D6A">
          <w:rPr>
            <w:rStyle w:val="Hyperlink"/>
          </w:rPr>
          <w:t>5.1.1</w:t>
        </w:r>
        <w:r w:rsidR="00936DD6">
          <w:rPr>
            <w:rFonts w:ascii="Calibri" w:eastAsia="SimSun" w:hAnsi="Calibri"/>
            <w:sz w:val="22"/>
            <w:szCs w:val="22"/>
            <w:lang w:eastAsia="zh-CN"/>
          </w:rPr>
          <w:tab/>
        </w:r>
        <w:r w:rsidR="00936DD6" w:rsidRPr="003D2D6A">
          <w:rPr>
            <w:rStyle w:val="Hyperlink"/>
          </w:rPr>
          <w:t>Strengths</w:t>
        </w:r>
        <w:r w:rsidR="00936DD6">
          <w:rPr>
            <w:webHidden/>
          </w:rPr>
          <w:tab/>
        </w:r>
        <w:r>
          <w:rPr>
            <w:webHidden/>
          </w:rPr>
          <w:fldChar w:fldCharType="begin"/>
        </w:r>
        <w:r w:rsidR="00936DD6">
          <w:rPr>
            <w:webHidden/>
          </w:rPr>
          <w:instrText xml:space="preserve"> PAGEREF _Toc316294918 \h </w:instrText>
        </w:r>
        <w:r>
          <w:rPr>
            <w:webHidden/>
          </w:rPr>
        </w:r>
        <w:r>
          <w:rPr>
            <w:webHidden/>
          </w:rPr>
          <w:fldChar w:fldCharType="separate"/>
        </w:r>
        <w:r w:rsidR="00936DD6">
          <w:rPr>
            <w:webHidden/>
          </w:rPr>
          <w:t>16</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19" w:history="1">
        <w:r w:rsidR="00936DD6" w:rsidRPr="003D2D6A">
          <w:rPr>
            <w:rStyle w:val="Hyperlink"/>
          </w:rPr>
          <w:t>5.1.2</w:t>
        </w:r>
        <w:r w:rsidR="00936DD6">
          <w:rPr>
            <w:rFonts w:ascii="Calibri" w:eastAsia="SimSun" w:hAnsi="Calibri"/>
            <w:sz w:val="22"/>
            <w:szCs w:val="22"/>
            <w:lang w:eastAsia="zh-CN"/>
          </w:rPr>
          <w:tab/>
        </w:r>
        <w:r w:rsidR="00936DD6" w:rsidRPr="003D2D6A">
          <w:rPr>
            <w:rStyle w:val="Hyperlink"/>
          </w:rPr>
          <w:t>Weaknesses</w:t>
        </w:r>
        <w:r w:rsidR="00936DD6">
          <w:rPr>
            <w:webHidden/>
          </w:rPr>
          <w:tab/>
        </w:r>
        <w:r>
          <w:rPr>
            <w:webHidden/>
          </w:rPr>
          <w:fldChar w:fldCharType="begin"/>
        </w:r>
        <w:r w:rsidR="00936DD6">
          <w:rPr>
            <w:webHidden/>
          </w:rPr>
          <w:instrText xml:space="preserve"> PAGEREF _Toc316294919 \h </w:instrText>
        </w:r>
        <w:r>
          <w:rPr>
            <w:webHidden/>
          </w:rPr>
        </w:r>
        <w:r>
          <w:rPr>
            <w:webHidden/>
          </w:rPr>
          <w:fldChar w:fldCharType="separate"/>
        </w:r>
        <w:r w:rsidR="00936DD6">
          <w:rPr>
            <w:webHidden/>
          </w:rPr>
          <w:t>16</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20" w:history="1">
        <w:r w:rsidR="00936DD6" w:rsidRPr="003D2D6A">
          <w:rPr>
            <w:rStyle w:val="Hyperlink"/>
          </w:rPr>
          <w:t>5.1.3</w:t>
        </w:r>
        <w:r w:rsidR="00936DD6">
          <w:rPr>
            <w:rFonts w:ascii="Calibri" w:eastAsia="SimSun" w:hAnsi="Calibri"/>
            <w:sz w:val="22"/>
            <w:szCs w:val="22"/>
            <w:lang w:eastAsia="zh-CN"/>
          </w:rPr>
          <w:tab/>
        </w:r>
        <w:r w:rsidR="00936DD6" w:rsidRPr="003D2D6A">
          <w:rPr>
            <w:rStyle w:val="Hyperlink"/>
          </w:rPr>
          <w:t>Opportunities</w:t>
        </w:r>
        <w:r w:rsidR="00936DD6">
          <w:rPr>
            <w:webHidden/>
          </w:rPr>
          <w:tab/>
        </w:r>
        <w:r>
          <w:rPr>
            <w:webHidden/>
          </w:rPr>
          <w:fldChar w:fldCharType="begin"/>
        </w:r>
        <w:r w:rsidR="00936DD6">
          <w:rPr>
            <w:webHidden/>
          </w:rPr>
          <w:instrText xml:space="preserve"> PAGEREF _Toc316294920 \h </w:instrText>
        </w:r>
        <w:r>
          <w:rPr>
            <w:webHidden/>
          </w:rPr>
        </w:r>
        <w:r>
          <w:rPr>
            <w:webHidden/>
          </w:rPr>
          <w:fldChar w:fldCharType="separate"/>
        </w:r>
        <w:r w:rsidR="00936DD6">
          <w:rPr>
            <w:webHidden/>
          </w:rPr>
          <w:t>16</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21" w:history="1">
        <w:r w:rsidR="00936DD6" w:rsidRPr="003D2D6A">
          <w:rPr>
            <w:rStyle w:val="Hyperlink"/>
          </w:rPr>
          <w:t>5.1.4</w:t>
        </w:r>
        <w:r w:rsidR="00936DD6">
          <w:rPr>
            <w:rFonts w:ascii="Calibri" w:eastAsia="SimSun" w:hAnsi="Calibri"/>
            <w:sz w:val="22"/>
            <w:szCs w:val="22"/>
            <w:lang w:eastAsia="zh-CN"/>
          </w:rPr>
          <w:tab/>
        </w:r>
        <w:r w:rsidR="00936DD6" w:rsidRPr="003D2D6A">
          <w:rPr>
            <w:rStyle w:val="Hyperlink"/>
          </w:rPr>
          <w:t>Threats</w:t>
        </w:r>
        <w:r w:rsidR="00936DD6">
          <w:rPr>
            <w:webHidden/>
          </w:rPr>
          <w:tab/>
        </w:r>
        <w:r>
          <w:rPr>
            <w:webHidden/>
          </w:rPr>
          <w:fldChar w:fldCharType="begin"/>
        </w:r>
        <w:r w:rsidR="00936DD6">
          <w:rPr>
            <w:webHidden/>
          </w:rPr>
          <w:instrText xml:space="preserve"> PAGEREF _Toc316294921 \h </w:instrText>
        </w:r>
        <w:r>
          <w:rPr>
            <w:webHidden/>
          </w:rPr>
        </w:r>
        <w:r>
          <w:rPr>
            <w:webHidden/>
          </w:rPr>
          <w:fldChar w:fldCharType="separate"/>
        </w:r>
        <w:r w:rsidR="00936DD6">
          <w:rPr>
            <w:webHidden/>
          </w:rPr>
          <w:t>16</w:t>
        </w:r>
        <w:r>
          <w:rPr>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22" w:history="1">
        <w:r w:rsidR="00936DD6" w:rsidRPr="003D2D6A">
          <w:rPr>
            <w:rStyle w:val="Hyperlink"/>
            <w:noProof/>
          </w:rPr>
          <w:t>5.2</w:t>
        </w:r>
        <w:r w:rsidR="00936DD6">
          <w:rPr>
            <w:rFonts w:ascii="Calibri" w:eastAsia="SimSun" w:hAnsi="Calibri"/>
            <w:noProof/>
            <w:sz w:val="22"/>
            <w:szCs w:val="22"/>
            <w:lang w:eastAsia="zh-CN"/>
          </w:rPr>
          <w:tab/>
        </w:r>
        <w:r w:rsidR="00936DD6" w:rsidRPr="003D2D6A">
          <w:rPr>
            <w:rStyle w:val="Hyperlink"/>
            <w:noProof/>
          </w:rPr>
          <w:t>Strategy Pyramid</w:t>
        </w:r>
        <w:r w:rsidR="00936DD6">
          <w:rPr>
            <w:noProof/>
            <w:webHidden/>
          </w:rPr>
          <w:tab/>
        </w:r>
        <w:r>
          <w:rPr>
            <w:noProof/>
            <w:webHidden/>
          </w:rPr>
          <w:fldChar w:fldCharType="begin"/>
        </w:r>
        <w:r w:rsidR="00936DD6">
          <w:rPr>
            <w:noProof/>
            <w:webHidden/>
          </w:rPr>
          <w:instrText xml:space="preserve"> PAGEREF _Toc316294922 \h </w:instrText>
        </w:r>
        <w:r>
          <w:rPr>
            <w:noProof/>
            <w:webHidden/>
          </w:rPr>
        </w:r>
        <w:r>
          <w:rPr>
            <w:noProof/>
            <w:webHidden/>
          </w:rPr>
          <w:fldChar w:fldCharType="separate"/>
        </w:r>
        <w:r w:rsidR="00936DD6">
          <w:rPr>
            <w:noProof/>
            <w:webHidden/>
          </w:rPr>
          <w:t>17</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23" w:history="1">
        <w:r w:rsidR="00936DD6" w:rsidRPr="003D2D6A">
          <w:rPr>
            <w:rStyle w:val="Hyperlink"/>
            <w:noProof/>
          </w:rPr>
          <w:t>5.3</w:t>
        </w:r>
        <w:r w:rsidR="00936DD6">
          <w:rPr>
            <w:rFonts w:ascii="Calibri" w:eastAsia="SimSun" w:hAnsi="Calibri"/>
            <w:noProof/>
            <w:sz w:val="22"/>
            <w:szCs w:val="22"/>
            <w:lang w:eastAsia="zh-CN"/>
          </w:rPr>
          <w:tab/>
        </w:r>
        <w:r w:rsidR="00936DD6" w:rsidRPr="003D2D6A">
          <w:rPr>
            <w:rStyle w:val="Hyperlink"/>
            <w:noProof/>
          </w:rPr>
          <w:t>Unique Selling Proposition (USP)</w:t>
        </w:r>
        <w:r w:rsidR="00936DD6">
          <w:rPr>
            <w:noProof/>
            <w:webHidden/>
          </w:rPr>
          <w:tab/>
        </w:r>
        <w:r>
          <w:rPr>
            <w:noProof/>
            <w:webHidden/>
          </w:rPr>
          <w:fldChar w:fldCharType="begin"/>
        </w:r>
        <w:r w:rsidR="00936DD6">
          <w:rPr>
            <w:noProof/>
            <w:webHidden/>
          </w:rPr>
          <w:instrText xml:space="preserve"> PAGEREF _Toc316294923 \h </w:instrText>
        </w:r>
        <w:r>
          <w:rPr>
            <w:noProof/>
            <w:webHidden/>
          </w:rPr>
        </w:r>
        <w:r>
          <w:rPr>
            <w:noProof/>
            <w:webHidden/>
          </w:rPr>
          <w:fldChar w:fldCharType="separate"/>
        </w:r>
        <w:r w:rsidR="00936DD6">
          <w:rPr>
            <w:noProof/>
            <w:webHidden/>
          </w:rPr>
          <w:t>17</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24" w:history="1">
        <w:r w:rsidR="00936DD6" w:rsidRPr="003D2D6A">
          <w:rPr>
            <w:rStyle w:val="Hyperlink"/>
            <w:noProof/>
          </w:rPr>
          <w:t>5.4</w:t>
        </w:r>
        <w:r w:rsidR="00936DD6">
          <w:rPr>
            <w:rFonts w:ascii="Calibri" w:eastAsia="SimSun" w:hAnsi="Calibri"/>
            <w:noProof/>
            <w:sz w:val="22"/>
            <w:szCs w:val="22"/>
            <w:lang w:eastAsia="zh-CN"/>
          </w:rPr>
          <w:tab/>
        </w:r>
        <w:r w:rsidR="00936DD6" w:rsidRPr="003D2D6A">
          <w:rPr>
            <w:rStyle w:val="Hyperlink"/>
            <w:noProof/>
          </w:rPr>
          <w:t>Competitive Edge</w:t>
        </w:r>
        <w:r w:rsidR="00936DD6">
          <w:rPr>
            <w:noProof/>
            <w:webHidden/>
          </w:rPr>
          <w:tab/>
        </w:r>
        <w:r>
          <w:rPr>
            <w:noProof/>
            <w:webHidden/>
          </w:rPr>
          <w:fldChar w:fldCharType="begin"/>
        </w:r>
        <w:r w:rsidR="00936DD6">
          <w:rPr>
            <w:noProof/>
            <w:webHidden/>
          </w:rPr>
          <w:instrText xml:space="preserve"> PAGEREF _Toc316294924 \h </w:instrText>
        </w:r>
        <w:r>
          <w:rPr>
            <w:noProof/>
            <w:webHidden/>
          </w:rPr>
        </w:r>
        <w:r>
          <w:rPr>
            <w:noProof/>
            <w:webHidden/>
          </w:rPr>
          <w:fldChar w:fldCharType="separate"/>
        </w:r>
        <w:r w:rsidR="00936DD6">
          <w:rPr>
            <w:noProof/>
            <w:webHidden/>
          </w:rPr>
          <w:t>17</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25" w:history="1">
        <w:r w:rsidR="00936DD6" w:rsidRPr="003D2D6A">
          <w:rPr>
            <w:rStyle w:val="Hyperlink"/>
            <w:noProof/>
          </w:rPr>
          <w:t>5.5</w:t>
        </w:r>
        <w:r w:rsidR="00936DD6">
          <w:rPr>
            <w:rFonts w:ascii="Calibri" w:eastAsia="SimSun" w:hAnsi="Calibri"/>
            <w:noProof/>
            <w:sz w:val="22"/>
            <w:szCs w:val="22"/>
            <w:lang w:eastAsia="zh-CN"/>
          </w:rPr>
          <w:tab/>
        </w:r>
        <w:r w:rsidR="00936DD6" w:rsidRPr="003D2D6A">
          <w:rPr>
            <w:rStyle w:val="Hyperlink"/>
            <w:noProof/>
          </w:rPr>
          <w:t>Marketing Strategy and Positioning</w:t>
        </w:r>
        <w:r w:rsidR="00936DD6">
          <w:rPr>
            <w:noProof/>
            <w:webHidden/>
          </w:rPr>
          <w:tab/>
        </w:r>
        <w:r>
          <w:rPr>
            <w:noProof/>
            <w:webHidden/>
          </w:rPr>
          <w:fldChar w:fldCharType="begin"/>
        </w:r>
        <w:r w:rsidR="00936DD6">
          <w:rPr>
            <w:noProof/>
            <w:webHidden/>
          </w:rPr>
          <w:instrText xml:space="preserve"> PAGEREF _Toc316294925 \h </w:instrText>
        </w:r>
        <w:r>
          <w:rPr>
            <w:noProof/>
            <w:webHidden/>
          </w:rPr>
        </w:r>
        <w:r>
          <w:rPr>
            <w:noProof/>
            <w:webHidden/>
          </w:rPr>
          <w:fldChar w:fldCharType="separate"/>
        </w:r>
        <w:r w:rsidR="00936DD6">
          <w:rPr>
            <w:noProof/>
            <w:webHidden/>
          </w:rPr>
          <w:t>18</w:t>
        </w:r>
        <w:r>
          <w:rPr>
            <w:noProof/>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26" w:history="1">
        <w:r w:rsidR="00936DD6" w:rsidRPr="003D2D6A">
          <w:rPr>
            <w:rStyle w:val="Hyperlink"/>
          </w:rPr>
          <w:t>5.5.1</w:t>
        </w:r>
        <w:r w:rsidR="00936DD6">
          <w:rPr>
            <w:rFonts w:ascii="Calibri" w:eastAsia="SimSun" w:hAnsi="Calibri"/>
            <w:sz w:val="22"/>
            <w:szCs w:val="22"/>
            <w:lang w:eastAsia="zh-CN"/>
          </w:rPr>
          <w:tab/>
        </w:r>
        <w:r w:rsidR="00936DD6" w:rsidRPr="003D2D6A">
          <w:rPr>
            <w:rStyle w:val="Hyperlink"/>
          </w:rPr>
          <w:t>Positioning Statement</w:t>
        </w:r>
        <w:r w:rsidR="00936DD6">
          <w:rPr>
            <w:webHidden/>
          </w:rPr>
          <w:tab/>
        </w:r>
        <w:r>
          <w:rPr>
            <w:webHidden/>
          </w:rPr>
          <w:fldChar w:fldCharType="begin"/>
        </w:r>
        <w:r w:rsidR="00936DD6">
          <w:rPr>
            <w:webHidden/>
          </w:rPr>
          <w:instrText xml:space="preserve"> PAGEREF _Toc316294926 \h </w:instrText>
        </w:r>
        <w:r>
          <w:rPr>
            <w:webHidden/>
          </w:rPr>
        </w:r>
        <w:r>
          <w:rPr>
            <w:webHidden/>
          </w:rPr>
          <w:fldChar w:fldCharType="separate"/>
        </w:r>
        <w:r w:rsidR="00936DD6">
          <w:rPr>
            <w:webHidden/>
          </w:rPr>
          <w:t>18</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27" w:history="1">
        <w:r w:rsidR="00936DD6" w:rsidRPr="003D2D6A">
          <w:rPr>
            <w:rStyle w:val="Hyperlink"/>
          </w:rPr>
          <w:t>5.5.2</w:t>
        </w:r>
        <w:r w:rsidR="00936DD6">
          <w:rPr>
            <w:rFonts w:ascii="Calibri" w:eastAsia="SimSun" w:hAnsi="Calibri"/>
            <w:sz w:val="22"/>
            <w:szCs w:val="22"/>
            <w:lang w:eastAsia="zh-CN"/>
          </w:rPr>
          <w:tab/>
        </w:r>
        <w:r w:rsidR="00936DD6" w:rsidRPr="003D2D6A">
          <w:rPr>
            <w:rStyle w:val="Hyperlink"/>
          </w:rPr>
          <w:t>Pricing Strategy</w:t>
        </w:r>
        <w:r w:rsidR="00936DD6">
          <w:rPr>
            <w:webHidden/>
          </w:rPr>
          <w:tab/>
        </w:r>
        <w:r>
          <w:rPr>
            <w:webHidden/>
          </w:rPr>
          <w:fldChar w:fldCharType="begin"/>
        </w:r>
        <w:r w:rsidR="00936DD6">
          <w:rPr>
            <w:webHidden/>
          </w:rPr>
          <w:instrText xml:space="preserve"> PAGEREF _Toc316294927 \h </w:instrText>
        </w:r>
        <w:r>
          <w:rPr>
            <w:webHidden/>
          </w:rPr>
        </w:r>
        <w:r>
          <w:rPr>
            <w:webHidden/>
          </w:rPr>
          <w:fldChar w:fldCharType="separate"/>
        </w:r>
        <w:r w:rsidR="00936DD6">
          <w:rPr>
            <w:webHidden/>
          </w:rPr>
          <w:t>18</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28" w:history="1">
        <w:r w:rsidR="00936DD6" w:rsidRPr="003D2D6A">
          <w:rPr>
            <w:rStyle w:val="Hyperlink"/>
          </w:rPr>
          <w:t>5.5.3</w:t>
        </w:r>
        <w:r w:rsidR="00936DD6">
          <w:rPr>
            <w:rFonts w:ascii="Calibri" w:eastAsia="SimSun" w:hAnsi="Calibri"/>
            <w:sz w:val="22"/>
            <w:szCs w:val="22"/>
            <w:lang w:eastAsia="zh-CN"/>
          </w:rPr>
          <w:tab/>
        </w:r>
        <w:r w:rsidR="00936DD6" w:rsidRPr="003D2D6A">
          <w:rPr>
            <w:rStyle w:val="Hyperlink"/>
          </w:rPr>
          <w:t>Promotion and Advertising Strategy</w:t>
        </w:r>
        <w:r w:rsidR="00936DD6">
          <w:rPr>
            <w:webHidden/>
          </w:rPr>
          <w:tab/>
        </w:r>
        <w:r>
          <w:rPr>
            <w:webHidden/>
          </w:rPr>
          <w:fldChar w:fldCharType="begin"/>
        </w:r>
        <w:r w:rsidR="00936DD6">
          <w:rPr>
            <w:webHidden/>
          </w:rPr>
          <w:instrText xml:space="preserve"> PAGEREF _Toc316294928 \h </w:instrText>
        </w:r>
        <w:r>
          <w:rPr>
            <w:webHidden/>
          </w:rPr>
        </w:r>
        <w:r>
          <w:rPr>
            <w:webHidden/>
          </w:rPr>
          <w:fldChar w:fldCharType="separate"/>
        </w:r>
        <w:r w:rsidR="00936DD6">
          <w:rPr>
            <w:webHidden/>
          </w:rPr>
          <w:t>19</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29" w:history="1">
        <w:r w:rsidR="00936DD6" w:rsidRPr="003D2D6A">
          <w:rPr>
            <w:rStyle w:val="Hyperlink"/>
          </w:rPr>
          <w:t>5.5.4</w:t>
        </w:r>
        <w:r w:rsidR="00936DD6">
          <w:rPr>
            <w:rFonts w:ascii="Calibri" w:eastAsia="SimSun" w:hAnsi="Calibri"/>
            <w:sz w:val="22"/>
            <w:szCs w:val="22"/>
            <w:lang w:eastAsia="zh-CN"/>
          </w:rPr>
          <w:tab/>
        </w:r>
        <w:r w:rsidR="00936DD6" w:rsidRPr="003D2D6A">
          <w:rPr>
            <w:rStyle w:val="Hyperlink"/>
          </w:rPr>
          <w:t>Website</w:t>
        </w:r>
        <w:r w:rsidR="00936DD6">
          <w:rPr>
            <w:webHidden/>
          </w:rPr>
          <w:tab/>
        </w:r>
        <w:r>
          <w:rPr>
            <w:webHidden/>
          </w:rPr>
          <w:fldChar w:fldCharType="begin"/>
        </w:r>
        <w:r w:rsidR="00936DD6">
          <w:rPr>
            <w:webHidden/>
          </w:rPr>
          <w:instrText xml:space="preserve"> PAGEREF _Toc316294929 \h </w:instrText>
        </w:r>
        <w:r>
          <w:rPr>
            <w:webHidden/>
          </w:rPr>
        </w:r>
        <w:r>
          <w:rPr>
            <w:webHidden/>
          </w:rPr>
          <w:fldChar w:fldCharType="separate"/>
        </w:r>
        <w:r w:rsidR="00936DD6">
          <w:rPr>
            <w:webHidden/>
          </w:rPr>
          <w:t>19</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30" w:history="1">
        <w:r w:rsidR="00936DD6" w:rsidRPr="003D2D6A">
          <w:rPr>
            <w:rStyle w:val="Hyperlink"/>
          </w:rPr>
          <w:t>5.5.5</w:t>
        </w:r>
        <w:r w:rsidR="00936DD6">
          <w:rPr>
            <w:rFonts w:ascii="Calibri" w:eastAsia="SimSun" w:hAnsi="Calibri"/>
            <w:sz w:val="22"/>
            <w:szCs w:val="22"/>
            <w:lang w:eastAsia="zh-CN"/>
          </w:rPr>
          <w:tab/>
        </w:r>
        <w:r w:rsidR="00936DD6" w:rsidRPr="003D2D6A">
          <w:rPr>
            <w:rStyle w:val="Hyperlink"/>
          </w:rPr>
          <w:t>Marketing Programs</w:t>
        </w:r>
        <w:r w:rsidR="00936DD6">
          <w:rPr>
            <w:webHidden/>
          </w:rPr>
          <w:tab/>
        </w:r>
        <w:r>
          <w:rPr>
            <w:webHidden/>
          </w:rPr>
          <w:fldChar w:fldCharType="begin"/>
        </w:r>
        <w:r w:rsidR="00936DD6">
          <w:rPr>
            <w:webHidden/>
          </w:rPr>
          <w:instrText xml:space="preserve"> PAGEREF _Toc316294930 \h </w:instrText>
        </w:r>
        <w:r>
          <w:rPr>
            <w:webHidden/>
          </w:rPr>
        </w:r>
        <w:r>
          <w:rPr>
            <w:webHidden/>
          </w:rPr>
          <w:fldChar w:fldCharType="separate"/>
        </w:r>
        <w:r w:rsidR="00936DD6">
          <w:rPr>
            <w:webHidden/>
          </w:rPr>
          <w:t>19</w:t>
        </w:r>
        <w:r>
          <w:rPr>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31" w:history="1">
        <w:r w:rsidR="00936DD6" w:rsidRPr="003D2D6A">
          <w:rPr>
            <w:rStyle w:val="Hyperlink"/>
            <w:noProof/>
          </w:rPr>
          <w:t>5.6</w:t>
        </w:r>
        <w:r w:rsidR="00936DD6">
          <w:rPr>
            <w:rFonts w:ascii="Calibri" w:eastAsia="SimSun" w:hAnsi="Calibri"/>
            <w:noProof/>
            <w:sz w:val="22"/>
            <w:szCs w:val="22"/>
            <w:lang w:eastAsia="zh-CN"/>
          </w:rPr>
          <w:tab/>
        </w:r>
        <w:r w:rsidR="00936DD6" w:rsidRPr="003D2D6A">
          <w:rPr>
            <w:rStyle w:val="Hyperlink"/>
            <w:noProof/>
          </w:rPr>
          <w:t>Sales Strategy</w:t>
        </w:r>
        <w:r w:rsidR="00936DD6">
          <w:rPr>
            <w:noProof/>
            <w:webHidden/>
          </w:rPr>
          <w:tab/>
        </w:r>
        <w:r>
          <w:rPr>
            <w:noProof/>
            <w:webHidden/>
          </w:rPr>
          <w:fldChar w:fldCharType="begin"/>
        </w:r>
        <w:r w:rsidR="00936DD6">
          <w:rPr>
            <w:noProof/>
            <w:webHidden/>
          </w:rPr>
          <w:instrText xml:space="preserve"> PAGEREF _Toc316294931 \h </w:instrText>
        </w:r>
        <w:r>
          <w:rPr>
            <w:noProof/>
            <w:webHidden/>
          </w:rPr>
        </w:r>
        <w:r>
          <w:rPr>
            <w:noProof/>
            <w:webHidden/>
          </w:rPr>
          <w:fldChar w:fldCharType="separate"/>
        </w:r>
        <w:r w:rsidR="00936DD6">
          <w:rPr>
            <w:noProof/>
            <w:webHidden/>
          </w:rPr>
          <w:t>19</w:t>
        </w:r>
        <w:r>
          <w:rPr>
            <w:noProof/>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32" w:history="1">
        <w:r w:rsidR="00936DD6" w:rsidRPr="003D2D6A">
          <w:rPr>
            <w:rStyle w:val="Hyperlink"/>
          </w:rPr>
          <w:t>5.6.1</w:t>
        </w:r>
        <w:r w:rsidR="00936DD6">
          <w:rPr>
            <w:rFonts w:ascii="Calibri" w:eastAsia="SimSun" w:hAnsi="Calibri"/>
            <w:sz w:val="22"/>
            <w:szCs w:val="22"/>
            <w:lang w:eastAsia="zh-CN"/>
          </w:rPr>
          <w:tab/>
        </w:r>
        <w:r w:rsidR="00936DD6" w:rsidRPr="003D2D6A">
          <w:rPr>
            <w:rStyle w:val="Hyperlink"/>
          </w:rPr>
          <w:t>Sales Forecast</w:t>
        </w:r>
        <w:r w:rsidR="00936DD6">
          <w:rPr>
            <w:webHidden/>
          </w:rPr>
          <w:tab/>
        </w:r>
        <w:r>
          <w:rPr>
            <w:webHidden/>
          </w:rPr>
          <w:fldChar w:fldCharType="begin"/>
        </w:r>
        <w:r w:rsidR="00936DD6">
          <w:rPr>
            <w:webHidden/>
          </w:rPr>
          <w:instrText xml:space="preserve"> PAGEREF _Toc316294932 \h </w:instrText>
        </w:r>
        <w:r>
          <w:rPr>
            <w:webHidden/>
          </w:rPr>
        </w:r>
        <w:r>
          <w:rPr>
            <w:webHidden/>
          </w:rPr>
          <w:fldChar w:fldCharType="separate"/>
        </w:r>
        <w:r w:rsidR="00936DD6">
          <w:rPr>
            <w:webHidden/>
          </w:rPr>
          <w:t>20</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33" w:history="1">
        <w:r w:rsidR="00936DD6" w:rsidRPr="003D2D6A">
          <w:rPr>
            <w:rStyle w:val="Hyperlink"/>
          </w:rPr>
          <w:t>5.6.2</w:t>
        </w:r>
        <w:r w:rsidR="00936DD6">
          <w:rPr>
            <w:rFonts w:ascii="Calibri" w:eastAsia="SimSun" w:hAnsi="Calibri"/>
            <w:sz w:val="22"/>
            <w:szCs w:val="22"/>
            <w:lang w:eastAsia="zh-CN"/>
          </w:rPr>
          <w:tab/>
        </w:r>
        <w:r w:rsidR="00936DD6" w:rsidRPr="003D2D6A">
          <w:rPr>
            <w:rStyle w:val="Hyperlink"/>
          </w:rPr>
          <w:t>Sales Programs</w:t>
        </w:r>
        <w:r w:rsidR="00936DD6">
          <w:rPr>
            <w:webHidden/>
          </w:rPr>
          <w:tab/>
        </w:r>
        <w:r>
          <w:rPr>
            <w:webHidden/>
          </w:rPr>
          <w:fldChar w:fldCharType="begin"/>
        </w:r>
        <w:r w:rsidR="00936DD6">
          <w:rPr>
            <w:webHidden/>
          </w:rPr>
          <w:instrText xml:space="preserve"> PAGEREF _Toc316294933 \h </w:instrText>
        </w:r>
        <w:r>
          <w:rPr>
            <w:webHidden/>
          </w:rPr>
        </w:r>
        <w:r>
          <w:rPr>
            <w:webHidden/>
          </w:rPr>
          <w:fldChar w:fldCharType="separate"/>
        </w:r>
        <w:r w:rsidR="00936DD6">
          <w:rPr>
            <w:webHidden/>
          </w:rPr>
          <w:t>20</w:t>
        </w:r>
        <w:r>
          <w:rPr>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34" w:history="1">
        <w:r w:rsidR="00936DD6" w:rsidRPr="003D2D6A">
          <w:rPr>
            <w:rStyle w:val="Hyperlink"/>
            <w:noProof/>
          </w:rPr>
          <w:t>5.7</w:t>
        </w:r>
        <w:r w:rsidR="00936DD6">
          <w:rPr>
            <w:rFonts w:ascii="Calibri" w:eastAsia="SimSun" w:hAnsi="Calibri"/>
            <w:noProof/>
            <w:sz w:val="22"/>
            <w:szCs w:val="22"/>
            <w:lang w:eastAsia="zh-CN"/>
          </w:rPr>
          <w:tab/>
        </w:r>
        <w:r w:rsidR="00936DD6" w:rsidRPr="003D2D6A">
          <w:rPr>
            <w:rStyle w:val="Hyperlink"/>
            <w:noProof/>
          </w:rPr>
          <w:t>Legal</w:t>
        </w:r>
        <w:r w:rsidR="00936DD6">
          <w:rPr>
            <w:noProof/>
            <w:webHidden/>
          </w:rPr>
          <w:tab/>
        </w:r>
        <w:r>
          <w:rPr>
            <w:noProof/>
            <w:webHidden/>
          </w:rPr>
          <w:fldChar w:fldCharType="begin"/>
        </w:r>
        <w:r w:rsidR="00936DD6">
          <w:rPr>
            <w:noProof/>
            <w:webHidden/>
          </w:rPr>
          <w:instrText xml:space="preserve"> PAGEREF _Toc316294934 \h </w:instrText>
        </w:r>
        <w:r>
          <w:rPr>
            <w:noProof/>
            <w:webHidden/>
          </w:rPr>
        </w:r>
        <w:r>
          <w:rPr>
            <w:noProof/>
            <w:webHidden/>
          </w:rPr>
          <w:fldChar w:fldCharType="separate"/>
        </w:r>
        <w:r w:rsidR="00936DD6">
          <w:rPr>
            <w:noProof/>
            <w:webHidden/>
          </w:rPr>
          <w:t>20</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35" w:history="1">
        <w:r w:rsidR="00936DD6" w:rsidRPr="003D2D6A">
          <w:rPr>
            <w:rStyle w:val="Hyperlink"/>
            <w:noProof/>
          </w:rPr>
          <w:t>5.8</w:t>
        </w:r>
        <w:r w:rsidR="00936DD6">
          <w:rPr>
            <w:rFonts w:ascii="Calibri" w:eastAsia="SimSun" w:hAnsi="Calibri"/>
            <w:noProof/>
            <w:sz w:val="22"/>
            <w:szCs w:val="22"/>
            <w:lang w:eastAsia="zh-CN"/>
          </w:rPr>
          <w:tab/>
        </w:r>
        <w:r w:rsidR="00936DD6" w:rsidRPr="003D2D6A">
          <w:rPr>
            <w:rStyle w:val="Hyperlink"/>
            <w:noProof/>
          </w:rPr>
          <w:t>Milestones</w:t>
        </w:r>
        <w:r w:rsidR="00936DD6">
          <w:rPr>
            <w:noProof/>
            <w:webHidden/>
          </w:rPr>
          <w:tab/>
        </w:r>
        <w:r>
          <w:rPr>
            <w:noProof/>
            <w:webHidden/>
          </w:rPr>
          <w:fldChar w:fldCharType="begin"/>
        </w:r>
        <w:r w:rsidR="00936DD6">
          <w:rPr>
            <w:noProof/>
            <w:webHidden/>
          </w:rPr>
          <w:instrText xml:space="preserve"> PAGEREF _Toc316294935 \h </w:instrText>
        </w:r>
        <w:r>
          <w:rPr>
            <w:noProof/>
            <w:webHidden/>
          </w:rPr>
        </w:r>
        <w:r>
          <w:rPr>
            <w:noProof/>
            <w:webHidden/>
          </w:rPr>
          <w:fldChar w:fldCharType="separate"/>
        </w:r>
        <w:r w:rsidR="00936DD6">
          <w:rPr>
            <w:noProof/>
            <w:webHidden/>
          </w:rPr>
          <w:t>20</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36" w:history="1">
        <w:r w:rsidR="00936DD6" w:rsidRPr="003D2D6A">
          <w:rPr>
            <w:rStyle w:val="Hyperlink"/>
            <w:noProof/>
          </w:rPr>
          <w:t>5.9</w:t>
        </w:r>
        <w:r w:rsidR="00936DD6">
          <w:rPr>
            <w:rFonts w:ascii="Calibri" w:eastAsia="SimSun" w:hAnsi="Calibri"/>
            <w:noProof/>
            <w:sz w:val="22"/>
            <w:szCs w:val="22"/>
            <w:lang w:eastAsia="zh-CN"/>
          </w:rPr>
          <w:tab/>
        </w:r>
        <w:r w:rsidR="00936DD6" w:rsidRPr="003D2D6A">
          <w:rPr>
            <w:rStyle w:val="Hyperlink"/>
            <w:noProof/>
          </w:rPr>
          <w:t>Exit Strategy</w:t>
        </w:r>
        <w:r w:rsidR="00936DD6">
          <w:rPr>
            <w:noProof/>
            <w:webHidden/>
          </w:rPr>
          <w:tab/>
        </w:r>
        <w:r>
          <w:rPr>
            <w:noProof/>
            <w:webHidden/>
          </w:rPr>
          <w:fldChar w:fldCharType="begin"/>
        </w:r>
        <w:r w:rsidR="00936DD6">
          <w:rPr>
            <w:noProof/>
            <w:webHidden/>
          </w:rPr>
          <w:instrText xml:space="preserve"> PAGEREF _Toc316294936 \h </w:instrText>
        </w:r>
        <w:r>
          <w:rPr>
            <w:noProof/>
            <w:webHidden/>
          </w:rPr>
        </w:r>
        <w:r>
          <w:rPr>
            <w:noProof/>
            <w:webHidden/>
          </w:rPr>
          <w:fldChar w:fldCharType="separate"/>
        </w:r>
        <w:r w:rsidR="00936DD6">
          <w:rPr>
            <w:noProof/>
            <w:webHidden/>
          </w:rPr>
          <w:t>21</w:t>
        </w:r>
        <w:r>
          <w:rPr>
            <w:noProof/>
            <w:webHidden/>
          </w:rPr>
          <w:fldChar w:fldCharType="end"/>
        </w:r>
      </w:hyperlink>
    </w:p>
    <w:p w:rsidR="00936DD6" w:rsidRDefault="00AC14E1">
      <w:pPr>
        <w:pStyle w:val="TOC1"/>
        <w:tabs>
          <w:tab w:val="left" w:pos="660"/>
          <w:tab w:val="right" w:leader="dot" w:pos="9350"/>
        </w:tabs>
        <w:rPr>
          <w:rFonts w:ascii="Calibri" w:eastAsia="SimSun" w:hAnsi="Calibri"/>
          <w:b w:val="0"/>
          <w:noProof/>
          <w:sz w:val="22"/>
          <w:szCs w:val="22"/>
          <w:lang w:eastAsia="zh-CN"/>
        </w:rPr>
      </w:pPr>
      <w:hyperlink w:anchor="_Toc316294937" w:history="1">
        <w:r w:rsidR="00936DD6" w:rsidRPr="003D2D6A">
          <w:rPr>
            <w:rStyle w:val="Hyperlink"/>
            <w:noProof/>
          </w:rPr>
          <w:t>6.0</w:t>
        </w:r>
        <w:r w:rsidR="00936DD6">
          <w:rPr>
            <w:rFonts w:ascii="Calibri" w:eastAsia="SimSun" w:hAnsi="Calibri"/>
            <w:b w:val="0"/>
            <w:noProof/>
            <w:sz w:val="22"/>
            <w:szCs w:val="22"/>
            <w:lang w:eastAsia="zh-CN"/>
          </w:rPr>
          <w:tab/>
        </w:r>
        <w:r w:rsidR="00936DD6" w:rsidRPr="003D2D6A">
          <w:rPr>
            <w:rStyle w:val="Hyperlink"/>
            <w:noProof/>
          </w:rPr>
          <w:t>Organization and Management</w:t>
        </w:r>
        <w:r w:rsidR="00936DD6">
          <w:rPr>
            <w:noProof/>
            <w:webHidden/>
          </w:rPr>
          <w:tab/>
        </w:r>
        <w:r>
          <w:rPr>
            <w:noProof/>
            <w:webHidden/>
          </w:rPr>
          <w:fldChar w:fldCharType="begin"/>
        </w:r>
        <w:r w:rsidR="00936DD6">
          <w:rPr>
            <w:noProof/>
            <w:webHidden/>
          </w:rPr>
          <w:instrText xml:space="preserve"> PAGEREF _Toc316294937 \h </w:instrText>
        </w:r>
        <w:r>
          <w:rPr>
            <w:noProof/>
            <w:webHidden/>
          </w:rPr>
        </w:r>
        <w:r>
          <w:rPr>
            <w:noProof/>
            <w:webHidden/>
          </w:rPr>
          <w:fldChar w:fldCharType="separate"/>
        </w:r>
        <w:r w:rsidR="00936DD6">
          <w:rPr>
            <w:noProof/>
            <w:webHidden/>
          </w:rPr>
          <w:t>21</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38" w:history="1">
        <w:r w:rsidR="00936DD6" w:rsidRPr="003D2D6A">
          <w:rPr>
            <w:rStyle w:val="Hyperlink"/>
            <w:noProof/>
          </w:rPr>
          <w:t>6.1</w:t>
        </w:r>
        <w:r w:rsidR="00936DD6">
          <w:rPr>
            <w:rFonts w:ascii="Calibri" w:eastAsia="SimSun" w:hAnsi="Calibri"/>
            <w:noProof/>
            <w:sz w:val="22"/>
            <w:szCs w:val="22"/>
            <w:lang w:eastAsia="zh-CN"/>
          </w:rPr>
          <w:tab/>
        </w:r>
        <w:r w:rsidR="00936DD6" w:rsidRPr="003D2D6A">
          <w:rPr>
            <w:rStyle w:val="Hyperlink"/>
            <w:noProof/>
          </w:rPr>
          <w:t>Organizational Structure</w:t>
        </w:r>
        <w:r w:rsidR="00936DD6">
          <w:rPr>
            <w:noProof/>
            <w:webHidden/>
          </w:rPr>
          <w:tab/>
        </w:r>
        <w:r>
          <w:rPr>
            <w:noProof/>
            <w:webHidden/>
          </w:rPr>
          <w:fldChar w:fldCharType="begin"/>
        </w:r>
        <w:r w:rsidR="00936DD6">
          <w:rPr>
            <w:noProof/>
            <w:webHidden/>
          </w:rPr>
          <w:instrText xml:space="preserve"> PAGEREF _Toc316294938 \h </w:instrText>
        </w:r>
        <w:r>
          <w:rPr>
            <w:noProof/>
            <w:webHidden/>
          </w:rPr>
        </w:r>
        <w:r>
          <w:rPr>
            <w:noProof/>
            <w:webHidden/>
          </w:rPr>
          <w:fldChar w:fldCharType="separate"/>
        </w:r>
        <w:r w:rsidR="00936DD6">
          <w:rPr>
            <w:noProof/>
            <w:webHidden/>
          </w:rPr>
          <w:t>21</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39" w:history="1">
        <w:r w:rsidR="00936DD6" w:rsidRPr="003D2D6A">
          <w:rPr>
            <w:rStyle w:val="Hyperlink"/>
            <w:noProof/>
          </w:rPr>
          <w:t>6.2</w:t>
        </w:r>
        <w:r w:rsidR="00936DD6">
          <w:rPr>
            <w:rFonts w:ascii="Calibri" w:eastAsia="SimSun" w:hAnsi="Calibri"/>
            <w:noProof/>
            <w:sz w:val="22"/>
            <w:szCs w:val="22"/>
            <w:lang w:eastAsia="zh-CN"/>
          </w:rPr>
          <w:tab/>
        </w:r>
        <w:r w:rsidR="00936DD6" w:rsidRPr="003D2D6A">
          <w:rPr>
            <w:rStyle w:val="Hyperlink"/>
            <w:noProof/>
          </w:rPr>
          <w:t>Management Team</w:t>
        </w:r>
        <w:r w:rsidR="00936DD6">
          <w:rPr>
            <w:noProof/>
            <w:webHidden/>
          </w:rPr>
          <w:tab/>
        </w:r>
        <w:r>
          <w:rPr>
            <w:noProof/>
            <w:webHidden/>
          </w:rPr>
          <w:fldChar w:fldCharType="begin"/>
        </w:r>
        <w:r w:rsidR="00936DD6">
          <w:rPr>
            <w:noProof/>
            <w:webHidden/>
          </w:rPr>
          <w:instrText xml:space="preserve"> PAGEREF _Toc316294939 \h </w:instrText>
        </w:r>
        <w:r>
          <w:rPr>
            <w:noProof/>
            <w:webHidden/>
          </w:rPr>
        </w:r>
        <w:r>
          <w:rPr>
            <w:noProof/>
            <w:webHidden/>
          </w:rPr>
          <w:fldChar w:fldCharType="separate"/>
        </w:r>
        <w:r w:rsidR="00936DD6">
          <w:rPr>
            <w:noProof/>
            <w:webHidden/>
          </w:rPr>
          <w:t>21</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0" w:history="1">
        <w:r w:rsidR="00936DD6" w:rsidRPr="003D2D6A">
          <w:rPr>
            <w:rStyle w:val="Hyperlink"/>
            <w:noProof/>
          </w:rPr>
          <w:t>6.3</w:t>
        </w:r>
        <w:r w:rsidR="00936DD6">
          <w:rPr>
            <w:rFonts w:ascii="Calibri" w:eastAsia="SimSun" w:hAnsi="Calibri"/>
            <w:noProof/>
            <w:sz w:val="22"/>
            <w:szCs w:val="22"/>
            <w:lang w:eastAsia="zh-CN"/>
          </w:rPr>
          <w:tab/>
        </w:r>
        <w:r w:rsidR="00936DD6" w:rsidRPr="003D2D6A">
          <w:rPr>
            <w:rStyle w:val="Hyperlink"/>
            <w:noProof/>
          </w:rPr>
          <w:t>Management Team Gaps</w:t>
        </w:r>
        <w:r w:rsidR="00936DD6">
          <w:rPr>
            <w:noProof/>
            <w:webHidden/>
          </w:rPr>
          <w:tab/>
        </w:r>
        <w:r>
          <w:rPr>
            <w:noProof/>
            <w:webHidden/>
          </w:rPr>
          <w:fldChar w:fldCharType="begin"/>
        </w:r>
        <w:r w:rsidR="00936DD6">
          <w:rPr>
            <w:noProof/>
            <w:webHidden/>
          </w:rPr>
          <w:instrText xml:space="preserve"> PAGEREF _Toc316294940 \h </w:instrText>
        </w:r>
        <w:r>
          <w:rPr>
            <w:noProof/>
            <w:webHidden/>
          </w:rPr>
        </w:r>
        <w:r>
          <w:rPr>
            <w:noProof/>
            <w:webHidden/>
          </w:rPr>
          <w:fldChar w:fldCharType="separate"/>
        </w:r>
        <w:r w:rsidR="00936DD6">
          <w:rPr>
            <w:noProof/>
            <w:webHidden/>
          </w:rPr>
          <w:t>21</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1" w:history="1">
        <w:r w:rsidR="00936DD6" w:rsidRPr="003D2D6A">
          <w:rPr>
            <w:rStyle w:val="Hyperlink"/>
            <w:noProof/>
          </w:rPr>
          <w:t>6.4</w:t>
        </w:r>
        <w:r w:rsidR="00936DD6">
          <w:rPr>
            <w:rFonts w:ascii="Calibri" w:eastAsia="SimSun" w:hAnsi="Calibri"/>
            <w:noProof/>
            <w:sz w:val="22"/>
            <w:szCs w:val="22"/>
            <w:lang w:eastAsia="zh-CN"/>
          </w:rPr>
          <w:tab/>
        </w:r>
        <w:r w:rsidR="00936DD6" w:rsidRPr="003D2D6A">
          <w:rPr>
            <w:rStyle w:val="Hyperlink"/>
            <w:noProof/>
          </w:rPr>
          <w:t>Board of Directors</w:t>
        </w:r>
        <w:r w:rsidR="00936DD6">
          <w:rPr>
            <w:noProof/>
            <w:webHidden/>
          </w:rPr>
          <w:tab/>
        </w:r>
        <w:r>
          <w:rPr>
            <w:noProof/>
            <w:webHidden/>
          </w:rPr>
          <w:fldChar w:fldCharType="begin"/>
        </w:r>
        <w:r w:rsidR="00936DD6">
          <w:rPr>
            <w:noProof/>
            <w:webHidden/>
          </w:rPr>
          <w:instrText xml:space="preserve"> PAGEREF _Toc316294941 \h </w:instrText>
        </w:r>
        <w:r>
          <w:rPr>
            <w:noProof/>
            <w:webHidden/>
          </w:rPr>
        </w:r>
        <w:r>
          <w:rPr>
            <w:noProof/>
            <w:webHidden/>
          </w:rPr>
          <w:fldChar w:fldCharType="separate"/>
        </w:r>
        <w:r w:rsidR="00936DD6">
          <w:rPr>
            <w:noProof/>
            <w:webHidden/>
          </w:rPr>
          <w:t>22</w:t>
        </w:r>
        <w:r>
          <w:rPr>
            <w:noProof/>
            <w:webHidden/>
          </w:rPr>
          <w:fldChar w:fldCharType="end"/>
        </w:r>
      </w:hyperlink>
    </w:p>
    <w:p w:rsidR="00936DD6" w:rsidRDefault="00AC14E1">
      <w:pPr>
        <w:pStyle w:val="TOC1"/>
        <w:tabs>
          <w:tab w:val="left" w:pos="660"/>
          <w:tab w:val="right" w:leader="dot" w:pos="9350"/>
        </w:tabs>
        <w:rPr>
          <w:rFonts w:ascii="Calibri" w:eastAsia="SimSun" w:hAnsi="Calibri"/>
          <w:b w:val="0"/>
          <w:noProof/>
          <w:sz w:val="22"/>
          <w:szCs w:val="22"/>
          <w:lang w:eastAsia="zh-CN"/>
        </w:rPr>
      </w:pPr>
      <w:hyperlink w:anchor="_Toc316294942" w:history="1">
        <w:r w:rsidR="00936DD6" w:rsidRPr="003D2D6A">
          <w:rPr>
            <w:rStyle w:val="Hyperlink"/>
            <w:noProof/>
          </w:rPr>
          <w:t>7.0</w:t>
        </w:r>
        <w:r w:rsidR="00936DD6">
          <w:rPr>
            <w:rFonts w:ascii="Calibri" w:eastAsia="SimSun" w:hAnsi="Calibri"/>
            <w:b w:val="0"/>
            <w:noProof/>
            <w:sz w:val="22"/>
            <w:szCs w:val="22"/>
            <w:lang w:eastAsia="zh-CN"/>
          </w:rPr>
          <w:tab/>
        </w:r>
        <w:r w:rsidR="00936DD6" w:rsidRPr="003D2D6A">
          <w:rPr>
            <w:rStyle w:val="Hyperlink"/>
            <w:noProof/>
          </w:rPr>
          <w:t>Financial Plan</w:t>
        </w:r>
        <w:r w:rsidR="00936DD6">
          <w:rPr>
            <w:noProof/>
            <w:webHidden/>
          </w:rPr>
          <w:tab/>
        </w:r>
        <w:r>
          <w:rPr>
            <w:noProof/>
            <w:webHidden/>
          </w:rPr>
          <w:fldChar w:fldCharType="begin"/>
        </w:r>
        <w:r w:rsidR="00936DD6">
          <w:rPr>
            <w:noProof/>
            <w:webHidden/>
          </w:rPr>
          <w:instrText xml:space="preserve"> PAGEREF _Toc316294942 \h </w:instrText>
        </w:r>
        <w:r>
          <w:rPr>
            <w:noProof/>
            <w:webHidden/>
          </w:rPr>
        </w:r>
        <w:r>
          <w:rPr>
            <w:noProof/>
            <w:webHidden/>
          </w:rPr>
          <w:fldChar w:fldCharType="separate"/>
        </w:r>
        <w:r w:rsidR="00936DD6">
          <w:rPr>
            <w:noProof/>
            <w:webHidden/>
          </w:rPr>
          <w:t>22</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3" w:history="1">
        <w:r w:rsidR="00936DD6" w:rsidRPr="003D2D6A">
          <w:rPr>
            <w:rStyle w:val="Hyperlink"/>
            <w:noProof/>
          </w:rPr>
          <w:t>7.1</w:t>
        </w:r>
        <w:r w:rsidR="00936DD6">
          <w:rPr>
            <w:rFonts w:ascii="Calibri" w:eastAsia="SimSun" w:hAnsi="Calibri"/>
            <w:noProof/>
            <w:sz w:val="22"/>
            <w:szCs w:val="22"/>
            <w:lang w:eastAsia="zh-CN"/>
          </w:rPr>
          <w:tab/>
        </w:r>
        <w:r w:rsidR="00936DD6" w:rsidRPr="003D2D6A">
          <w:rPr>
            <w:rStyle w:val="Hyperlink"/>
            <w:noProof/>
          </w:rPr>
          <w:t>Important Assumptions</w:t>
        </w:r>
        <w:r w:rsidR="00936DD6">
          <w:rPr>
            <w:noProof/>
            <w:webHidden/>
          </w:rPr>
          <w:tab/>
        </w:r>
        <w:r>
          <w:rPr>
            <w:noProof/>
            <w:webHidden/>
          </w:rPr>
          <w:fldChar w:fldCharType="begin"/>
        </w:r>
        <w:r w:rsidR="00936DD6">
          <w:rPr>
            <w:noProof/>
            <w:webHidden/>
          </w:rPr>
          <w:instrText xml:space="preserve"> PAGEREF _Toc316294943 \h </w:instrText>
        </w:r>
        <w:r>
          <w:rPr>
            <w:noProof/>
            <w:webHidden/>
          </w:rPr>
        </w:r>
        <w:r>
          <w:rPr>
            <w:noProof/>
            <w:webHidden/>
          </w:rPr>
          <w:fldChar w:fldCharType="separate"/>
        </w:r>
        <w:r w:rsidR="00936DD6">
          <w:rPr>
            <w:noProof/>
            <w:webHidden/>
          </w:rPr>
          <w:t>22</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4" w:history="1">
        <w:r w:rsidR="00936DD6" w:rsidRPr="003D2D6A">
          <w:rPr>
            <w:rStyle w:val="Hyperlink"/>
            <w:noProof/>
          </w:rPr>
          <w:t>7.2</w:t>
        </w:r>
        <w:r w:rsidR="00936DD6">
          <w:rPr>
            <w:rFonts w:ascii="Calibri" w:eastAsia="SimSun" w:hAnsi="Calibri"/>
            <w:noProof/>
            <w:sz w:val="22"/>
            <w:szCs w:val="22"/>
            <w:lang w:eastAsia="zh-CN"/>
          </w:rPr>
          <w:tab/>
        </w:r>
        <w:r w:rsidR="00936DD6" w:rsidRPr="003D2D6A">
          <w:rPr>
            <w:rStyle w:val="Hyperlink"/>
            <w:noProof/>
          </w:rPr>
          <w:t>Start-Up Costs</w:t>
        </w:r>
        <w:r w:rsidR="00936DD6">
          <w:rPr>
            <w:noProof/>
            <w:webHidden/>
          </w:rPr>
          <w:tab/>
        </w:r>
        <w:r>
          <w:rPr>
            <w:noProof/>
            <w:webHidden/>
          </w:rPr>
          <w:fldChar w:fldCharType="begin"/>
        </w:r>
        <w:r w:rsidR="00936DD6">
          <w:rPr>
            <w:noProof/>
            <w:webHidden/>
          </w:rPr>
          <w:instrText xml:space="preserve"> PAGEREF _Toc316294944 \h </w:instrText>
        </w:r>
        <w:r>
          <w:rPr>
            <w:noProof/>
            <w:webHidden/>
          </w:rPr>
        </w:r>
        <w:r>
          <w:rPr>
            <w:noProof/>
            <w:webHidden/>
          </w:rPr>
          <w:fldChar w:fldCharType="separate"/>
        </w:r>
        <w:r w:rsidR="00936DD6">
          <w:rPr>
            <w:noProof/>
            <w:webHidden/>
          </w:rPr>
          <w:t>23</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5" w:history="1">
        <w:r w:rsidR="00936DD6" w:rsidRPr="003D2D6A">
          <w:rPr>
            <w:rStyle w:val="Hyperlink"/>
            <w:noProof/>
          </w:rPr>
          <w:t>7.3</w:t>
        </w:r>
        <w:r w:rsidR="00936DD6">
          <w:rPr>
            <w:rFonts w:ascii="Calibri" w:eastAsia="SimSun" w:hAnsi="Calibri"/>
            <w:noProof/>
            <w:sz w:val="22"/>
            <w:szCs w:val="22"/>
            <w:lang w:eastAsia="zh-CN"/>
          </w:rPr>
          <w:tab/>
        </w:r>
        <w:r w:rsidR="00936DD6" w:rsidRPr="003D2D6A">
          <w:rPr>
            <w:rStyle w:val="Hyperlink"/>
            <w:noProof/>
          </w:rPr>
          <w:t>Source and Use of Funds</w:t>
        </w:r>
        <w:r w:rsidR="00936DD6">
          <w:rPr>
            <w:noProof/>
            <w:webHidden/>
          </w:rPr>
          <w:tab/>
        </w:r>
        <w:r>
          <w:rPr>
            <w:noProof/>
            <w:webHidden/>
          </w:rPr>
          <w:fldChar w:fldCharType="begin"/>
        </w:r>
        <w:r w:rsidR="00936DD6">
          <w:rPr>
            <w:noProof/>
            <w:webHidden/>
          </w:rPr>
          <w:instrText xml:space="preserve"> PAGEREF _Toc316294945 \h </w:instrText>
        </w:r>
        <w:r>
          <w:rPr>
            <w:noProof/>
            <w:webHidden/>
          </w:rPr>
        </w:r>
        <w:r>
          <w:rPr>
            <w:noProof/>
            <w:webHidden/>
          </w:rPr>
          <w:fldChar w:fldCharType="separate"/>
        </w:r>
        <w:r w:rsidR="00936DD6">
          <w:rPr>
            <w:noProof/>
            <w:webHidden/>
          </w:rPr>
          <w:t>24</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6" w:history="1">
        <w:r w:rsidR="00936DD6" w:rsidRPr="003D2D6A">
          <w:rPr>
            <w:rStyle w:val="Hyperlink"/>
            <w:noProof/>
          </w:rPr>
          <w:t>7.4</w:t>
        </w:r>
        <w:r w:rsidR="00936DD6">
          <w:rPr>
            <w:rFonts w:ascii="Calibri" w:eastAsia="SimSun" w:hAnsi="Calibri"/>
            <w:noProof/>
            <w:sz w:val="22"/>
            <w:szCs w:val="22"/>
            <w:lang w:eastAsia="zh-CN"/>
          </w:rPr>
          <w:tab/>
        </w:r>
        <w:r w:rsidR="00936DD6" w:rsidRPr="003D2D6A">
          <w:rPr>
            <w:rStyle w:val="Hyperlink"/>
            <w:noProof/>
          </w:rPr>
          <w:t>Break-Even Analysis</w:t>
        </w:r>
        <w:r w:rsidR="00936DD6">
          <w:rPr>
            <w:noProof/>
            <w:webHidden/>
          </w:rPr>
          <w:tab/>
        </w:r>
        <w:r>
          <w:rPr>
            <w:noProof/>
            <w:webHidden/>
          </w:rPr>
          <w:fldChar w:fldCharType="begin"/>
        </w:r>
        <w:r w:rsidR="00936DD6">
          <w:rPr>
            <w:noProof/>
            <w:webHidden/>
          </w:rPr>
          <w:instrText xml:space="preserve"> PAGEREF _Toc316294946 \h </w:instrText>
        </w:r>
        <w:r>
          <w:rPr>
            <w:noProof/>
            <w:webHidden/>
          </w:rPr>
        </w:r>
        <w:r>
          <w:rPr>
            <w:noProof/>
            <w:webHidden/>
          </w:rPr>
          <w:fldChar w:fldCharType="separate"/>
        </w:r>
        <w:r w:rsidR="00936DD6">
          <w:rPr>
            <w:noProof/>
            <w:webHidden/>
          </w:rPr>
          <w:t>25</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47" w:history="1">
        <w:r w:rsidR="00936DD6" w:rsidRPr="003D2D6A">
          <w:rPr>
            <w:rStyle w:val="Hyperlink"/>
            <w:noProof/>
          </w:rPr>
          <w:t>7.5</w:t>
        </w:r>
        <w:r w:rsidR="00936DD6">
          <w:rPr>
            <w:rFonts w:ascii="Calibri" w:eastAsia="SimSun" w:hAnsi="Calibri"/>
            <w:noProof/>
            <w:sz w:val="22"/>
            <w:szCs w:val="22"/>
            <w:lang w:eastAsia="zh-CN"/>
          </w:rPr>
          <w:tab/>
        </w:r>
        <w:r w:rsidR="00936DD6" w:rsidRPr="003D2D6A">
          <w:rPr>
            <w:rStyle w:val="Hyperlink"/>
            <w:noProof/>
          </w:rPr>
          <w:t>Projections</w:t>
        </w:r>
        <w:r w:rsidR="00936DD6">
          <w:rPr>
            <w:noProof/>
            <w:webHidden/>
          </w:rPr>
          <w:tab/>
        </w:r>
        <w:r>
          <w:rPr>
            <w:noProof/>
            <w:webHidden/>
          </w:rPr>
          <w:fldChar w:fldCharType="begin"/>
        </w:r>
        <w:r w:rsidR="00936DD6">
          <w:rPr>
            <w:noProof/>
            <w:webHidden/>
          </w:rPr>
          <w:instrText xml:space="preserve"> PAGEREF _Toc316294947 \h </w:instrText>
        </w:r>
        <w:r>
          <w:rPr>
            <w:noProof/>
            <w:webHidden/>
          </w:rPr>
        </w:r>
        <w:r>
          <w:rPr>
            <w:noProof/>
            <w:webHidden/>
          </w:rPr>
          <w:fldChar w:fldCharType="separate"/>
        </w:r>
        <w:r w:rsidR="00936DD6">
          <w:rPr>
            <w:noProof/>
            <w:webHidden/>
          </w:rPr>
          <w:t>27</w:t>
        </w:r>
        <w:r>
          <w:rPr>
            <w:noProof/>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48" w:history="1">
        <w:r w:rsidR="00936DD6" w:rsidRPr="003D2D6A">
          <w:rPr>
            <w:rStyle w:val="Hyperlink"/>
          </w:rPr>
          <w:t>7.5.1</w:t>
        </w:r>
        <w:r w:rsidR="00936DD6">
          <w:rPr>
            <w:rFonts w:ascii="Calibri" w:eastAsia="SimSun" w:hAnsi="Calibri"/>
            <w:sz w:val="22"/>
            <w:szCs w:val="22"/>
            <w:lang w:eastAsia="zh-CN"/>
          </w:rPr>
          <w:tab/>
        </w:r>
        <w:r w:rsidR="00936DD6" w:rsidRPr="003D2D6A">
          <w:rPr>
            <w:rStyle w:val="Hyperlink"/>
          </w:rPr>
          <w:t>Projected Profit and Loss</w:t>
        </w:r>
        <w:r w:rsidR="00936DD6">
          <w:rPr>
            <w:webHidden/>
          </w:rPr>
          <w:tab/>
        </w:r>
        <w:r>
          <w:rPr>
            <w:webHidden/>
          </w:rPr>
          <w:fldChar w:fldCharType="begin"/>
        </w:r>
        <w:r w:rsidR="00936DD6">
          <w:rPr>
            <w:webHidden/>
          </w:rPr>
          <w:instrText xml:space="preserve"> PAGEREF _Toc316294948 \h </w:instrText>
        </w:r>
        <w:r>
          <w:rPr>
            <w:webHidden/>
          </w:rPr>
        </w:r>
        <w:r>
          <w:rPr>
            <w:webHidden/>
          </w:rPr>
          <w:fldChar w:fldCharType="separate"/>
        </w:r>
        <w:r w:rsidR="00936DD6">
          <w:rPr>
            <w:webHidden/>
          </w:rPr>
          <w:t>27</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49" w:history="1">
        <w:r w:rsidR="00936DD6" w:rsidRPr="003D2D6A">
          <w:rPr>
            <w:rStyle w:val="Hyperlink"/>
          </w:rPr>
          <w:t>7.5.2</w:t>
        </w:r>
        <w:r w:rsidR="00936DD6">
          <w:rPr>
            <w:rFonts w:ascii="Calibri" w:eastAsia="SimSun" w:hAnsi="Calibri"/>
            <w:sz w:val="22"/>
            <w:szCs w:val="22"/>
            <w:lang w:eastAsia="zh-CN"/>
          </w:rPr>
          <w:tab/>
        </w:r>
        <w:r w:rsidR="00936DD6" w:rsidRPr="003D2D6A">
          <w:rPr>
            <w:rStyle w:val="Hyperlink"/>
          </w:rPr>
          <w:t>Projected Cash Flow</w:t>
        </w:r>
        <w:r w:rsidR="00936DD6">
          <w:rPr>
            <w:webHidden/>
          </w:rPr>
          <w:tab/>
        </w:r>
        <w:r>
          <w:rPr>
            <w:webHidden/>
          </w:rPr>
          <w:fldChar w:fldCharType="begin"/>
        </w:r>
        <w:r w:rsidR="00936DD6">
          <w:rPr>
            <w:webHidden/>
          </w:rPr>
          <w:instrText xml:space="preserve"> PAGEREF _Toc316294949 \h </w:instrText>
        </w:r>
        <w:r>
          <w:rPr>
            <w:webHidden/>
          </w:rPr>
        </w:r>
        <w:r>
          <w:rPr>
            <w:webHidden/>
          </w:rPr>
          <w:fldChar w:fldCharType="separate"/>
        </w:r>
        <w:r w:rsidR="00936DD6">
          <w:rPr>
            <w:webHidden/>
          </w:rPr>
          <w:t>28</w:t>
        </w:r>
        <w:r>
          <w:rPr>
            <w:webHidden/>
          </w:rPr>
          <w:fldChar w:fldCharType="end"/>
        </w:r>
      </w:hyperlink>
    </w:p>
    <w:p w:rsidR="00936DD6" w:rsidRDefault="00AC14E1">
      <w:pPr>
        <w:pStyle w:val="TOC3"/>
        <w:tabs>
          <w:tab w:val="left" w:pos="1100"/>
          <w:tab w:val="right" w:leader="dot" w:pos="9350"/>
        </w:tabs>
        <w:rPr>
          <w:rFonts w:ascii="Calibri" w:eastAsia="SimSun" w:hAnsi="Calibri"/>
          <w:sz w:val="22"/>
          <w:szCs w:val="22"/>
          <w:lang w:eastAsia="zh-CN"/>
        </w:rPr>
      </w:pPr>
      <w:hyperlink w:anchor="_Toc316294950" w:history="1">
        <w:r w:rsidR="00936DD6" w:rsidRPr="003D2D6A">
          <w:rPr>
            <w:rStyle w:val="Hyperlink"/>
          </w:rPr>
          <w:t>7.5.3</w:t>
        </w:r>
        <w:r w:rsidR="00936DD6">
          <w:rPr>
            <w:rFonts w:ascii="Calibri" w:eastAsia="SimSun" w:hAnsi="Calibri"/>
            <w:sz w:val="22"/>
            <w:szCs w:val="22"/>
            <w:lang w:eastAsia="zh-CN"/>
          </w:rPr>
          <w:tab/>
        </w:r>
        <w:r w:rsidR="00936DD6" w:rsidRPr="003D2D6A">
          <w:rPr>
            <w:rStyle w:val="Hyperlink"/>
          </w:rPr>
          <w:t>Projected Balance Sheet</w:t>
        </w:r>
        <w:r w:rsidR="00936DD6">
          <w:rPr>
            <w:webHidden/>
          </w:rPr>
          <w:tab/>
        </w:r>
        <w:r>
          <w:rPr>
            <w:webHidden/>
          </w:rPr>
          <w:fldChar w:fldCharType="begin"/>
        </w:r>
        <w:r w:rsidR="00936DD6">
          <w:rPr>
            <w:webHidden/>
          </w:rPr>
          <w:instrText xml:space="preserve"> PAGEREF _Toc316294950 \h </w:instrText>
        </w:r>
        <w:r>
          <w:rPr>
            <w:webHidden/>
          </w:rPr>
        </w:r>
        <w:r>
          <w:rPr>
            <w:webHidden/>
          </w:rPr>
          <w:fldChar w:fldCharType="separate"/>
        </w:r>
        <w:r w:rsidR="00936DD6">
          <w:rPr>
            <w:webHidden/>
          </w:rPr>
          <w:t>30</w:t>
        </w:r>
        <w:r>
          <w:rPr>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51" w:history="1">
        <w:r w:rsidR="00936DD6" w:rsidRPr="003D2D6A">
          <w:rPr>
            <w:rStyle w:val="Hyperlink"/>
            <w:noProof/>
          </w:rPr>
          <w:t>7.6</w:t>
        </w:r>
        <w:r w:rsidR="00936DD6">
          <w:rPr>
            <w:rFonts w:ascii="Calibri" w:eastAsia="SimSun" w:hAnsi="Calibri"/>
            <w:noProof/>
            <w:sz w:val="22"/>
            <w:szCs w:val="22"/>
            <w:lang w:eastAsia="zh-CN"/>
          </w:rPr>
          <w:tab/>
        </w:r>
        <w:r w:rsidR="00936DD6" w:rsidRPr="003D2D6A">
          <w:rPr>
            <w:rStyle w:val="Hyperlink"/>
            <w:noProof/>
          </w:rPr>
          <w:t>Business Ratios</w:t>
        </w:r>
        <w:r w:rsidR="00936DD6">
          <w:rPr>
            <w:noProof/>
            <w:webHidden/>
          </w:rPr>
          <w:tab/>
        </w:r>
        <w:r>
          <w:rPr>
            <w:noProof/>
            <w:webHidden/>
          </w:rPr>
          <w:fldChar w:fldCharType="begin"/>
        </w:r>
        <w:r w:rsidR="00936DD6">
          <w:rPr>
            <w:noProof/>
            <w:webHidden/>
          </w:rPr>
          <w:instrText xml:space="preserve"> PAGEREF _Toc316294951 \h </w:instrText>
        </w:r>
        <w:r>
          <w:rPr>
            <w:noProof/>
            <w:webHidden/>
          </w:rPr>
        </w:r>
        <w:r>
          <w:rPr>
            <w:noProof/>
            <w:webHidden/>
          </w:rPr>
          <w:fldChar w:fldCharType="separate"/>
        </w:r>
        <w:r w:rsidR="00936DD6">
          <w:rPr>
            <w:noProof/>
            <w:webHidden/>
          </w:rPr>
          <w:t>30</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52" w:history="1">
        <w:r w:rsidR="00936DD6" w:rsidRPr="003D2D6A">
          <w:rPr>
            <w:rStyle w:val="Hyperlink"/>
            <w:noProof/>
          </w:rPr>
          <w:t>7.7</w:t>
        </w:r>
        <w:r w:rsidR="00936DD6">
          <w:rPr>
            <w:rFonts w:ascii="Calibri" w:eastAsia="SimSun" w:hAnsi="Calibri"/>
            <w:noProof/>
            <w:sz w:val="22"/>
            <w:szCs w:val="22"/>
            <w:lang w:eastAsia="zh-CN"/>
          </w:rPr>
          <w:tab/>
        </w:r>
        <w:r w:rsidR="00936DD6" w:rsidRPr="003D2D6A">
          <w:rPr>
            <w:rStyle w:val="Hyperlink"/>
            <w:noProof/>
          </w:rPr>
          <w:t>Hourly Labor Schedule</w:t>
        </w:r>
        <w:r w:rsidR="00936DD6">
          <w:rPr>
            <w:noProof/>
            <w:webHidden/>
          </w:rPr>
          <w:tab/>
        </w:r>
        <w:r>
          <w:rPr>
            <w:noProof/>
            <w:webHidden/>
          </w:rPr>
          <w:fldChar w:fldCharType="begin"/>
        </w:r>
        <w:r w:rsidR="00936DD6">
          <w:rPr>
            <w:noProof/>
            <w:webHidden/>
          </w:rPr>
          <w:instrText xml:space="preserve"> PAGEREF _Toc316294952 \h </w:instrText>
        </w:r>
        <w:r>
          <w:rPr>
            <w:noProof/>
            <w:webHidden/>
          </w:rPr>
        </w:r>
        <w:r>
          <w:rPr>
            <w:noProof/>
            <w:webHidden/>
          </w:rPr>
          <w:fldChar w:fldCharType="separate"/>
        </w:r>
        <w:r w:rsidR="00936DD6">
          <w:rPr>
            <w:noProof/>
            <w:webHidden/>
          </w:rPr>
          <w:t>32</w:t>
        </w:r>
        <w:r>
          <w:rPr>
            <w:noProof/>
            <w:webHidden/>
          </w:rPr>
          <w:fldChar w:fldCharType="end"/>
        </w:r>
      </w:hyperlink>
    </w:p>
    <w:p w:rsidR="00936DD6" w:rsidRDefault="00AC14E1">
      <w:pPr>
        <w:pStyle w:val="TOC2"/>
        <w:tabs>
          <w:tab w:val="left" w:pos="880"/>
          <w:tab w:val="right" w:leader="dot" w:pos="9350"/>
        </w:tabs>
        <w:rPr>
          <w:rFonts w:ascii="Calibri" w:eastAsia="SimSun" w:hAnsi="Calibri"/>
          <w:noProof/>
          <w:sz w:val="22"/>
          <w:szCs w:val="22"/>
          <w:lang w:eastAsia="zh-CN"/>
        </w:rPr>
      </w:pPr>
      <w:hyperlink w:anchor="_Toc316294953" w:history="1">
        <w:r w:rsidR="00936DD6" w:rsidRPr="003D2D6A">
          <w:rPr>
            <w:rStyle w:val="Hyperlink"/>
            <w:noProof/>
          </w:rPr>
          <w:t>7.8</w:t>
        </w:r>
        <w:r w:rsidR="00936DD6">
          <w:rPr>
            <w:rFonts w:ascii="Calibri" w:eastAsia="SimSun" w:hAnsi="Calibri"/>
            <w:noProof/>
            <w:sz w:val="22"/>
            <w:szCs w:val="22"/>
            <w:lang w:eastAsia="zh-CN"/>
          </w:rPr>
          <w:tab/>
        </w:r>
        <w:r w:rsidR="00936DD6" w:rsidRPr="003D2D6A">
          <w:rPr>
            <w:rStyle w:val="Hyperlink"/>
            <w:noProof/>
          </w:rPr>
          <w:t>Weekly Sales Projections</w:t>
        </w:r>
        <w:r w:rsidR="00936DD6">
          <w:rPr>
            <w:noProof/>
            <w:webHidden/>
          </w:rPr>
          <w:tab/>
        </w:r>
        <w:r>
          <w:rPr>
            <w:noProof/>
            <w:webHidden/>
          </w:rPr>
          <w:fldChar w:fldCharType="begin"/>
        </w:r>
        <w:r w:rsidR="00936DD6">
          <w:rPr>
            <w:noProof/>
            <w:webHidden/>
          </w:rPr>
          <w:instrText xml:space="preserve"> PAGEREF _Toc316294953 \h </w:instrText>
        </w:r>
        <w:r>
          <w:rPr>
            <w:noProof/>
            <w:webHidden/>
          </w:rPr>
        </w:r>
        <w:r>
          <w:rPr>
            <w:noProof/>
            <w:webHidden/>
          </w:rPr>
          <w:fldChar w:fldCharType="separate"/>
        </w:r>
        <w:r w:rsidR="00936DD6">
          <w:rPr>
            <w:noProof/>
            <w:webHidden/>
          </w:rPr>
          <w:t>32</w:t>
        </w:r>
        <w:r>
          <w:rPr>
            <w:noProof/>
            <w:webHidden/>
          </w:rPr>
          <w:fldChar w:fldCharType="end"/>
        </w:r>
      </w:hyperlink>
    </w:p>
    <w:p w:rsidR="00FF7910" w:rsidRDefault="00AC14E1">
      <w:r>
        <w:rPr>
          <w:sz w:val="24"/>
        </w:rPr>
        <w:fldChar w:fldCharType="end"/>
      </w:r>
    </w:p>
    <w:p w:rsidR="00FF7910" w:rsidRDefault="00FF7910" w:rsidP="00FF7910">
      <w:pPr>
        <w:ind w:left="720"/>
        <w:rPr>
          <w:sz w:val="24"/>
        </w:rPr>
      </w:pPr>
    </w:p>
    <w:p w:rsidR="00DD06E8" w:rsidRPr="00DD06E8" w:rsidRDefault="00FF7910" w:rsidP="00AD31BB">
      <w:pPr>
        <w:pStyle w:val="Heading1"/>
        <w:numPr>
          <w:ilvl w:val="0"/>
          <w:numId w:val="0"/>
        </w:numPr>
      </w:pPr>
      <w:r>
        <w:br w:type="page"/>
      </w:r>
      <w:bookmarkStart w:id="0" w:name="_Toc261770655"/>
    </w:p>
    <w:p w:rsidR="00FF7910" w:rsidRPr="005E4EA1" w:rsidRDefault="00FF7910" w:rsidP="00FF7910">
      <w:pPr>
        <w:pStyle w:val="Heading1"/>
      </w:pPr>
      <w:bookmarkStart w:id="1" w:name="_Toc316294888"/>
      <w:r w:rsidRPr="005E4EA1">
        <w:t>Executive Summary</w:t>
      </w:r>
      <w:bookmarkEnd w:id="0"/>
      <w:bookmarkEnd w:id="1"/>
    </w:p>
    <w:p w:rsidR="00B64A71" w:rsidRPr="00F95DD4" w:rsidRDefault="00DF5A38" w:rsidP="00DF5A38">
      <w:pPr>
        <w:pStyle w:val="Default"/>
        <w:rPr>
          <w:rFonts w:ascii="Times New Roman" w:hAnsi="Times New Roman" w:cs="Times New Roman"/>
          <w:color w:val="auto"/>
          <w:szCs w:val="20"/>
        </w:rPr>
      </w:pPr>
      <w:r w:rsidRPr="00F95DD4">
        <w:rPr>
          <w:rFonts w:ascii="Times New Roman" w:hAnsi="Times New Roman" w:cs="Times New Roman"/>
          <w:color w:val="auto"/>
          <w:szCs w:val="20"/>
        </w:rPr>
        <w:t xml:space="preserve">The </w:t>
      </w:r>
      <w:r w:rsidR="00A9555B" w:rsidRPr="00F95DD4">
        <w:rPr>
          <w:rFonts w:ascii="Times New Roman" w:hAnsi="Times New Roman" w:cs="Times New Roman"/>
          <w:color w:val="auto"/>
          <w:szCs w:val="20"/>
        </w:rPr>
        <w:t>Traditional</w:t>
      </w:r>
      <w:r w:rsidRPr="00F95DD4">
        <w:rPr>
          <w:rFonts w:ascii="Times New Roman" w:hAnsi="Times New Roman" w:cs="Times New Roman"/>
          <w:color w:val="auto"/>
          <w:szCs w:val="20"/>
        </w:rPr>
        <w:t xml:space="preserve"> </w:t>
      </w:r>
      <w:r w:rsidR="00A9555B" w:rsidRPr="00F95DD4">
        <w:rPr>
          <w:rFonts w:ascii="Times New Roman" w:hAnsi="Times New Roman" w:cs="Times New Roman"/>
          <w:color w:val="auto"/>
          <w:szCs w:val="20"/>
        </w:rPr>
        <w:t>Home-</w:t>
      </w:r>
      <w:r w:rsidR="00EC284B" w:rsidRPr="00F95DD4">
        <w:rPr>
          <w:rFonts w:ascii="Times New Roman" w:hAnsi="Times New Roman" w:cs="Times New Roman"/>
          <w:color w:val="auto"/>
          <w:szCs w:val="20"/>
        </w:rPr>
        <w:t>S</w:t>
      </w:r>
      <w:r w:rsidR="00A9555B" w:rsidRPr="00F95DD4">
        <w:rPr>
          <w:rFonts w:ascii="Times New Roman" w:hAnsi="Times New Roman" w:cs="Times New Roman"/>
          <w:color w:val="auto"/>
          <w:szCs w:val="20"/>
        </w:rPr>
        <w:t>tyle</w:t>
      </w:r>
      <w:r w:rsidR="00B64A71" w:rsidRPr="00F95DD4">
        <w:rPr>
          <w:rFonts w:ascii="Times New Roman" w:hAnsi="Times New Roman" w:cs="Times New Roman"/>
          <w:color w:val="auto"/>
          <w:szCs w:val="20"/>
        </w:rPr>
        <w:t xml:space="preserve"> </w:t>
      </w:r>
      <w:r w:rsidR="00A9555B" w:rsidRPr="00F95DD4">
        <w:rPr>
          <w:rFonts w:ascii="Times New Roman" w:hAnsi="Times New Roman" w:cs="Times New Roman"/>
          <w:color w:val="auto"/>
          <w:szCs w:val="20"/>
        </w:rPr>
        <w:t xml:space="preserve">Restaurant </w:t>
      </w:r>
      <w:r w:rsidR="00E95EF6" w:rsidRPr="00F95DD4">
        <w:rPr>
          <w:rFonts w:ascii="Times New Roman" w:hAnsi="Times New Roman" w:cs="Times New Roman"/>
          <w:color w:val="auto"/>
          <w:szCs w:val="20"/>
        </w:rPr>
        <w:t>(</w:t>
      </w:r>
      <w:r w:rsidR="0068236F">
        <w:rPr>
          <w:rFonts w:ascii="Times New Roman" w:hAnsi="Times New Roman" w:cs="Times New Roman"/>
          <w:color w:val="auto"/>
          <w:szCs w:val="20"/>
        </w:rPr>
        <w:t>“THR”</w:t>
      </w:r>
      <w:r w:rsidR="00587AC2" w:rsidRPr="00F95DD4">
        <w:rPr>
          <w:rFonts w:ascii="Times New Roman" w:hAnsi="Times New Roman" w:cs="Times New Roman"/>
          <w:color w:val="auto"/>
          <w:szCs w:val="20"/>
        </w:rPr>
        <w:t>) will</w:t>
      </w:r>
      <w:r w:rsidRPr="00F95DD4">
        <w:rPr>
          <w:rFonts w:ascii="Times New Roman" w:hAnsi="Times New Roman" w:cs="Times New Roman"/>
          <w:color w:val="auto"/>
          <w:szCs w:val="20"/>
        </w:rPr>
        <w:t xml:space="preserve"> be a moderately priced </w:t>
      </w:r>
      <w:r w:rsidR="001B0896">
        <w:rPr>
          <w:rFonts w:ascii="Times New Roman" w:hAnsi="Times New Roman" w:cs="Times New Roman"/>
          <w:color w:val="auto"/>
          <w:szCs w:val="20"/>
        </w:rPr>
        <w:t>86</w:t>
      </w:r>
      <w:r w:rsidRPr="00F95DD4">
        <w:rPr>
          <w:rFonts w:ascii="Times New Roman" w:hAnsi="Times New Roman" w:cs="Times New Roman"/>
          <w:color w:val="auto"/>
          <w:szCs w:val="20"/>
        </w:rPr>
        <w:t xml:space="preserve"> seat restaurant offering family style </w:t>
      </w:r>
      <w:r w:rsidR="001B0896">
        <w:rPr>
          <w:rFonts w:ascii="Times New Roman" w:hAnsi="Times New Roman" w:cs="Times New Roman"/>
          <w:color w:val="auto"/>
          <w:szCs w:val="20"/>
        </w:rPr>
        <w:t xml:space="preserve">food and </w:t>
      </w:r>
      <w:r w:rsidRPr="00F95DD4">
        <w:rPr>
          <w:rFonts w:ascii="Times New Roman" w:hAnsi="Times New Roman" w:cs="Times New Roman"/>
          <w:color w:val="auto"/>
          <w:szCs w:val="20"/>
        </w:rPr>
        <w:t xml:space="preserve">service. </w:t>
      </w:r>
      <w:r w:rsidR="001B0896">
        <w:rPr>
          <w:rFonts w:ascii="Times New Roman" w:hAnsi="Times New Roman" w:cs="Times New Roman"/>
          <w:color w:val="auto"/>
          <w:szCs w:val="20"/>
        </w:rPr>
        <w:t>B</w:t>
      </w:r>
      <w:r w:rsidR="00B64A71" w:rsidRPr="00F95DD4">
        <w:rPr>
          <w:rFonts w:ascii="Times New Roman" w:hAnsi="Times New Roman" w:cs="Times New Roman"/>
          <w:color w:val="auto"/>
          <w:szCs w:val="20"/>
        </w:rPr>
        <w:t xml:space="preserve">roasted chicken, </w:t>
      </w:r>
      <w:r w:rsidR="0068236F">
        <w:rPr>
          <w:rFonts w:ascii="Times New Roman" w:hAnsi="Times New Roman" w:cs="Times New Roman"/>
          <w:color w:val="auto"/>
          <w:szCs w:val="20"/>
        </w:rPr>
        <w:t>pot roast</w:t>
      </w:r>
      <w:r w:rsidR="00B64A71" w:rsidRPr="00F95DD4">
        <w:rPr>
          <w:rFonts w:ascii="Times New Roman" w:hAnsi="Times New Roman" w:cs="Times New Roman"/>
          <w:color w:val="auto"/>
          <w:szCs w:val="20"/>
        </w:rPr>
        <w:t xml:space="preserve">, steaks and pork </w:t>
      </w:r>
      <w:r w:rsidR="00A9555B" w:rsidRPr="00F95DD4">
        <w:rPr>
          <w:rFonts w:ascii="Times New Roman" w:hAnsi="Times New Roman" w:cs="Times New Roman"/>
          <w:color w:val="auto"/>
          <w:szCs w:val="20"/>
        </w:rPr>
        <w:t>chops</w:t>
      </w:r>
      <w:r w:rsidR="00B64A71" w:rsidRPr="00F95DD4">
        <w:rPr>
          <w:rFonts w:ascii="Times New Roman" w:hAnsi="Times New Roman" w:cs="Times New Roman"/>
          <w:color w:val="auto"/>
          <w:szCs w:val="20"/>
        </w:rPr>
        <w:t xml:space="preserve"> along with classic </w:t>
      </w:r>
      <w:r w:rsidR="00A9555B" w:rsidRPr="00F95DD4">
        <w:rPr>
          <w:rFonts w:ascii="Times New Roman" w:hAnsi="Times New Roman" w:cs="Times New Roman"/>
          <w:color w:val="auto"/>
          <w:szCs w:val="20"/>
        </w:rPr>
        <w:t>hamburgers</w:t>
      </w:r>
      <w:r w:rsidR="00B64A71" w:rsidRPr="00F95DD4">
        <w:rPr>
          <w:rFonts w:ascii="Times New Roman" w:hAnsi="Times New Roman" w:cs="Times New Roman"/>
          <w:color w:val="auto"/>
          <w:szCs w:val="20"/>
        </w:rPr>
        <w:t xml:space="preserve">, wraps and </w:t>
      </w:r>
      <w:r w:rsidR="00A9555B" w:rsidRPr="00F95DD4">
        <w:rPr>
          <w:rFonts w:ascii="Times New Roman" w:hAnsi="Times New Roman" w:cs="Times New Roman"/>
          <w:color w:val="auto"/>
          <w:szCs w:val="20"/>
        </w:rPr>
        <w:t>generous</w:t>
      </w:r>
      <w:r w:rsidR="00B64A71" w:rsidRPr="00F95DD4">
        <w:rPr>
          <w:rFonts w:ascii="Times New Roman" w:hAnsi="Times New Roman" w:cs="Times New Roman"/>
          <w:color w:val="auto"/>
          <w:szCs w:val="20"/>
        </w:rPr>
        <w:t xml:space="preserve"> salads</w:t>
      </w:r>
      <w:r w:rsidR="00A9555B" w:rsidRPr="00F95DD4">
        <w:rPr>
          <w:rFonts w:ascii="Times New Roman" w:hAnsi="Times New Roman" w:cs="Times New Roman"/>
          <w:color w:val="auto"/>
          <w:szCs w:val="20"/>
        </w:rPr>
        <w:t xml:space="preserve"> are all on the menu.</w:t>
      </w:r>
      <w:r w:rsidR="00B64A71" w:rsidRPr="00F95DD4">
        <w:rPr>
          <w:rFonts w:ascii="Times New Roman" w:hAnsi="Times New Roman" w:cs="Times New Roman"/>
          <w:color w:val="auto"/>
          <w:szCs w:val="20"/>
        </w:rPr>
        <w:t xml:space="preserve">  </w:t>
      </w:r>
      <w:r w:rsidR="0068236F">
        <w:rPr>
          <w:rFonts w:ascii="Times New Roman" w:hAnsi="Times New Roman" w:cs="Times New Roman"/>
          <w:color w:val="auto"/>
          <w:szCs w:val="20"/>
        </w:rPr>
        <w:t>We will offer specialty selections including a lighter options and smaller portions for a children’s menu</w:t>
      </w:r>
      <w:r w:rsidR="00B30CE0">
        <w:rPr>
          <w:rFonts w:ascii="Times New Roman" w:hAnsi="Times New Roman" w:cs="Times New Roman"/>
          <w:color w:val="auto"/>
          <w:szCs w:val="20"/>
        </w:rPr>
        <w:t>.</w:t>
      </w:r>
    </w:p>
    <w:p w:rsidR="00B64A71" w:rsidRPr="00F95DD4" w:rsidRDefault="00B64A71" w:rsidP="00DF5A38">
      <w:pPr>
        <w:pStyle w:val="Default"/>
        <w:rPr>
          <w:rFonts w:ascii="Times New Roman" w:hAnsi="Times New Roman" w:cs="Times New Roman"/>
          <w:color w:val="auto"/>
          <w:szCs w:val="20"/>
        </w:rPr>
      </w:pPr>
    </w:p>
    <w:p w:rsidR="00EA28A4" w:rsidRPr="00F95DD4" w:rsidRDefault="00EA28A4" w:rsidP="00EA28A4">
      <w:pPr>
        <w:pStyle w:val="Default"/>
        <w:rPr>
          <w:rFonts w:ascii="Times New Roman" w:hAnsi="Times New Roman" w:cs="Times New Roman"/>
          <w:color w:val="auto"/>
          <w:szCs w:val="20"/>
        </w:rPr>
      </w:pPr>
      <w:r w:rsidRPr="00F95DD4">
        <w:rPr>
          <w:rFonts w:ascii="Times New Roman" w:hAnsi="Times New Roman" w:cs="Times New Roman"/>
          <w:color w:val="auto"/>
          <w:szCs w:val="20"/>
        </w:rPr>
        <w:t xml:space="preserve">The restaurant will be family owned and operated by Jeff and Betty Wright.  </w:t>
      </w:r>
      <w:r w:rsidR="00587AC2" w:rsidRPr="00F95DD4">
        <w:rPr>
          <w:rFonts w:ascii="Times New Roman" w:hAnsi="Times New Roman" w:cs="Times New Roman"/>
          <w:color w:val="auto"/>
          <w:szCs w:val="20"/>
        </w:rPr>
        <w:t>Together they</w:t>
      </w:r>
      <w:r w:rsidRPr="00F95DD4">
        <w:rPr>
          <w:rFonts w:ascii="Times New Roman" w:hAnsi="Times New Roman" w:cs="Times New Roman"/>
          <w:color w:val="auto"/>
          <w:szCs w:val="20"/>
        </w:rPr>
        <w:t xml:space="preserve"> have over 25+ collective years experience in the restaurant and catering industry. </w:t>
      </w:r>
    </w:p>
    <w:p w:rsidR="00EA28A4" w:rsidRPr="00F95DD4" w:rsidRDefault="00EA28A4" w:rsidP="00DF5A38">
      <w:pPr>
        <w:pStyle w:val="Default"/>
        <w:rPr>
          <w:rFonts w:ascii="Times New Roman" w:hAnsi="Times New Roman" w:cs="Times New Roman"/>
          <w:color w:val="auto"/>
          <w:szCs w:val="20"/>
        </w:rPr>
      </w:pPr>
    </w:p>
    <w:p w:rsidR="00EA28A4" w:rsidRPr="00F95DD4" w:rsidRDefault="00EA28A4" w:rsidP="00EA28A4">
      <w:pPr>
        <w:pStyle w:val="Default"/>
        <w:rPr>
          <w:rFonts w:ascii="Times New Roman" w:hAnsi="Times New Roman" w:cs="Times New Roman"/>
          <w:color w:val="auto"/>
          <w:szCs w:val="20"/>
        </w:rPr>
      </w:pPr>
      <w:r w:rsidRPr="00F95DD4">
        <w:rPr>
          <w:rFonts w:ascii="Times New Roman" w:hAnsi="Times New Roman" w:cs="Times New Roman"/>
          <w:color w:val="auto"/>
          <w:szCs w:val="20"/>
        </w:rPr>
        <w:t xml:space="preserve">The </w:t>
      </w:r>
      <w:r w:rsidR="00587AC2" w:rsidRPr="00F95DD4">
        <w:rPr>
          <w:rFonts w:ascii="Times New Roman" w:hAnsi="Times New Roman" w:cs="Times New Roman"/>
          <w:color w:val="auto"/>
          <w:szCs w:val="20"/>
        </w:rPr>
        <w:t>Wrights</w:t>
      </w:r>
      <w:r w:rsidRPr="00F95DD4">
        <w:rPr>
          <w:rFonts w:ascii="Times New Roman" w:hAnsi="Times New Roman" w:cs="Times New Roman"/>
          <w:color w:val="auto"/>
          <w:szCs w:val="20"/>
        </w:rPr>
        <w:t xml:space="preserve"> will be leasing </w:t>
      </w:r>
      <w:r w:rsidR="00B30CE0">
        <w:rPr>
          <w:rFonts w:ascii="Times New Roman" w:hAnsi="Times New Roman" w:cs="Times New Roman"/>
          <w:color w:val="auto"/>
          <w:szCs w:val="20"/>
        </w:rPr>
        <w:t xml:space="preserve">a </w:t>
      </w:r>
      <w:r w:rsidR="004F3E2E">
        <w:rPr>
          <w:rFonts w:ascii="Times New Roman" w:hAnsi="Times New Roman" w:cs="Times New Roman"/>
          <w:color w:val="auto"/>
          <w:szCs w:val="20"/>
        </w:rPr>
        <w:t>3,400</w:t>
      </w:r>
      <w:r w:rsidRPr="00F95DD4">
        <w:rPr>
          <w:rFonts w:ascii="Times New Roman" w:hAnsi="Times New Roman" w:cs="Times New Roman"/>
          <w:color w:val="auto"/>
          <w:szCs w:val="20"/>
        </w:rPr>
        <w:t xml:space="preserve"> square foot </w:t>
      </w:r>
      <w:r w:rsidR="00B30CE0">
        <w:rPr>
          <w:rFonts w:ascii="Times New Roman" w:hAnsi="Times New Roman" w:cs="Times New Roman"/>
          <w:color w:val="auto"/>
          <w:szCs w:val="20"/>
        </w:rPr>
        <w:t xml:space="preserve">space </w:t>
      </w:r>
      <w:r w:rsidRPr="00F95DD4">
        <w:rPr>
          <w:rFonts w:ascii="Times New Roman" w:hAnsi="Times New Roman" w:cs="Times New Roman"/>
          <w:color w:val="auto"/>
          <w:szCs w:val="20"/>
        </w:rPr>
        <w:t xml:space="preserve">located </w:t>
      </w:r>
      <w:r w:rsidR="004F3E2E">
        <w:rPr>
          <w:rFonts w:ascii="Times New Roman" w:hAnsi="Times New Roman" w:cs="Times New Roman"/>
          <w:color w:val="auto"/>
          <w:szCs w:val="20"/>
        </w:rPr>
        <w:t>at West Roads Shopping Center</w:t>
      </w:r>
      <w:r w:rsidR="00C52976">
        <w:rPr>
          <w:rFonts w:ascii="Times New Roman" w:hAnsi="Times New Roman" w:cs="Times New Roman"/>
          <w:color w:val="auto"/>
          <w:szCs w:val="20"/>
        </w:rPr>
        <w:t xml:space="preserve">, </w:t>
      </w:r>
      <w:r w:rsidR="00C52976" w:rsidRPr="00F95DD4">
        <w:rPr>
          <w:rFonts w:ascii="Times New Roman" w:hAnsi="Times New Roman" w:cs="Times New Roman"/>
          <w:color w:val="auto"/>
          <w:szCs w:val="20"/>
        </w:rPr>
        <w:t>an</w:t>
      </w:r>
      <w:r w:rsidRPr="00F95DD4">
        <w:rPr>
          <w:rFonts w:ascii="Times New Roman" w:hAnsi="Times New Roman" w:cs="Times New Roman"/>
          <w:color w:val="auto"/>
          <w:szCs w:val="20"/>
        </w:rPr>
        <w:t xml:space="preserve"> existing retail center</w:t>
      </w:r>
      <w:r w:rsidR="004F3E2E">
        <w:rPr>
          <w:rFonts w:ascii="Times New Roman" w:hAnsi="Times New Roman" w:cs="Times New Roman"/>
          <w:color w:val="auto"/>
          <w:szCs w:val="20"/>
        </w:rPr>
        <w:t xml:space="preserve"> </w:t>
      </w:r>
      <w:r w:rsidR="00B30CE0">
        <w:rPr>
          <w:rFonts w:ascii="Times New Roman" w:hAnsi="Times New Roman" w:cs="Times New Roman"/>
          <w:color w:val="auto"/>
          <w:szCs w:val="20"/>
        </w:rPr>
        <w:t xml:space="preserve">located </w:t>
      </w:r>
      <w:r w:rsidR="004F3E2E">
        <w:rPr>
          <w:rFonts w:ascii="Times New Roman" w:hAnsi="Times New Roman" w:cs="Times New Roman"/>
          <w:color w:val="auto"/>
          <w:szCs w:val="20"/>
        </w:rPr>
        <w:t>in Benbrook, a suburb in Fort Worth, Texas</w:t>
      </w:r>
      <w:r w:rsidRPr="00F95DD4">
        <w:rPr>
          <w:rFonts w:ascii="Times New Roman" w:hAnsi="Times New Roman" w:cs="Times New Roman"/>
          <w:color w:val="auto"/>
          <w:szCs w:val="20"/>
        </w:rPr>
        <w:t xml:space="preserve">.  The site was previously leased as an </w:t>
      </w:r>
      <w:r w:rsidR="00587AC2" w:rsidRPr="00F95DD4">
        <w:rPr>
          <w:rFonts w:ascii="Times New Roman" w:hAnsi="Times New Roman" w:cs="Times New Roman"/>
          <w:color w:val="auto"/>
          <w:szCs w:val="20"/>
        </w:rPr>
        <w:t>Italian</w:t>
      </w:r>
      <w:r w:rsidRPr="00F95DD4">
        <w:rPr>
          <w:rFonts w:ascii="Times New Roman" w:hAnsi="Times New Roman" w:cs="Times New Roman"/>
          <w:color w:val="auto"/>
          <w:szCs w:val="20"/>
        </w:rPr>
        <w:t xml:space="preserve"> </w:t>
      </w:r>
      <w:r w:rsidR="00587AC2" w:rsidRPr="00F95DD4">
        <w:rPr>
          <w:rFonts w:ascii="Times New Roman" w:hAnsi="Times New Roman" w:cs="Times New Roman"/>
          <w:color w:val="auto"/>
          <w:szCs w:val="20"/>
        </w:rPr>
        <w:t>Restaurant</w:t>
      </w:r>
      <w:r w:rsidRPr="00F95DD4">
        <w:rPr>
          <w:rFonts w:ascii="Times New Roman" w:hAnsi="Times New Roman" w:cs="Times New Roman"/>
          <w:color w:val="auto"/>
          <w:szCs w:val="20"/>
        </w:rPr>
        <w:t xml:space="preserve">.  </w:t>
      </w:r>
      <w:r w:rsidR="001B0896">
        <w:rPr>
          <w:rFonts w:ascii="Times New Roman" w:hAnsi="Times New Roman" w:cs="Times New Roman"/>
          <w:color w:val="auto"/>
          <w:szCs w:val="20"/>
        </w:rPr>
        <w:t>Although the location was previously utilized as a restaurant, the former tenant removed the majority of the furniture, fixtures and equipment</w:t>
      </w:r>
      <w:r w:rsidR="00B30CE0">
        <w:rPr>
          <w:rFonts w:ascii="Times New Roman" w:hAnsi="Times New Roman" w:cs="Times New Roman"/>
          <w:color w:val="auto"/>
          <w:szCs w:val="20"/>
        </w:rPr>
        <w:t xml:space="preserve"> which will need to be replaced</w:t>
      </w:r>
      <w:r w:rsidR="001B0896">
        <w:rPr>
          <w:rFonts w:ascii="Times New Roman" w:hAnsi="Times New Roman" w:cs="Times New Roman"/>
          <w:color w:val="auto"/>
          <w:szCs w:val="20"/>
        </w:rPr>
        <w:t xml:space="preserve">.  The location will also require some </w:t>
      </w:r>
      <w:r w:rsidR="009A2062">
        <w:rPr>
          <w:rFonts w:ascii="Times New Roman" w:hAnsi="Times New Roman" w:cs="Times New Roman"/>
          <w:color w:val="auto"/>
          <w:szCs w:val="20"/>
        </w:rPr>
        <w:t>additional</w:t>
      </w:r>
      <w:r w:rsidR="001B0896">
        <w:rPr>
          <w:rFonts w:ascii="Times New Roman" w:hAnsi="Times New Roman" w:cs="Times New Roman"/>
          <w:color w:val="auto"/>
          <w:szCs w:val="20"/>
        </w:rPr>
        <w:t xml:space="preserve"> renovation to </w:t>
      </w:r>
      <w:r w:rsidR="009A2062">
        <w:rPr>
          <w:rFonts w:ascii="Times New Roman" w:hAnsi="Times New Roman" w:cs="Times New Roman"/>
          <w:color w:val="auto"/>
          <w:szCs w:val="20"/>
        </w:rPr>
        <w:t>update the lavatories and increase table space in the dining area.</w:t>
      </w:r>
    </w:p>
    <w:p w:rsidR="00EA28A4" w:rsidRPr="00F95DD4" w:rsidRDefault="00EA28A4" w:rsidP="00DF5A38">
      <w:pPr>
        <w:pStyle w:val="Default"/>
        <w:rPr>
          <w:rFonts w:ascii="Times New Roman" w:hAnsi="Times New Roman" w:cs="Times New Roman"/>
          <w:color w:val="auto"/>
          <w:szCs w:val="20"/>
        </w:rPr>
      </w:pPr>
    </w:p>
    <w:p w:rsidR="00DF5A38" w:rsidRPr="00F95DD4" w:rsidRDefault="00DF5A38" w:rsidP="00DF5A38">
      <w:pPr>
        <w:pStyle w:val="Default"/>
        <w:rPr>
          <w:rFonts w:ascii="Times New Roman" w:hAnsi="Times New Roman" w:cs="Times New Roman"/>
          <w:color w:val="auto"/>
          <w:szCs w:val="20"/>
        </w:rPr>
      </w:pPr>
      <w:r w:rsidRPr="00F95DD4">
        <w:rPr>
          <w:rFonts w:ascii="Times New Roman" w:hAnsi="Times New Roman" w:cs="Times New Roman"/>
          <w:color w:val="auto"/>
          <w:szCs w:val="20"/>
        </w:rPr>
        <w:t xml:space="preserve">The décor </w:t>
      </w:r>
      <w:r w:rsidR="00A9555B" w:rsidRPr="00F95DD4">
        <w:rPr>
          <w:rFonts w:ascii="Times New Roman" w:hAnsi="Times New Roman" w:cs="Times New Roman"/>
          <w:color w:val="auto"/>
          <w:szCs w:val="20"/>
        </w:rPr>
        <w:t>will</w:t>
      </w:r>
      <w:r w:rsidRPr="00F95DD4">
        <w:rPr>
          <w:rFonts w:ascii="Times New Roman" w:hAnsi="Times New Roman" w:cs="Times New Roman"/>
          <w:color w:val="auto"/>
          <w:szCs w:val="20"/>
        </w:rPr>
        <w:t xml:space="preserve"> feature wood accented </w:t>
      </w:r>
      <w:r w:rsidR="00B64A71" w:rsidRPr="00F95DD4">
        <w:rPr>
          <w:rFonts w:ascii="Times New Roman" w:hAnsi="Times New Roman" w:cs="Times New Roman"/>
          <w:color w:val="auto"/>
          <w:szCs w:val="20"/>
        </w:rPr>
        <w:t xml:space="preserve">chairs with </w:t>
      </w:r>
      <w:r w:rsidR="00A9555B" w:rsidRPr="00F95DD4">
        <w:rPr>
          <w:rFonts w:ascii="Times New Roman" w:hAnsi="Times New Roman" w:cs="Times New Roman"/>
          <w:color w:val="auto"/>
          <w:szCs w:val="20"/>
        </w:rPr>
        <w:t xml:space="preserve">blue </w:t>
      </w:r>
      <w:r w:rsidR="00B64A71" w:rsidRPr="00F95DD4">
        <w:rPr>
          <w:rFonts w:ascii="Times New Roman" w:hAnsi="Times New Roman" w:cs="Times New Roman"/>
          <w:color w:val="auto"/>
          <w:szCs w:val="20"/>
        </w:rPr>
        <w:t>and white checked table cloths</w:t>
      </w:r>
      <w:r w:rsidRPr="00F95DD4">
        <w:rPr>
          <w:rFonts w:ascii="Times New Roman" w:hAnsi="Times New Roman" w:cs="Times New Roman"/>
          <w:color w:val="auto"/>
          <w:szCs w:val="20"/>
        </w:rPr>
        <w:t>. Din</w:t>
      </w:r>
      <w:r w:rsidR="00A9555B" w:rsidRPr="00F95DD4">
        <w:rPr>
          <w:rFonts w:ascii="Times New Roman" w:hAnsi="Times New Roman" w:cs="Times New Roman"/>
          <w:color w:val="auto"/>
          <w:szCs w:val="20"/>
        </w:rPr>
        <w:t>n</w:t>
      </w:r>
      <w:r w:rsidRPr="00F95DD4">
        <w:rPr>
          <w:rFonts w:ascii="Times New Roman" w:hAnsi="Times New Roman" w:cs="Times New Roman"/>
          <w:color w:val="auto"/>
          <w:szCs w:val="20"/>
        </w:rPr>
        <w:t>er style tables will be surrounded by wooden chairs</w:t>
      </w:r>
      <w:r w:rsidR="009A2062">
        <w:rPr>
          <w:rFonts w:ascii="Times New Roman" w:hAnsi="Times New Roman" w:cs="Times New Roman"/>
          <w:color w:val="auto"/>
          <w:szCs w:val="20"/>
        </w:rPr>
        <w:t xml:space="preserve"> with comfortable seating</w:t>
      </w:r>
      <w:r w:rsidRPr="00F95DD4">
        <w:rPr>
          <w:rFonts w:ascii="Times New Roman" w:hAnsi="Times New Roman" w:cs="Times New Roman"/>
          <w:color w:val="auto"/>
          <w:szCs w:val="20"/>
        </w:rPr>
        <w:t xml:space="preserve"> </w:t>
      </w:r>
      <w:r w:rsidR="009A2062">
        <w:rPr>
          <w:rFonts w:ascii="Times New Roman" w:hAnsi="Times New Roman" w:cs="Times New Roman"/>
          <w:color w:val="auto"/>
          <w:szCs w:val="20"/>
        </w:rPr>
        <w:t xml:space="preserve">cushions.  </w:t>
      </w:r>
    </w:p>
    <w:p w:rsidR="00B64A71" w:rsidRPr="00F95DD4" w:rsidRDefault="00B64A71" w:rsidP="00DF5A38">
      <w:pPr>
        <w:pStyle w:val="Default"/>
        <w:rPr>
          <w:rFonts w:ascii="Times New Roman" w:hAnsi="Times New Roman" w:cs="Times New Roman"/>
          <w:color w:val="auto"/>
          <w:szCs w:val="20"/>
        </w:rPr>
      </w:pPr>
    </w:p>
    <w:p w:rsidR="00362BFB" w:rsidRPr="007F367D" w:rsidRDefault="00362BFB" w:rsidP="00362BFB">
      <w:pPr>
        <w:pStyle w:val="Default"/>
        <w:rPr>
          <w:rFonts w:ascii="Times New Roman" w:hAnsi="Times New Roman" w:cs="Times New Roman"/>
          <w:color w:val="auto"/>
          <w:szCs w:val="20"/>
        </w:rPr>
      </w:pPr>
      <w:r w:rsidRPr="007F367D">
        <w:rPr>
          <w:rFonts w:ascii="Times New Roman" w:hAnsi="Times New Roman" w:cs="Times New Roman"/>
          <w:color w:val="auto"/>
          <w:szCs w:val="20"/>
        </w:rPr>
        <w:t xml:space="preserve">Sales projections </w:t>
      </w:r>
      <w:r w:rsidR="00587AC2" w:rsidRPr="007F367D">
        <w:rPr>
          <w:rFonts w:ascii="Times New Roman" w:hAnsi="Times New Roman" w:cs="Times New Roman"/>
          <w:color w:val="auto"/>
          <w:szCs w:val="20"/>
        </w:rPr>
        <w:t xml:space="preserve">assume </w:t>
      </w:r>
      <w:r w:rsidR="007F367D" w:rsidRPr="007F367D">
        <w:rPr>
          <w:rFonts w:ascii="Times New Roman" w:hAnsi="Times New Roman" w:cs="Times New Roman"/>
          <w:color w:val="auto"/>
          <w:szCs w:val="20"/>
        </w:rPr>
        <w:t>1700</w:t>
      </w:r>
      <w:r w:rsidRPr="007F367D">
        <w:rPr>
          <w:rFonts w:ascii="Times New Roman" w:hAnsi="Times New Roman" w:cs="Times New Roman"/>
          <w:color w:val="auto"/>
          <w:szCs w:val="20"/>
        </w:rPr>
        <w:t xml:space="preserve"> customers per week resulting in weekly sales of just over $</w:t>
      </w:r>
      <w:r w:rsidR="007F367D" w:rsidRPr="007F367D">
        <w:rPr>
          <w:rFonts w:ascii="Times New Roman" w:hAnsi="Times New Roman" w:cs="Times New Roman"/>
          <w:color w:val="auto"/>
          <w:szCs w:val="20"/>
        </w:rPr>
        <w:t>19,777</w:t>
      </w:r>
      <w:r w:rsidRPr="007F367D">
        <w:rPr>
          <w:rFonts w:ascii="Times New Roman" w:hAnsi="Times New Roman" w:cs="Times New Roman"/>
          <w:color w:val="auto"/>
          <w:szCs w:val="20"/>
        </w:rPr>
        <w:t>, or $</w:t>
      </w:r>
      <w:r w:rsidR="007F367D" w:rsidRPr="007F367D">
        <w:rPr>
          <w:rFonts w:ascii="Times New Roman" w:hAnsi="Times New Roman" w:cs="Times New Roman"/>
          <w:color w:val="auto"/>
          <w:szCs w:val="20"/>
        </w:rPr>
        <w:t>1,028,00</w:t>
      </w:r>
      <w:r w:rsidR="003732A6">
        <w:rPr>
          <w:rFonts w:ascii="Times New Roman" w:hAnsi="Times New Roman" w:cs="Times New Roman"/>
          <w:color w:val="auto"/>
          <w:szCs w:val="20"/>
        </w:rPr>
        <w:t>0</w:t>
      </w:r>
      <w:r w:rsidRPr="007F367D">
        <w:rPr>
          <w:rFonts w:ascii="Times New Roman" w:hAnsi="Times New Roman" w:cs="Times New Roman"/>
          <w:color w:val="auto"/>
          <w:szCs w:val="20"/>
        </w:rPr>
        <w:t xml:space="preserve"> annually. This equates to around $</w:t>
      </w:r>
      <w:r w:rsidR="007F367D" w:rsidRPr="007F367D">
        <w:rPr>
          <w:rFonts w:ascii="Times New Roman" w:hAnsi="Times New Roman" w:cs="Times New Roman"/>
          <w:color w:val="auto"/>
          <w:szCs w:val="20"/>
        </w:rPr>
        <w:t>302</w:t>
      </w:r>
      <w:r w:rsidRPr="007F367D">
        <w:rPr>
          <w:rFonts w:ascii="Times New Roman" w:hAnsi="Times New Roman" w:cs="Times New Roman"/>
          <w:color w:val="auto"/>
          <w:szCs w:val="20"/>
        </w:rPr>
        <w:t xml:space="preserve"> per </w:t>
      </w:r>
      <w:r w:rsidR="007F367D" w:rsidRPr="007F367D">
        <w:rPr>
          <w:rFonts w:ascii="Times New Roman" w:hAnsi="Times New Roman" w:cs="Times New Roman"/>
          <w:color w:val="auto"/>
          <w:szCs w:val="20"/>
        </w:rPr>
        <w:t>square</w:t>
      </w:r>
      <w:r w:rsidRPr="007F367D">
        <w:rPr>
          <w:rFonts w:ascii="Times New Roman" w:hAnsi="Times New Roman" w:cs="Times New Roman"/>
          <w:color w:val="auto"/>
          <w:szCs w:val="20"/>
        </w:rPr>
        <w:t xml:space="preserve"> </w:t>
      </w:r>
      <w:r w:rsidR="007F367D" w:rsidRPr="007F367D">
        <w:rPr>
          <w:rFonts w:ascii="Times New Roman" w:hAnsi="Times New Roman" w:cs="Times New Roman"/>
          <w:color w:val="auto"/>
          <w:szCs w:val="20"/>
        </w:rPr>
        <w:t>foot</w:t>
      </w:r>
      <w:r w:rsidRPr="007F367D">
        <w:rPr>
          <w:rFonts w:ascii="Times New Roman" w:hAnsi="Times New Roman" w:cs="Times New Roman"/>
          <w:color w:val="auto"/>
          <w:szCs w:val="20"/>
        </w:rPr>
        <w:t xml:space="preserve"> in sales annually which positions </w:t>
      </w:r>
      <w:r w:rsidR="00B30CE0">
        <w:rPr>
          <w:rFonts w:ascii="Times New Roman" w:hAnsi="Times New Roman" w:cs="Times New Roman"/>
          <w:color w:val="auto"/>
          <w:szCs w:val="20"/>
        </w:rPr>
        <w:t>THR</w:t>
      </w:r>
      <w:r w:rsidRPr="007F367D">
        <w:rPr>
          <w:rFonts w:ascii="Times New Roman" w:hAnsi="Times New Roman" w:cs="Times New Roman"/>
          <w:color w:val="auto"/>
          <w:szCs w:val="20"/>
        </w:rPr>
        <w:t xml:space="preserve"> as a highly desirable concept for ownership in a table service market where $</w:t>
      </w:r>
      <w:r w:rsidR="007F367D" w:rsidRPr="007F367D">
        <w:rPr>
          <w:rFonts w:ascii="Times New Roman" w:hAnsi="Times New Roman" w:cs="Times New Roman"/>
          <w:color w:val="auto"/>
          <w:szCs w:val="20"/>
        </w:rPr>
        <w:t>200</w:t>
      </w:r>
      <w:r w:rsidRPr="007F367D">
        <w:rPr>
          <w:rFonts w:ascii="Times New Roman" w:hAnsi="Times New Roman" w:cs="Times New Roman"/>
          <w:color w:val="auto"/>
          <w:szCs w:val="20"/>
        </w:rPr>
        <w:t xml:space="preserve"> to $</w:t>
      </w:r>
      <w:r w:rsidR="007F367D" w:rsidRPr="007F367D">
        <w:rPr>
          <w:rFonts w:ascii="Times New Roman" w:hAnsi="Times New Roman" w:cs="Times New Roman"/>
          <w:color w:val="auto"/>
          <w:szCs w:val="20"/>
        </w:rPr>
        <w:t>325</w:t>
      </w:r>
      <w:r w:rsidRPr="007F367D">
        <w:rPr>
          <w:rFonts w:ascii="Times New Roman" w:hAnsi="Times New Roman" w:cs="Times New Roman"/>
          <w:color w:val="auto"/>
          <w:szCs w:val="20"/>
        </w:rPr>
        <w:t xml:space="preserve"> per </w:t>
      </w:r>
      <w:r w:rsidR="007F367D" w:rsidRPr="007F367D">
        <w:rPr>
          <w:rFonts w:ascii="Times New Roman" w:hAnsi="Times New Roman" w:cs="Times New Roman"/>
          <w:color w:val="auto"/>
          <w:szCs w:val="20"/>
        </w:rPr>
        <w:t>square foot</w:t>
      </w:r>
      <w:r w:rsidRPr="007F367D">
        <w:rPr>
          <w:rFonts w:ascii="Times New Roman" w:hAnsi="Times New Roman" w:cs="Times New Roman"/>
          <w:color w:val="auto"/>
          <w:szCs w:val="20"/>
        </w:rPr>
        <w:t xml:space="preserve"> is considered moderately profitable and therefore a good investment. Total </w:t>
      </w:r>
      <w:r w:rsidR="001330ED">
        <w:rPr>
          <w:rFonts w:ascii="Times New Roman" w:hAnsi="Times New Roman" w:cs="Times New Roman"/>
          <w:color w:val="auto"/>
          <w:szCs w:val="20"/>
        </w:rPr>
        <w:t xml:space="preserve">start up costs </w:t>
      </w:r>
      <w:r w:rsidRPr="007F367D">
        <w:rPr>
          <w:rFonts w:ascii="Times New Roman" w:hAnsi="Times New Roman" w:cs="Times New Roman"/>
          <w:color w:val="auto"/>
          <w:szCs w:val="20"/>
        </w:rPr>
        <w:t xml:space="preserve">will </w:t>
      </w:r>
      <w:r w:rsidR="001330ED">
        <w:rPr>
          <w:rFonts w:ascii="Times New Roman" w:hAnsi="Times New Roman" w:cs="Times New Roman"/>
          <w:color w:val="auto"/>
          <w:szCs w:val="20"/>
        </w:rPr>
        <w:t xml:space="preserve">be </w:t>
      </w:r>
      <w:r w:rsidRPr="007F367D">
        <w:rPr>
          <w:rFonts w:ascii="Times New Roman" w:hAnsi="Times New Roman" w:cs="Times New Roman"/>
          <w:color w:val="auto"/>
          <w:szCs w:val="20"/>
        </w:rPr>
        <w:t>$</w:t>
      </w:r>
      <w:r w:rsidR="007F367D" w:rsidRPr="007F367D">
        <w:rPr>
          <w:rFonts w:ascii="Times New Roman" w:hAnsi="Times New Roman" w:cs="Times New Roman"/>
          <w:color w:val="auto"/>
          <w:szCs w:val="20"/>
        </w:rPr>
        <w:t>363,000</w:t>
      </w:r>
      <w:r w:rsidRPr="007F367D">
        <w:rPr>
          <w:rFonts w:ascii="Times New Roman" w:hAnsi="Times New Roman" w:cs="Times New Roman"/>
          <w:color w:val="auto"/>
          <w:szCs w:val="20"/>
        </w:rPr>
        <w:t>, $</w:t>
      </w:r>
      <w:r w:rsidR="007F367D" w:rsidRPr="007F367D">
        <w:rPr>
          <w:rFonts w:ascii="Times New Roman" w:hAnsi="Times New Roman" w:cs="Times New Roman"/>
          <w:color w:val="auto"/>
          <w:szCs w:val="20"/>
        </w:rPr>
        <w:t>174,000</w:t>
      </w:r>
      <w:r w:rsidRPr="007F367D">
        <w:rPr>
          <w:rFonts w:ascii="Times New Roman" w:hAnsi="Times New Roman" w:cs="Times New Roman"/>
          <w:color w:val="auto"/>
          <w:szCs w:val="20"/>
        </w:rPr>
        <w:t xml:space="preserve"> of which will be contributed by the </w:t>
      </w:r>
      <w:r w:rsidR="00A9555B" w:rsidRPr="007F367D">
        <w:rPr>
          <w:rFonts w:ascii="Times New Roman" w:hAnsi="Times New Roman" w:cs="Times New Roman"/>
          <w:color w:val="auto"/>
          <w:szCs w:val="20"/>
        </w:rPr>
        <w:t>owners</w:t>
      </w:r>
      <w:r w:rsidRPr="007F367D">
        <w:rPr>
          <w:rFonts w:ascii="Times New Roman" w:hAnsi="Times New Roman" w:cs="Times New Roman"/>
          <w:color w:val="auto"/>
          <w:szCs w:val="20"/>
        </w:rPr>
        <w:t xml:space="preserve"> and the </w:t>
      </w:r>
      <w:r w:rsidR="007F367D" w:rsidRPr="007F367D">
        <w:rPr>
          <w:rFonts w:ascii="Times New Roman" w:hAnsi="Times New Roman" w:cs="Times New Roman"/>
          <w:color w:val="auto"/>
          <w:szCs w:val="20"/>
        </w:rPr>
        <w:t xml:space="preserve">remainder will be secured </w:t>
      </w:r>
      <w:r w:rsidR="00B30CE0">
        <w:rPr>
          <w:rFonts w:ascii="Times New Roman" w:hAnsi="Times New Roman" w:cs="Times New Roman"/>
          <w:color w:val="auto"/>
          <w:szCs w:val="20"/>
        </w:rPr>
        <w:t xml:space="preserve">by </w:t>
      </w:r>
      <w:r w:rsidRPr="007F367D">
        <w:rPr>
          <w:rFonts w:ascii="Times New Roman" w:hAnsi="Times New Roman" w:cs="Times New Roman"/>
          <w:color w:val="auto"/>
          <w:szCs w:val="20"/>
        </w:rPr>
        <w:t>a proposed bank loan</w:t>
      </w:r>
      <w:r w:rsidR="003732A6">
        <w:rPr>
          <w:rFonts w:ascii="Times New Roman" w:hAnsi="Times New Roman" w:cs="Times New Roman"/>
          <w:color w:val="auto"/>
          <w:szCs w:val="20"/>
        </w:rPr>
        <w:t>.</w:t>
      </w:r>
    </w:p>
    <w:p w:rsidR="00FF7910" w:rsidRPr="00F95DD4" w:rsidRDefault="00FF7910" w:rsidP="00FF7910">
      <w:pPr>
        <w:rPr>
          <w:sz w:val="24"/>
        </w:rPr>
      </w:pPr>
    </w:p>
    <w:p w:rsidR="00FF7910" w:rsidRPr="00F95DD4" w:rsidRDefault="00FF7910" w:rsidP="007B5201">
      <w:pPr>
        <w:pStyle w:val="Heading2"/>
        <w:rPr>
          <w:color w:val="auto"/>
        </w:rPr>
      </w:pPr>
      <w:bookmarkStart w:id="2" w:name="_Toc261770656"/>
      <w:bookmarkStart w:id="3" w:name="_Toc316294889"/>
      <w:r w:rsidRPr="00F95DD4">
        <w:rPr>
          <w:color w:val="auto"/>
        </w:rPr>
        <w:t>Business Objectives</w:t>
      </w:r>
      <w:bookmarkEnd w:id="2"/>
      <w:bookmarkEnd w:id="3"/>
    </w:p>
    <w:p w:rsidR="00507C16" w:rsidRPr="00F95DD4" w:rsidRDefault="00507C16" w:rsidP="00555DFA">
      <w:pPr>
        <w:pStyle w:val="0903fh"/>
        <w:spacing w:before="0" w:after="0"/>
        <w:ind w:left="547" w:firstLine="83"/>
        <w:rPr>
          <w:rFonts w:ascii="Times New Roman" w:hAnsi="Times New Roman"/>
          <w:color w:val="auto"/>
        </w:rPr>
      </w:pPr>
      <w:bookmarkStart w:id="4" w:name="BodyTopicObjectives"/>
      <w:r w:rsidRPr="00F95DD4">
        <w:rPr>
          <w:rFonts w:ascii="Times New Roman" w:hAnsi="Times New Roman"/>
          <w:color w:val="auto"/>
        </w:rPr>
        <w:t xml:space="preserve">The primary objectives of the business plan for </w:t>
      </w:r>
      <w:r w:rsidR="00960EAF" w:rsidRPr="00F95DD4">
        <w:rPr>
          <w:rFonts w:ascii="Times New Roman" w:hAnsi="Times New Roman"/>
          <w:color w:val="auto"/>
        </w:rPr>
        <w:t xml:space="preserve">Restaurant </w:t>
      </w:r>
      <w:r w:rsidRPr="00F95DD4">
        <w:rPr>
          <w:rFonts w:ascii="Times New Roman" w:hAnsi="Times New Roman"/>
          <w:color w:val="auto"/>
        </w:rPr>
        <w:t xml:space="preserve">are below: </w:t>
      </w:r>
    </w:p>
    <w:p w:rsidR="00507C16" w:rsidRPr="00F95DD4" w:rsidRDefault="00507C16" w:rsidP="0046081F">
      <w:pPr>
        <w:numPr>
          <w:ilvl w:val="0"/>
          <w:numId w:val="2"/>
        </w:numPr>
        <w:tabs>
          <w:tab w:val="left" w:pos="1080"/>
        </w:tabs>
        <w:ind w:left="1080"/>
        <w:rPr>
          <w:sz w:val="24"/>
        </w:rPr>
      </w:pPr>
      <w:r w:rsidRPr="00F95DD4">
        <w:rPr>
          <w:sz w:val="24"/>
        </w:rPr>
        <w:t xml:space="preserve">To </w:t>
      </w:r>
      <w:r w:rsidR="00B30CE0">
        <w:rPr>
          <w:sz w:val="24"/>
        </w:rPr>
        <w:t xml:space="preserve">be the premier home-style restaurant in western </w:t>
      </w:r>
      <w:r w:rsidR="00AA6A8A">
        <w:rPr>
          <w:sz w:val="24"/>
        </w:rPr>
        <w:t>Fort Worth</w:t>
      </w:r>
      <w:r w:rsidR="00B30CE0">
        <w:rPr>
          <w:sz w:val="24"/>
        </w:rPr>
        <w:t>, Texas</w:t>
      </w:r>
    </w:p>
    <w:p w:rsidR="00507C16" w:rsidRPr="00F95DD4" w:rsidRDefault="00507C16" w:rsidP="0046081F">
      <w:pPr>
        <w:numPr>
          <w:ilvl w:val="0"/>
          <w:numId w:val="2"/>
        </w:numPr>
        <w:tabs>
          <w:tab w:val="left" w:pos="1080"/>
        </w:tabs>
        <w:ind w:left="1080"/>
        <w:rPr>
          <w:sz w:val="24"/>
        </w:rPr>
      </w:pPr>
      <w:r w:rsidRPr="00F95DD4">
        <w:rPr>
          <w:sz w:val="24"/>
        </w:rPr>
        <w:t xml:space="preserve">To provide quality meals at reasonable prices </w:t>
      </w:r>
      <w:r w:rsidR="00B30CE0">
        <w:rPr>
          <w:sz w:val="24"/>
        </w:rPr>
        <w:t>with exemplary service</w:t>
      </w:r>
    </w:p>
    <w:p w:rsidR="00507C16" w:rsidRPr="00F95DD4" w:rsidRDefault="00507C16" w:rsidP="0046081F">
      <w:pPr>
        <w:numPr>
          <w:ilvl w:val="0"/>
          <w:numId w:val="2"/>
        </w:numPr>
        <w:tabs>
          <w:tab w:val="left" w:pos="1080"/>
        </w:tabs>
        <w:ind w:left="1080"/>
        <w:rPr>
          <w:sz w:val="24"/>
        </w:rPr>
      </w:pPr>
      <w:r w:rsidRPr="00F95DD4">
        <w:rPr>
          <w:sz w:val="24"/>
        </w:rPr>
        <w:t xml:space="preserve">Achieve </w:t>
      </w:r>
      <w:r w:rsidR="003732A6">
        <w:rPr>
          <w:sz w:val="24"/>
        </w:rPr>
        <w:t xml:space="preserve">Cover </w:t>
      </w:r>
      <w:r w:rsidRPr="00F95DD4">
        <w:rPr>
          <w:sz w:val="24"/>
        </w:rPr>
        <w:t xml:space="preserve">ratios </w:t>
      </w:r>
      <w:r w:rsidR="003732A6">
        <w:rPr>
          <w:sz w:val="24"/>
        </w:rPr>
        <w:t>of</w:t>
      </w:r>
      <w:r w:rsidRPr="00F95DD4">
        <w:rPr>
          <w:sz w:val="24"/>
        </w:rPr>
        <w:t xml:space="preserve"> 1</w:t>
      </w:r>
      <w:r w:rsidR="00B30CE0">
        <w:rPr>
          <w:sz w:val="24"/>
        </w:rPr>
        <w:t>.00</w:t>
      </w:r>
      <w:r w:rsidRPr="00F95DD4">
        <w:rPr>
          <w:sz w:val="24"/>
        </w:rPr>
        <w:t xml:space="preserve">X at each lunch and dinner serving </w:t>
      </w:r>
    </w:p>
    <w:p w:rsidR="00507C16" w:rsidRPr="00F95DD4" w:rsidRDefault="00507C16" w:rsidP="0046081F">
      <w:pPr>
        <w:numPr>
          <w:ilvl w:val="0"/>
          <w:numId w:val="2"/>
        </w:numPr>
        <w:tabs>
          <w:tab w:val="left" w:pos="1080"/>
        </w:tabs>
        <w:ind w:left="1080"/>
        <w:rPr>
          <w:sz w:val="24"/>
        </w:rPr>
      </w:pPr>
      <w:r w:rsidRPr="00F95DD4">
        <w:rPr>
          <w:sz w:val="24"/>
        </w:rPr>
        <w:t xml:space="preserve">To achieve Prime Cost Ratios lower than </w:t>
      </w:r>
      <w:r w:rsidR="003732A6">
        <w:rPr>
          <w:sz w:val="24"/>
        </w:rPr>
        <w:t>65%</w:t>
      </w:r>
    </w:p>
    <w:p w:rsidR="00FF7910" w:rsidRPr="00F95DD4" w:rsidRDefault="00FF7910" w:rsidP="007B5201">
      <w:pPr>
        <w:pStyle w:val="Heading2"/>
        <w:rPr>
          <w:color w:val="auto"/>
        </w:rPr>
      </w:pPr>
      <w:bookmarkStart w:id="5" w:name="_Toc261770657"/>
      <w:bookmarkStart w:id="6" w:name="_Toc316294890"/>
      <w:bookmarkEnd w:id="4"/>
      <w:r w:rsidRPr="00F95DD4">
        <w:rPr>
          <w:color w:val="auto"/>
        </w:rPr>
        <w:t>Mission Statement</w:t>
      </w:r>
      <w:bookmarkEnd w:id="5"/>
      <w:bookmarkEnd w:id="6"/>
    </w:p>
    <w:p w:rsidR="00473FA5" w:rsidRPr="00F95DD4" w:rsidRDefault="00592796" w:rsidP="00592796">
      <w:pPr>
        <w:pStyle w:val="0903fh"/>
        <w:spacing w:before="0" w:after="0"/>
        <w:ind w:left="547"/>
        <w:rPr>
          <w:rFonts w:ascii="Times New Roman" w:hAnsi="Times New Roman"/>
          <w:color w:val="auto"/>
        </w:rPr>
      </w:pPr>
      <w:r>
        <w:rPr>
          <w:rFonts w:ascii="Times New Roman" w:hAnsi="Times New Roman"/>
          <w:color w:val="auto"/>
        </w:rPr>
        <w:t xml:space="preserve">Our Mission is to </w:t>
      </w:r>
      <w:r w:rsidRPr="00F95DD4">
        <w:rPr>
          <w:rFonts w:ascii="Times New Roman" w:hAnsi="Times New Roman"/>
          <w:color w:val="auto"/>
        </w:rPr>
        <w:t xml:space="preserve">provide </w:t>
      </w:r>
      <w:r>
        <w:rPr>
          <w:rFonts w:ascii="Times New Roman" w:hAnsi="Times New Roman"/>
          <w:color w:val="auto"/>
        </w:rPr>
        <w:t xml:space="preserve">a unique and relaxing dining experience – similar to dining at home.  We will strive to achieve this goal by: 1) by providing </w:t>
      </w:r>
      <w:r w:rsidRPr="00F95DD4">
        <w:rPr>
          <w:rFonts w:ascii="Times New Roman" w:hAnsi="Times New Roman"/>
          <w:color w:val="auto"/>
        </w:rPr>
        <w:t>menu items incorporating quality ingredients</w:t>
      </w:r>
      <w:r>
        <w:rPr>
          <w:rFonts w:ascii="Times New Roman" w:hAnsi="Times New Roman"/>
          <w:color w:val="auto"/>
        </w:rPr>
        <w:t xml:space="preserve"> at reasonable prices, and 2) we will b</w:t>
      </w:r>
      <w:r w:rsidRPr="00F95DD4">
        <w:rPr>
          <w:rFonts w:ascii="Times New Roman" w:hAnsi="Times New Roman"/>
          <w:color w:val="auto"/>
        </w:rPr>
        <w:t>e mindful of the well being of our customers and staff</w:t>
      </w:r>
      <w:r>
        <w:rPr>
          <w:rFonts w:ascii="Times New Roman" w:hAnsi="Times New Roman"/>
          <w:color w:val="auto"/>
        </w:rPr>
        <w:t xml:space="preserve">– treating each and everyone with dignity and respect – just like we would at </w:t>
      </w:r>
      <w:r w:rsidR="00B30CE0">
        <w:rPr>
          <w:rFonts w:ascii="Times New Roman" w:hAnsi="Times New Roman"/>
          <w:color w:val="auto"/>
        </w:rPr>
        <w:t xml:space="preserve">our own </w:t>
      </w:r>
      <w:r>
        <w:rPr>
          <w:rFonts w:ascii="Times New Roman" w:hAnsi="Times New Roman"/>
          <w:color w:val="auto"/>
        </w:rPr>
        <w:t>home!</w:t>
      </w:r>
    </w:p>
    <w:p w:rsidR="00EF4931" w:rsidRPr="00F95DD4" w:rsidRDefault="00EF4931" w:rsidP="00473FA5">
      <w:pPr>
        <w:tabs>
          <w:tab w:val="left" w:pos="1080"/>
        </w:tabs>
        <w:ind w:left="1080"/>
        <w:rPr>
          <w:sz w:val="24"/>
          <w:szCs w:val="24"/>
        </w:rPr>
      </w:pPr>
    </w:p>
    <w:p w:rsidR="00E9484C" w:rsidRPr="00F95DD4" w:rsidRDefault="00794CFF" w:rsidP="007B5201">
      <w:pPr>
        <w:pStyle w:val="Heading2"/>
        <w:rPr>
          <w:color w:val="auto"/>
        </w:rPr>
      </w:pPr>
      <w:bookmarkStart w:id="7" w:name="_Toc316294891"/>
      <w:r w:rsidRPr="00F95DD4">
        <w:rPr>
          <w:color w:val="auto"/>
        </w:rPr>
        <w:t>Guiding Princip</w:t>
      </w:r>
      <w:r w:rsidR="00E9484C" w:rsidRPr="00F95DD4">
        <w:rPr>
          <w:color w:val="auto"/>
        </w:rPr>
        <w:t>l</w:t>
      </w:r>
      <w:r w:rsidRPr="00F95DD4">
        <w:rPr>
          <w:color w:val="auto"/>
        </w:rPr>
        <w:t>e</w:t>
      </w:r>
      <w:r w:rsidR="00E9484C" w:rsidRPr="00F95DD4">
        <w:rPr>
          <w:color w:val="auto"/>
        </w:rPr>
        <w:t>s</w:t>
      </w:r>
      <w:bookmarkEnd w:id="7"/>
    </w:p>
    <w:p w:rsidR="006D7F5C" w:rsidRPr="00F95DD4" w:rsidRDefault="008F273F" w:rsidP="0046081F">
      <w:pPr>
        <w:numPr>
          <w:ilvl w:val="0"/>
          <w:numId w:val="4"/>
        </w:numPr>
        <w:tabs>
          <w:tab w:val="left" w:pos="1080"/>
        </w:tabs>
        <w:ind w:left="900"/>
        <w:rPr>
          <w:b/>
          <w:sz w:val="24"/>
        </w:rPr>
      </w:pPr>
      <w:r w:rsidRPr="00F95DD4">
        <w:rPr>
          <w:b/>
          <w:sz w:val="24"/>
        </w:rPr>
        <w:t xml:space="preserve">Being Mindful of our </w:t>
      </w:r>
      <w:r w:rsidR="006D7F5C" w:rsidRPr="00F95DD4">
        <w:rPr>
          <w:b/>
          <w:sz w:val="24"/>
        </w:rPr>
        <w:t>Customers</w:t>
      </w:r>
      <w:r w:rsidRPr="00F95DD4">
        <w:rPr>
          <w:b/>
          <w:sz w:val="24"/>
        </w:rPr>
        <w:t xml:space="preserve"> and our Staff</w:t>
      </w:r>
    </w:p>
    <w:p w:rsidR="007917B9" w:rsidRPr="00F95DD4" w:rsidRDefault="00587AC2" w:rsidP="00474181">
      <w:pPr>
        <w:pStyle w:val="0903fh"/>
        <w:spacing w:before="0" w:after="0"/>
        <w:ind w:left="1080"/>
        <w:rPr>
          <w:rFonts w:ascii="Times New Roman" w:hAnsi="Times New Roman"/>
          <w:color w:val="auto"/>
        </w:rPr>
      </w:pPr>
      <w:r w:rsidRPr="00F95DD4">
        <w:rPr>
          <w:rFonts w:ascii="Times New Roman" w:hAnsi="Times New Roman"/>
          <w:color w:val="auto"/>
        </w:rPr>
        <w:t>Coinciding</w:t>
      </w:r>
      <w:r w:rsidR="00A361DD" w:rsidRPr="00F95DD4">
        <w:rPr>
          <w:rFonts w:ascii="Times New Roman" w:hAnsi="Times New Roman"/>
          <w:color w:val="auto"/>
        </w:rPr>
        <w:t xml:space="preserve"> with our family values, we will </w:t>
      </w:r>
      <w:r w:rsidRPr="00F95DD4">
        <w:rPr>
          <w:rFonts w:ascii="Times New Roman" w:hAnsi="Times New Roman"/>
          <w:color w:val="auto"/>
        </w:rPr>
        <w:t>treat</w:t>
      </w:r>
      <w:r w:rsidR="008F273F" w:rsidRPr="00F95DD4">
        <w:rPr>
          <w:rFonts w:ascii="Times New Roman" w:hAnsi="Times New Roman"/>
          <w:color w:val="auto"/>
        </w:rPr>
        <w:t xml:space="preserve"> </w:t>
      </w:r>
      <w:r w:rsidR="00A361DD" w:rsidRPr="00F95DD4">
        <w:rPr>
          <w:rFonts w:ascii="Times New Roman" w:hAnsi="Times New Roman"/>
          <w:color w:val="auto"/>
        </w:rPr>
        <w:t xml:space="preserve">both </w:t>
      </w:r>
      <w:r w:rsidR="008F273F" w:rsidRPr="00F95DD4">
        <w:rPr>
          <w:rFonts w:ascii="Times New Roman" w:hAnsi="Times New Roman"/>
          <w:color w:val="auto"/>
        </w:rPr>
        <w:t xml:space="preserve">our customers and </w:t>
      </w:r>
      <w:r w:rsidRPr="00F95DD4">
        <w:rPr>
          <w:rFonts w:ascii="Times New Roman" w:hAnsi="Times New Roman"/>
          <w:color w:val="auto"/>
        </w:rPr>
        <w:t>staff</w:t>
      </w:r>
      <w:r w:rsidR="008F273F" w:rsidRPr="00F95DD4">
        <w:rPr>
          <w:rFonts w:ascii="Times New Roman" w:hAnsi="Times New Roman"/>
          <w:color w:val="auto"/>
        </w:rPr>
        <w:t xml:space="preserve"> in a manner in which we ourselves would want to be treated </w:t>
      </w:r>
      <w:r w:rsidR="00A361DD" w:rsidRPr="00F95DD4">
        <w:rPr>
          <w:rFonts w:ascii="Times New Roman" w:hAnsi="Times New Roman"/>
          <w:color w:val="auto"/>
        </w:rPr>
        <w:t xml:space="preserve">(or better!)    </w:t>
      </w:r>
    </w:p>
    <w:p w:rsidR="00474181" w:rsidRPr="00F95DD4" w:rsidRDefault="008F273F" w:rsidP="0046081F">
      <w:pPr>
        <w:numPr>
          <w:ilvl w:val="0"/>
          <w:numId w:val="4"/>
        </w:numPr>
        <w:tabs>
          <w:tab w:val="left" w:pos="1080"/>
        </w:tabs>
        <w:ind w:left="900"/>
        <w:rPr>
          <w:b/>
          <w:sz w:val="24"/>
        </w:rPr>
      </w:pPr>
      <w:r w:rsidRPr="00F95DD4">
        <w:rPr>
          <w:b/>
          <w:sz w:val="24"/>
        </w:rPr>
        <w:t>Gratitude</w:t>
      </w:r>
    </w:p>
    <w:p w:rsidR="004B14AC" w:rsidRPr="00F95DD4" w:rsidRDefault="00B30CE0" w:rsidP="00474181">
      <w:pPr>
        <w:pStyle w:val="0903fh"/>
        <w:spacing w:before="0" w:after="0"/>
        <w:ind w:left="1080"/>
        <w:rPr>
          <w:rFonts w:ascii="Times New Roman" w:hAnsi="Times New Roman"/>
          <w:color w:val="auto"/>
        </w:rPr>
      </w:pPr>
      <w:r>
        <w:rPr>
          <w:rFonts w:ascii="Times New Roman" w:hAnsi="Times New Roman"/>
          <w:color w:val="auto"/>
        </w:rPr>
        <w:t xml:space="preserve">“An attitude of gratitude” shown </w:t>
      </w:r>
      <w:r w:rsidR="008F273F" w:rsidRPr="00F95DD4">
        <w:rPr>
          <w:rFonts w:ascii="Times New Roman" w:hAnsi="Times New Roman"/>
          <w:color w:val="auto"/>
        </w:rPr>
        <w:t xml:space="preserve">to our customers, employees and vendors – because without their input, </w:t>
      </w:r>
      <w:r w:rsidR="00791AE0">
        <w:rPr>
          <w:rFonts w:ascii="Times New Roman" w:hAnsi="Times New Roman"/>
          <w:color w:val="auto"/>
        </w:rPr>
        <w:t xml:space="preserve">service, labor and time, </w:t>
      </w:r>
      <w:r w:rsidR="008F273F" w:rsidRPr="00F95DD4">
        <w:rPr>
          <w:rFonts w:ascii="Times New Roman" w:hAnsi="Times New Roman"/>
          <w:color w:val="auto"/>
        </w:rPr>
        <w:t xml:space="preserve">our business would not be </w:t>
      </w:r>
      <w:r>
        <w:rPr>
          <w:rFonts w:ascii="Times New Roman" w:hAnsi="Times New Roman"/>
          <w:color w:val="auto"/>
        </w:rPr>
        <w:t>here without them</w:t>
      </w:r>
      <w:r w:rsidR="00791AE0">
        <w:rPr>
          <w:rFonts w:ascii="Times New Roman" w:hAnsi="Times New Roman"/>
          <w:color w:val="auto"/>
        </w:rPr>
        <w:t>!</w:t>
      </w:r>
    </w:p>
    <w:p w:rsidR="00474181" w:rsidRPr="00F95DD4" w:rsidRDefault="00474181" w:rsidP="0046081F">
      <w:pPr>
        <w:numPr>
          <w:ilvl w:val="0"/>
          <w:numId w:val="4"/>
        </w:numPr>
        <w:tabs>
          <w:tab w:val="left" w:pos="1080"/>
        </w:tabs>
        <w:ind w:left="900"/>
        <w:rPr>
          <w:b/>
          <w:sz w:val="24"/>
        </w:rPr>
      </w:pPr>
      <w:r w:rsidRPr="00F95DD4">
        <w:rPr>
          <w:b/>
          <w:sz w:val="24"/>
        </w:rPr>
        <w:t>Our Service</w:t>
      </w:r>
    </w:p>
    <w:p w:rsidR="00474181" w:rsidRPr="00F95DD4" w:rsidRDefault="00513745" w:rsidP="00474181">
      <w:pPr>
        <w:pStyle w:val="0903fh"/>
        <w:spacing w:before="0" w:after="0"/>
        <w:ind w:left="1080"/>
        <w:rPr>
          <w:rFonts w:ascii="Times New Roman" w:hAnsi="Times New Roman"/>
          <w:color w:val="auto"/>
        </w:rPr>
      </w:pPr>
      <w:r w:rsidRPr="00F95DD4">
        <w:rPr>
          <w:rFonts w:ascii="Times New Roman" w:hAnsi="Times New Roman"/>
          <w:color w:val="auto"/>
        </w:rPr>
        <w:t xml:space="preserve">Provide the warm and friendly service expected from a family-style </w:t>
      </w:r>
      <w:r w:rsidR="00587AC2" w:rsidRPr="00F95DD4">
        <w:rPr>
          <w:rFonts w:ascii="Times New Roman" w:hAnsi="Times New Roman"/>
          <w:color w:val="auto"/>
        </w:rPr>
        <w:t>restaurant</w:t>
      </w:r>
      <w:r w:rsidRPr="00F95DD4">
        <w:rPr>
          <w:rFonts w:ascii="Times New Roman" w:hAnsi="Times New Roman"/>
          <w:color w:val="auto"/>
        </w:rPr>
        <w:t xml:space="preserve"> creating an </w:t>
      </w:r>
      <w:r w:rsidR="00587AC2" w:rsidRPr="00F95DD4">
        <w:rPr>
          <w:rFonts w:ascii="Times New Roman" w:hAnsi="Times New Roman"/>
          <w:color w:val="auto"/>
        </w:rPr>
        <w:t>informal</w:t>
      </w:r>
      <w:r w:rsidR="00791AE0">
        <w:rPr>
          <w:rFonts w:ascii="Times New Roman" w:hAnsi="Times New Roman"/>
          <w:color w:val="auto"/>
        </w:rPr>
        <w:t>, co</w:t>
      </w:r>
      <w:r w:rsidR="00B30CE0">
        <w:rPr>
          <w:rFonts w:ascii="Times New Roman" w:hAnsi="Times New Roman"/>
          <w:color w:val="auto"/>
        </w:rPr>
        <w:t>m</w:t>
      </w:r>
      <w:r w:rsidR="00791AE0">
        <w:rPr>
          <w:rFonts w:ascii="Times New Roman" w:hAnsi="Times New Roman"/>
          <w:color w:val="auto"/>
        </w:rPr>
        <w:t xml:space="preserve">fortable </w:t>
      </w:r>
      <w:r w:rsidRPr="00F95DD4">
        <w:rPr>
          <w:rFonts w:ascii="Times New Roman" w:hAnsi="Times New Roman"/>
          <w:color w:val="auto"/>
        </w:rPr>
        <w:t xml:space="preserve">environment which will make the </w:t>
      </w:r>
      <w:r w:rsidR="00587AC2" w:rsidRPr="00F95DD4">
        <w:rPr>
          <w:rFonts w:ascii="Times New Roman" w:hAnsi="Times New Roman"/>
          <w:color w:val="auto"/>
        </w:rPr>
        <w:t>customers</w:t>
      </w:r>
      <w:r w:rsidRPr="00F95DD4">
        <w:rPr>
          <w:rFonts w:ascii="Times New Roman" w:hAnsi="Times New Roman"/>
          <w:color w:val="auto"/>
        </w:rPr>
        <w:t xml:space="preserve"> </w:t>
      </w:r>
      <w:r w:rsidR="00791AE0">
        <w:rPr>
          <w:rFonts w:ascii="Times New Roman" w:hAnsi="Times New Roman"/>
          <w:color w:val="auto"/>
        </w:rPr>
        <w:t>satisfied</w:t>
      </w:r>
      <w:r w:rsidRPr="00F95DD4">
        <w:rPr>
          <w:rFonts w:ascii="Times New Roman" w:hAnsi="Times New Roman"/>
          <w:color w:val="auto"/>
        </w:rPr>
        <w:t xml:space="preserve"> and want</w:t>
      </w:r>
      <w:r w:rsidR="00791AE0">
        <w:rPr>
          <w:rFonts w:ascii="Times New Roman" w:hAnsi="Times New Roman"/>
          <w:color w:val="auto"/>
        </w:rPr>
        <w:t xml:space="preserve"> to return</w:t>
      </w:r>
      <w:r w:rsidR="00B30CE0">
        <w:rPr>
          <w:rFonts w:ascii="Times New Roman" w:hAnsi="Times New Roman"/>
          <w:color w:val="auto"/>
        </w:rPr>
        <w:t xml:space="preserve"> again and again</w:t>
      </w:r>
      <w:r w:rsidR="00791AE0">
        <w:rPr>
          <w:rFonts w:ascii="Times New Roman" w:hAnsi="Times New Roman"/>
          <w:color w:val="auto"/>
        </w:rPr>
        <w:t>.</w:t>
      </w:r>
    </w:p>
    <w:p w:rsidR="00FF7910" w:rsidRPr="00F95DD4" w:rsidRDefault="00FF7910" w:rsidP="007B5201">
      <w:pPr>
        <w:pStyle w:val="Heading2"/>
        <w:rPr>
          <w:color w:val="auto"/>
        </w:rPr>
      </w:pPr>
      <w:bookmarkStart w:id="8" w:name="_Toc261770658"/>
      <w:bookmarkStart w:id="9" w:name="_Toc316294892"/>
      <w:r w:rsidRPr="00F95DD4">
        <w:rPr>
          <w:color w:val="auto"/>
        </w:rPr>
        <w:t>Keys to Success</w:t>
      </w:r>
      <w:bookmarkEnd w:id="8"/>
      <w:bookmarkEnd w:id="9"/>
    </w:p>
    <w:p w:rsidR="008A0FCE" w:rsidRPr="00F95DD4" w:rsidRDefault="008A0FCE" w:rsidP="0046081F">
      <w:pPr>
        <w:numPr>
          <w:ilvl w:val="0"/>
          <w:numId w:val="7"/>
        </w:numPr>
        <w:spacing w:before="100" w:beforeAutospacing="1" w:after="100" w:afterAutospacing="1"/>
        <w:rPr>
          <w:sz w:val="24"/>
          <w:szCs w:val="24"/>
        </w:rPr>
      </w:pPr>
      <w:r w:rsidRPr="00B30CE0">
        <w:rPr>
          <w:sz w:val="24"/>
          <w:szCs w:val="24"/>
          <w:u w:val="single"/>
        </w:rPr>
        <w:t>Repeat business</w:t>
      </w:r>
      <w:r w:rsidRPr="00F95DD4">
        <w:rPr>
          <w:sz w:val="24"/>
          <w:szCs w:val="24"/>
        </w:rPr>
        <w:t>. Every customer who comes in once should want to return, and recommend us. Word–of–mouth marketing is a powerful ally.</w:t>
      </w:r>
    </w:p>
    <w:p w:rsidR="008A0FCE" w:rsidRPr="00F95DD4" w:rsidRDefault="008A0FCE" w:rsidP="0046081F">
      <w:pPr>
        <w:numPr>
          <w:ilvl w:val="0"/>
          <w:numId w:val="7"/>
        </w:numPr>
        <w:spacing w:before="100" w:beforeAutospacing="1" w:after="100" w:afterAutospacing="1"/>
        <w:rPr>
          <w:sz w:val="24"/>
          <w:szCs w:val="24"/>
        </w:rPr>
      </w:pPr>
      <w:r w:rsidRPr="00F95DD4">
        <w:rPr>
          <w:sz w:val="24"/>
          <w:szCs w:val="24"/>
        </w:rPr>
        <w:t xml:space="preserve">Hire top notch chefs and offer training to keep the chef </w:t>
      </w:r>
      <w:r w:rsidR="00B30CE0">
        <w:rPr>
          <w:sz w:val="24"/>
          <w:szCs w:val="24"/>
        </w:rPr>
        <w:t xml:space="preserve">on </w:t>
      </w:r>
      <w:r w:rsidRPr="00F95DD4">
        <w:rPr>
          <w:sz w:val="24"/>
          <w:szCs w:val="24"/>
        </w:rPr>
        <w:t>top of his/her game, and pay top wages to ensure they stay with us.</w:t>
      </w:r>
      <w:bookmarkStart w:id="10" w:name="_GoBack"/>
      <w:bookmarkEnd w:id="10"/>
    </w:p>
    <w:p w:rsidR="008A0FCE" w:rsidRPr="00F95DD4" w:rsidRDefault="008A0FCE" w:rsidP="0046081F">
      <w:pPr>
        <w:numPr>
          <w:ilvl w:val="0"/>
          <w:numId w:val="7"/>
        </w:numPr>
        <w:spacing w:before="100" w:beforeAutospacing="1" w:after="100" w:afterAutospacing="1"/>
        <w:rPr>
          <w:sz w:val="24"/>
          <w:szCs w:val="24"/>
        </w:rPr>
      </w:pPr>
      <w:r w:rsidRPr="00B30CE0">
        <w:rPr>
          <w:sz w:val="24"/>
          <w:szCs w:val="24"/>
          <w:u w:val="single"/>
        </w:rPr>
        <w:t>Location</w:t>
      </w:r>
      <w:r w:rsidRPr="00F95DD4">
        <w:rPr>
          <w:sz w:val="24"/>
          <w:szCs w:val="24"/>
        </w:rPr>
        <w:t>. Convenience is essential to us; we need to be close to our market because we are not trying to get people to travel to reach us.</w:t>
      </w:r>
    </w:p>
    <w:p w:rsidR="008A0FCE" w:rsidRPr="00F95DD4" w:rsidRDefault="00B30CE0" w:rsidP="0046081F">
      <w:pPr>
        <w:numPr>
          <w:ilvl w:val="0"/>
          <w:numId w:val="7"/>
        </w:numPr>
        <w:spacing w:before="100" w:beforeAutospacing="1" w:after="100" w:afterAutospacing="1"/>
        <w:rPr>
          <w:sz w:val="24"/>
          <w:szCs w:val="24"/>
        </w:rPr>
      </w:pPr>
      <w:r>
        <w:rPr>
          <w:sz w:val="24"/>
          <w:szCs w:val="24"/>
        </w:rPr>
        <w:t xml:space="preserve">A variety of menu offerings </w:t>
      </w:r>
      <w:r w:rsidR="008A0FCE" w:rsidRPr="00F95DD4">
        <w:rPr>
          <w:sz w:val="24"/>
          <w:szCs w:val="24"/>
        </w:rPr>
        <w:t xml:space="preserve">with a </w:t>
      </w:r>
      <w:r w:rsidR="00513745" w:rsidRPr="00F95DD4">
        <w:rPr>
          <w:sz w:val="24"/>
          <w:szCs w:val="24"/>
        </w:rPr>
        <w:t>“</w:t>
      </w:r>
      <w:r w:rsidR="008A0FCE" w:rsidRPr="00F95DD4">
        <w:rPr>
          <w:sz w:val="24"/>
          <w:szCs w:val="24"/>
        </w:rPr>
        <w:t>down home</w:t>
      </w:r>
      <w:r w:rsidR="00513745" w:rsidRPr="00F95DD4">
        <w:rPr>
          <w:sz w:val="24"/>
          <w:szCs w:val="24"/>
        </w:rPr>
        <w:t>”</w:t>
      </w:r>
      <w:r w:rsidR="008A0FCE" w:rsidRPr="00F95DD4">
        <w:rPr>
          <w:sz w:val="24"/>
          <w:szCs w:val="24"/>
        </w:rPr>
        <w:t xml:space="preserve"> theme, </w:t>
      </w:r>
      <w:r w:rsidR="00A9555B" w:rsidRPr="00F95DD4">
        <w:rPr>
          <w:sz w:val="24"/>
          <w:szCs w:val="24"/>
        </w:rPr>
        <w:t>reasonably</w:t>
      </w:r>
      <w:r w:rsidR="008A0FCE" w:rsidRPr="00F95DD4">
        <w:rPr>
          <w:sz w:val="24"/>
          <w:szCs w:val="24"/>
        </w:rPr>
        <w:t xml:space="preserve"> priced to establish credibility, but not so high as to limit customers.</w:t>
      </w:r>
    </w:p>
    <w:p w:rsidR="00FF7910" w:rsidRPr="00F95DD4" w:rsidRDefault="00FF7910" w:rsidP="00FF7910">
      <w:pPr>
        <w:pStyle w:val="Heading1"/>
      </w:pPr>
      <w:bookmarkStart w:id="11" w:name="_Toc261770659"/>
      <w:bookmarkStart w:id="12" w:name="_Toc316294893"/>
      <w:r w:rsidRPr="00F95DD4">
        <w:rPr>
          <w:szCs w:val="24"/>
        </w:rPr>
        <w:t>Company</w:t>
      </w:r>
      <w:r w:rsidRPr="00F95DD4">
        <w:t xml:space="preserve"> </w:t>
      </w:r>
      <w:bookmarkEnd w:id="11"/>
      <w:r w:rsidR="007D277C" w:rsidRPr="00F95DD4">
        <w:rPr>
          <w:szCs w:val="24"/>
        </w:rPr>
        <w:t>Description</w:t>
      </w:r>
      <w:bookmarkEnd w:id="12"/>
    </w:p>
    <w:p w:rsidR="00DA2E49" w:rsidRPr="00F95DD4" w:rsidRDefault="00DA2E49" w:rsidP="00E83BC9">
      <w:pPr>
        <w:rPr>
          <w:sz w:val="24"/>
          <w:szCs w:val="24"/>
        </w:rPr>
      </w:pPr>
      <w:bookmarkStart w:id="13" w:name="BodyTopicCompanySummary"/>
      <w:bookmarkStart w:id="14" w:name="_Toc261770660"/>
      <w:r w:rsidRPr="00F95DD4">
        <w:rPr>
          <w:sz w:val="24"/>
          <w:szCs w:val="24"/>
        </w:rPr>
        <w:t xml:space="preserve">The </w:t>
      </w:r>
      <w:r w:rsidR="00A9555B" w:rsidRPr="00F95DD4">
        <w:rPr>
          <w:sz w:val="24"/>
          <w:szCs w:val="24"/>
        </w:rPr>
        <w:t>Traditional</w:t>
      </w:r>
      <w:r w:rsidRPr="00F95DD4">
        <w:rPr>
          <w:sz w:val="24"/>
          <w:szCs w:val="24"/>
        </w:rPr>
        <w:t xml:space="preserve"> </w:t>
      </w:r>
      <w:r w:rsidR="00A9555B" w:rsidRPr="00F95DD4">
        <w:rPr>
          <w:sz w:val="24"/>
          <w:szCs w:val="24"/>
        </w:rPr>
        <w:t>Home-</w:t>
      </w:r>
      <w:r w:rsidR="00B30CE0">
        <w:rPr>
          <w:sz w:val="24"/>
          <w:szCs w:val="24"/>
        </w:rPr>
        <w:t>S</w:t>
      </w:r>
      <w:r w:rsidR="00A9555B" w:rsidRPr="00F95DD4">
        <w:rPr>
          <w:sz w:val="24"/>
          <w:szCs w:val="24"/>
        </w:rPr>
        <w:t>tyle</w:t>
      </w:r>
      <w:r w:rsidRPr="00F95DD4">
        <w:rPr>
          <w:sz w:val="24"/>
          <w:szCs w:val="24"/>
        </w:rPr>
        <w:t xml:space="preserve"> Restaurant </w:t>
      </w:r>
      <w:r w:rsidR="00791AE0">
        <w:rPr>
          <w:sz w:val="24"/>
          <w:szCs w:val="24"/>
        </w:rPr>
        <w:t xml:space="preserve">will be </w:t>
      </w:r>
      <w:r w:rsidRPr="00F95DD4">
        <w:rPr>
          <w:sz w:val="24"/>
          <w:szCs w:val="24"/>
        </w:rPr>
        <w:t xml:space="preserve">located </w:t>
      </w:r>
      <w:r w:rsidR="00902B65" w:rsidRPr="00F95DD4">
        <w:rPr>
          <w:sz w:val="24"/>
          <w:szCs w:val="24"/>
        </w:rPr>
        <w:t xml:space="preserve">7950 Camp Bowie West </w:t>
      </w:r>
      <w:r w:rsidR="00587AC2" w:rsidRPr="00F95DD4">
        <w:rPr>
          <w:sz w:val="24"/>
          <w:szCs w:val="24"/>
        </w:rPr>
        <w:t>Blvd,</w:t>
      </w:r>
      <w:r w:rsidR="007559FF" w:rsidRPr="00F95DD4">
        <w:rPr>
          <w:sz w:val="24"/>
          <w:szCs w:val="24"/>
        </w:rPr>
        <w:t xml:space="preserve"> Fort Worth, </w:t>
      </w:r>
      <w:r w:rsidR="00A9555B" w:rsidRPr="00F95DD4">
        <w:rPr>
          <w:sz w:val="24"/>
          <w:szCs w:val="24"/>
        </w:rPr>
        <w:t>T</w:t>
      </w:r>
      <w:r w:rsidR="00B30CE0">
        <w:rPr>
          <w:sz w:val="24"/>
          <w:szCs w:val="24"/>
        </w:rPr>
        <w:t xml:space="preserve">exas. </w:t>
      </w:r>
      <w:r w:rsidR="007559FF" w:rsidRPr="00F95DD4">
        <w:rPr>
          <w:sz w:val="24"/>
          <w:szCs w:val="24"/>
        </w:rPr>
        <w:t xml:space="preserve"> </w:t>
      </w:r>
      <w:r w:rsidRPr="00F95DD4">
        <w:rPr>
          <w:sz w:val="24"/>
          <w:szCs w:val="24"/>
        </w:rPr>
        <w:t xml:space="preserve">The </w:t>
      </w:r>
      <w:r w:rsidR="00A9555B" w:rsidRPr="00F95DD4">
        <w:rPr>
          <w:sz w:val="24"/>
          <w:szCs w:val="24"/>
        </w:rPr>
        <w:t>restaurant</w:t>
      </w:r>
      <w:r w:rsidR="007559FF" w:rsidRPr="00F95DD4">
        <w:rPr>
          <w:sz w:val="24"/>
          <w:szCs w:val="24"/>
        </w:rPr>
        <w:t xml:space="preserve"> will </w:t>
      </w:r>
      <w:r w:rsidR="00A9555B" w:rsidRPr="00F95DD4">
        <w:rPr>
          <w:sz w:val="24"/>
          <w:szCs w:val="24"/>
        </w:rPr>
        <w:t xml:space="preserve">be </w:t>
      </w:r>
      <w:r w:rsidR="00B30CE0">
        <w:rPr>
          <w:sz w:val="24"/>
          <w:szCs w:val="24"/>
        </w:rPr>
        <w:t xml:space="preserve">wholly </w:t>
      </w:r>
      <w:r w:rsidR="00A9555B" w:rsidRPr="00F95DD4">
        <w:rPr>
          <w:sz w:val="24"/>
          <w:szCs w:val="24"/>
        </w:rPr>
        <w:t>owned</w:t>
      </w:r>
      <w:r w:rsidRPr="00F95DD4">
        <w:rPr>
          <w:sz w:val="24"/>
          <w:szCs w:val="24"/>
        </w:rPr>
        <w:t xml:space="preserve"> and operated by </w:t>
      </w:r>
      <w:r w:rsidR="00E83BC9" w:rsidRPr="00F95DD4">
        <w:rPr>
          <w:sz w:val="24"/>
          <w:szCs w:val="24"/>
        </w:rPr>
        <w:t xml:space="preserve">Jeff and Betty </w:t>
      </w:r>
      <w:r w:rsidR="001630E7" w:rsidRPr="00F95DD4">
        <w:rPr>
          <w:sz w:val="24"/>
          <w:szCs w:val="24"/>
        </w:rPr>
        <w:t>Wright</w:t>
      </w:r>
      <w:r w:rsidRPr="00F95DD4">
        <w:rPr>
          <w:sz w:val="24"/>
          <w:szCs w:val="24"/>
        </w:rPr>
        <w:t xml:space="preserve">. </w:t>
      </w:r>
      <w:r w:rsidR="00E83BC9" w:rsidRPr="00F95DD4">
        <w:rPr>
          <w:sz w:val="24"/>
          <w:szCs w:val="24"/>
        </w:rPr>
        <w:t xml:space="preserve">The </w:t>
      </w:r>
      <w:r w:rsidR="00A9555B" w:rsidRPr="00F95DD4">
        <w:rPr>
          <w:sz w:val="24"/>
          <w:szCs w:val="24"/>
        </w:rPr>
        <w:t>restaurant</w:t>
      </w:r>
      <w:r w:rsidR="00E83BC9" w:rsidRPr="00F95DD4">
        <w:rPr>
          <w:sz w:val="24"/>
          <w:szCs w:val="24"/>
        </w:rPr>
        <w:t xml:space="preserve"> will serve a variety of classic </w:t>
      </w:r>
      <w:r w:rsidR="00A9555B" w:rsidRPr="00F95DD4">
        <w:rPr>
          <w:sz w:val="24"/>
          <w:szCs w:val="24"/>
        </w:rPr>
        <w:t>home-style</w:t>
      </w:r>
      <w:r w:rsidR="00E83BC9" w:rsidRPr="00F95DD4">
        <w:rPr>
          <w:sz w:val="24"/>
          <w:szCs w:val="24"/>
        </w:rPr>
        <w:t xml:space="preserve"> favorites from pot roast and mashed potatoes to patty melts and vanilla ice cream.</w:t>
      </w:r>
    </w:p>
    <w:p w:rsidR="00E83BC9" w:rsidRPr="00F95DD4" w:rsidRDefault="00E83BC9" w:rsidP="00E83BC9">
      <w:pPr>
        <w:rPr>
          <w:sz w:val="24"/>
          <w:szCs w:val="24"/>
        </w:rPr>
      </w:pPr>
    </w:p>
    <w:p w:rsidR="00280CA9" w:rsidRPr="00F95DD4" w:rsidRDefault="00280CA9" w:rsidP="00E83BC9">
      <w:pPr>
        <w:rPr>
          <w:sz w:val="24"/>
          <w:szCs w:val="24"/>
        </w:rPr>
      </w:pPr>
      <w:r w:rsidRPr="00F95DD4">
        <w:rPr>
          <w:sz w:val="24"/>
          <w:szCs w:val="24"/>
        </w:rPr>
        <w:t xml:space="preserve">The </w:t>
      </w:r>
      <w:r w:rsidR="00A9555B" w:rsidRPr="00F95DD4">
        <w:rPr>
          <w:sz w:val="24"/>
          <w:szCs w:val="24"/>
        </w:rPr>
        <w:t>restaurant</w:t>
      </w:r>
      <w:r w:rsidRPr="00F95DD4">
        <w:rPr>
          <w:sz w:val="24"/>
          <w:szCs w:val="24"/>
        </w:rPr>
        <w:t xml:space="preserve"> will be open 7 days a week with hours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6"/>
      </w:tblGrid>
      <w:tr w:rsidR="005F72EF" w:rsidRPr="00F95DD4" w:rsidTr="00F5069E">
        <w:tc>
          <w:tcPr>
            <w:tcW w:w="4788" w:type="dxa"/>
          </w:tcPr>
          <w:p w:rsidR="005F72EF" w:rsidRPr="00F95DD4" w:rsidRDefault="00A9555B" w:rsidP="00E83BC9">
            <w:pPr>
              <w:rPr>
                <w:sz w:val="24"/>
                <w:szCs w:val="24"/>
              </w:rPr>
            </w:pPr>
            <w:r w:rsidRPr="00F95DD4">
              <w:rPr>
                <w:sz w:val="24"/>
                <w:szCs w:val="24"/>
              </w:rPr>
              <w:t>Monday</w:t>
            </w:r>
          </w:p>
        </w:tc>
        <w:tc>
          <w:tcPr>
            <w:tcW w:w="4788" w:type="dxa"/>
          </w:tcPr>
          <w:p w:rsidR="005F72EF" w:rsidRPr="00F95DD4" w:rsidRDefault="003900E4" w:rsidP="00E83BC9">
            <w:pPr>
              <w:rPr>
                <w:sz w:val="24"/>
                <w:szCs w:val="24"/>
              </w:rPr>
            </w:pPr>
            <w:r>
              <w:rPr>
                <w:sz w:val="24"/>
                <w:szCs w:val="24"/>
              </w:rPr>
              <w:t>11</w:t>
            </w:r>
            <w:r w:rsidR="005F72EF" w:rsidRPr="00F95DD4">
              <w:rPr>
                <w:sz w:val="24"/>
                <w:szCs w:val="24"/>
              </w:rPr>
              <w:t>:00 am – 9:00 pm</w:t>
            </w:r>
          </w:p>
        </w:tc>
      </w:tr>
      <w:tr w:rsidR="005F72EF" w:rsidRPr="00F95DD4" w:rsidTr="00F5069E">
        <w:tc>
          <w:tcPr>
            <w:tcW w:w="4788" w:type="dxa"/>
          </w:tcPr>
          <w:p w:rsidR="005F72EF" w:rsidRPr="00F95DD4" w:rsidRDefault="005F72EF" w:rsidP="00E83BC9">
            <w:pPr>
              <w:rPr>
                <w:sz w:val="24"/>
                <w:szCs w:val="24"/>
              </w:rPr>
            </w:pPr>
            <w:r w:rsidRPr="00F95DD4">
              <w:rPr>
                <w:sz w:val="24"/>
                <w:szCs w:val="24"/>
              </w:rPr>
              <w:t>Tuesday</w:t>
            </w:r>
          </w:p>
        </w:tc>
        <w:tc>
          <w:tcPr>
            <w:tcW w:w="4788" w:type="dxa"/>
          </w:tcPr>
          <w:p w:rsidR="005F72EF" w:rsidRPr="00F95DD4" w:rsidRDefault="003900E4" w:rsidP="008F273F">
            <w:pPr>
              <w:rPr>
                <w:sz w:val="24"/>
                <w:szCs w:val="24"/>
              </w:rPr>
            </w:pPr>
            <w:r>
              <w:rPr>
                <w:sz w:val="24"/>
                <w:szCs w:val="24"/>
              </w:rPr>
              <w:t>11</w:t>
            </w:r>
            <w:r w:rsidR="005F72EF" w:rsidRPr="00F95DD4">
              <w:rPr>
                <w:sz w:val="24"/>
                <w:szCs w:val="24"/>
              </w:rPr>
              <w:t>:00 am – 9:00 pm</w:t>
            </w:r>
          </w:p>
        </w:tc>
      </w:tr>
      <w:tr w:rsidR="005F72EF" w:rsidRPr="00F95DD4" w:rsidTr="00F5069E">
        <w:tc>
          <w:tcPr>
            <w:tcW w:w="4788" w:type="dxa"/>
          </w:tcPr>
          <w:p w:rsidR="005F72EF" w:rsidRPr="00F95DD4" w:rsidRDefault="005F72EF" w:rsidP="00E83BC9">
            <w:pPr>
              <w:rPr>
                <w:sz w:val="24"/>
                <w:szCs w:val="24"/>
              </w:rPr>
            </w:pPr>
            <w:r w:rsidRPr="00F95DD4">
              <w:rPr>
                <w:sz w:val="24"/>
                <w:szCs w:val="24"/>
              </w:rPr>
              <w:t>Wednesday</w:t>
            </w:r>
          </w:p>
        </w:tc>
        <w:tc>
          <w:tcPr>
            <w:tcW w:w="4788" w:type="dxa"/>
          </w:tcPr>
          <w:p w:rsidR="005F72EF" w:rsidRPr="00F95DD4" w:rsidRDefault="003900E4" w:rsidP="008F273F">
            <w:pPr>
              <w:rPr>
                <w:sz w:val="24"/>
                <w:szCs w:val="24"/>
              </w:rPr>
            </w:pPr>
            <w:r>
              <w:rPr>
                <w:sz w:val="24"/>
                <w:szCs w:val="24"/>
              </w:rPr>
              <w:t>11</w:t>
            </w:r>
            <w:r w:rsidR="005F72EF" w:rsidRPr="00F95DD4">
              <w:rPr>
                <w:sz w:val="24"/>
                <w:szCs w:val="24"/>
              </w:rPr>
              <w:t>:00 am – 9:00 pm</w:t>
            </w:r>
          </w:p>
        </w:tc>
      </w:tr>
      <w:tr w:rsidR="005F72EF" w:rsidRPr="00F95DD4" w:rsidTr="00F5069E">
        <w:tc>
          <w:tcPr>
            <w:tcW w:w="4788" w:type="dxa"/>
          </w:tcPr>
          <w:p w:rsidR="005F72EF" w:rsidRPr="00F95DD4" w:rsidRDefault="005F72EF" w:rsidP="00E83BC9">
            <w:pPr>
              <w:rPr>
                <w:sz w:val="24"/>
                <w:szCs w:val="24"/>
              </w:rPr>
            </w:pPr>
            <w:r w:rsidRPr="00F95DD4">
              <w:rPr>
                <w:sz w:val="24"/>
                <w:szCs w:val="24"/>
              </w:rPr>
              <w:t>Thursday</w:t>
            </w:r>
          </w:p>
        </w:tc>
        <w:tc>
          <w:tcPr>
            <w:tcW w:w="4788" w:type="dxa"/>
          </w:tcPr>
          <w:p w:rsidR="005F72EF" w:rsidRPr="00F95DD4" w:rsidRDefault="003900E4" w:rsidP="008F273F">
            <w:pPr>
              <w:rPr>
                <w:sz w:val="24"/>
                <w:szCs w:val="24"/>
              </w:rPr>
            </w:pPr>
            <w:r>
              <w:rPr>
                <w:sz w:val="24"/>
                <w:szCs w:val="24"/>
              </w:rPr>
              <w:t>11</w:t>
            </w:r>
            <w:r w:rsidR="005F72EF" w:rsidRPr="00F95DD4">
              <w:rPr>
                <w:sz w:val="24"/>
                <w:szCs w:val="24"/>
              </w:rPr>
              <w:t>:00 am – 9:00 pm</w:t>
            </w:r>
          </w:p>
        </w:tc>
      </w:tr>
      <w:tr w:rsidR="005F72EF" w:rsidRPr="00F95DD4" w:rsidTr="00F5069E">
        <w:tc>
          <w:tcPr>
            <w:tcW w:w="4788" w:type="dxa"/>
          </w:tcPr>
          <w:p w:rsidR="005F72EF" w:rsidRPr="00F95DD4" w:rsidRDefault="00A9555B" w:rsidP="00E83BC9">
            <w:pPr>
              <w:rPr>
                <w:sz w:val="24"/>
                <w:szCs w:val="24"/>
              </w:rPr>
            </w:pPr>
            <w:r w:rsidRPr="00F95DD4">
              <w:rPr>
                <w:sz w:val="24"/>
                <w:szCs w:val="24"/>
              </w:rPr>
              <w:t>Friday</w:t>
            </w:r>
          </w:p>
        </w:tc>
        <w:tc>
          <w:tcPr>
            <w:tcW w:w="4788" w:type="dxa"/>
          </w:tcPr>
          <w:p w:rsidR="005F72EF" w:rsidRPr="00F95DD4" w:rsidRDefault="003900E4" w:rsidP="005F72EF">
            <w:pPr>
              <w:rPr>
                <w:sz w:val="24"/>
                <w:szCs w:val="24"/>
              </w:rPr>
            </w:pPr>
            <w:r>
              <w:rPr>
                <w:sz w:val="24"/>
                <w:szCs w:val="24"/>
              </w:rPr>
              <w:t>11</w:t>
            </w:r>
            <w:r w:rsidR="005F72EF" w:rsidRPr="00F95DD4">
              <w:rPr>
                <w:sz w:val="24"/>
                <w:szCs w:val="24"/>
              </w:rPr>
              <w:t>:00 am – 10:00 pm</w:t>
            </w:r>
          </w:p>
        </w:tc>
      </w:tr>
      <w:tr w:rsidR="005F72EF" w:rsidRPr="00F95DD4" w:rsidTr="00F5069E">
        <w:tc>
          <w:tcPr>
            <w:tcW w:w="4788" w:type="dxa"/>
          </w:tcPr>
          <w:p w:rsidR="005F72EF" w:rsidRPr="00F95DD4" w:rsidRDefault="00A9555B" w:rsidP="00E83BC9">
            <w:pPr>
              <w:rPr>
                <w:sz w:val="24"/>
                <w:szCs w:val="24"/>
              </w:rPr>
            </w:pPr>
            <w:r w:rsidRPr="00F95DD4">
              <w:rPr>
                <w:sz w:val="24"/>
                <w:szCs w:val="24"/>
              </w:rPr>
              <w:t>Saturday</w:t>
            </w:r>
          </w:p>
        </w:tc>
        <w:tc>
          <w:tcPr>
            <w:tcW w:w="4788" w:type="dxa"/>
          </w:tcPr>
          <w:p w:rsidR="005F72EF" w:rsidRPr="00F95DD4" w:rsidRDefault="003900E4" w:rsidP="005F72EF">
            <w:pPr>
              <w:rPr>
                <w:sz w:val="24"/>
                <w:szCs w:val="24"/>
              </w:rPr>
            </w:pPr>
            <w:r>
              <w:rPr>
                <w:sz w:val="24"/>
                <w:szCs w:val="24"/>
              </w:rPr>
              <w:t>11</w:t>
            </w:r>
            <w:r w:rsidR="005F72EF" w:rsidRPr="00F95DD4">
              <w:rPr>
                <w:sz w:val="24"/>
                <w:szCs w:val="24"/>
              </w:rPr>
              <w:t>:00 am – 10:00 pm</w:t>
            </w:r>
          </w:p>
        </w:tc>
      </w:tr>
      <w:tr w:rsidR="005F72EF" w:rsidRPr="00F95DD4" w:rsidTr="00F5069E">
        <w:tc>
          <w:tcPr>
            <w:tcW w:w="4788" w:type="dxa"/>
          </w:tcPr>
          <w:p w:rsidR="005F72EF" w:rsidRPr="00F95DD4" w:rsidRDefault="005F72EF" w:rsidP="00E83BC9">
            <w:pPr>
              <w:rPr>
                <w:sz w:val="24"/>
                <w:szCs w:val="24"/>
              </w:rPr>
            </w:pPr>
            <w:r w:rsidRPr="00F95DD4">
              <w:rPr>
                <w:sz w:val="24"/>
                <w:szCs w:val="24"/>
              </w:rPr>
              <w:t>Sunday</w:t>
            </w:r>
          </w:p>
        </w:tc>
        <w:tc>
          <w:tcPr>
            <w:tcW w:w="4788" w:type="dxa"/>
          </w:tcPr>
          <w:p w:rsidR="005F72EF" w:rsidRPr="00F95DD4" w:rsidRDefault="00B30CE0" w:rsidP="00A361DD">
            <w:pPr>
              <w:rPr>
                <w:sz w:val="24"/>
                <w:szCs w:val="24"/>
              </w:rPr>
            </w:pPr>
            <w:r>
              <w:rPr>
                <w:sz w:val="24"/>
                <w:szCs w:val="24"/>
              </w:rPr>
              <w:t>12:00 pm</w:t>
            </w:r>
            <w:r w:rsidR="005F72EF" w:rsidRPr="00F95DD4">
              <w:rPr>
                <w:sz w:val="24"/>
                <w:szCs w:val="24"/>
              </w:rPr>
              <w:t xml:space="preserve">– </w:t>
            </w:r>
            <w:r w:rsidR="00A361DD" w:rsidRPr="00F95DD4">
              <w:rPr>
                <w:sz w:val="24"/>
                <w:szCs w:val="24"/>
              </w:rPr>
              <w:t>5</w:t>
            </w:r>
            <w:r w:rsidR="005F72EF" w:rsidRPr="00F95DD4">
              <w:rPr>
                <w:sz w:val="24"/>
                <w:szCs w:val="24"/>
              </w:rPr>
              <w:t>:00 pm</w:t>
            </w:r>
          </w:p>
        </w:tc>
      </w:tr>
    </w:tbl>
    <w:p w:rsidR="00280CA9" w:rsidRPr="00F95DD4" w:rsidRDefault="00280CA9" w:rsidP="00E83BC9">
      <w:pPr>
        <w:rPr>
          <w:sz w:val="24"/>
        </w:rPr>
      </w:pPr>
    </w:p>
    <w:p w:rsidR="00280CA9" w:rsidRPr="00F95DD4" w:rsidRDefault="00280CA9" w:rsidP="00E83BC9">
      <w:pPr>
        <w:rPr>
          <w:sz w:val="24"/>
        </w:rPr>
      </w:pPr>
    </w:p>
    <w:p w:rsidR="00FF7910" w:rsidRPr="00F95DD4" w:rsidRDefault="00FF7910" w:rsidP="007B5201">
      <w:pPr>
        <w:pStyle w:val="Heading2"/>
        <w:ind w:left="540" w:hanging="540"/>
        <w:rPr>
          <w:color w:val="auto"/>
        </w:rPr>
      </w:pPr>
      <w:bookmarkStart w:id="15" w:name="_Toc316294894"/>
      <w:bookmarkEnd w:id="13"/>
      <w:r w:rsidRPr="00F95DD4">
        <w:rPr>
          <w:color w:val="auto"/>
        </w:rPr>
        <w:t>Ownership</w:t>
      </w:r>
      <w:bookmarkEnd w:id="14"/>
      <w:bookmarkEnd w:id="15"/>
    </w:p>
    <w:p w:rsidR="001630E7" w:rsidRPr="00F95DD4" w:rsidRDefault="00A361DD" w:rsidP="00EA73F6">
      <w:pPr>
        <w:autoSpaceDE w:val="0"/>
        <w:autoSpaceDN w:val="0"/>
        <w:adjustRightInd w:val="0"/>
        <w:ind w:left="540"/>
        <w:rPr>
          <w:sz w:val="24"/>
          <w:szCs w:val="24"/>
        </w:rPr>
      </w:pPr>
      <w:r w:rsidRPr="00F95DD4">
        <w:rPr>
          <w:sz w:val="24"/>
          <w:szCs w:val="24"/>
        </w:rPr>
        <w:t xml:space="preserve">The restaurant will be owned by Jeff </w:t>
      </w:r>
      <w:r w:rsidR="001630E7" w:rsidRPr="00F95DD4">
        <w:rPr>
          <w:sz w:val="24"/>
          <w:szCs w:val="24"/>
        </w:rPr>
        <w:t xml:space="preserve">Wright.  Jeff began his restaurant career at the age of 15 working in a quick-service foodservice operation and earned his way </w:t>
      </w:r>
      <w:r w:rsidR="00AA6A8A">
        <w:rPr>
          <w:sz w:val="24"/>
          <w:szCs w:val="24"/>
        </w:rPr>
        <w:t>thr</w:t>
      </w:r>
      <w:r w:rsidR="00AA6A8A" w:rsidRPr="00F95DD4">
        <w:rPr>
          <w:sz w:val="24"/>
          <w:szCs w:val="24"/>
        </w:rPr>
        <w:t>ough</w:t>
      </w:r>
      <w:r w:rsidR="001630E7" w:rsidRPr="00F95DD4">
        <w:rPr>
          <w:sz w:val="24"/>
          <w:szCs w:val="24"/>
        </w:rPr>
        <w:t xml:space="preserve"> college as a server and bartender. After earning his degree, he worked for a regional restaurant chain and an independent fine dining restaurant. In these organizations he held the </w:t>
      </w:r>
      <w:r w:rsidR="00587AC2" w:rsidRPr="00F95DD4">
        <w:rPr>
          <w:sz w:val="24"/>
          <w:szCs w:val="24"/>
        </w:rPr>
        <w:t>positions</w:t>
      </w:r>
      <w:r w:rsidR="001630E7" w:rsidRPr="00F95DD4">
        <w:rPr>
          <w:sz w:val="24"/>
          <w:szCs w:val="24"/>
        </w:rPr>
        <w:t xml:space="preserve"> of </w:t>
      </w:r>
      <w:r w:rsidR="00587AC2" w:rsidRPr="00F95DD4">
        <w:rPr>
          <w:sz w:val="24"/>
          <w:szCs w:val="24"/>
        </w:rPr>
        <w:t>Assistant</w:t>
      </w:r>
      <w:r w:rsidR="001630E7" w:rsidRPr="00F95DD4">
        <w:rPr>
          <w:sz w:val="24"/>
          <w:szCs w:val="24"/>
        </w:rPr>
        <w:t xml:space="preserve"> Manager and then General Manager</w:t>
      </w:r>
      <w:r w:rsidR="00F22901">
        <w:rPr>
          <w:sz w:val="24"/>
          <w:szCs w:val="24"/>
        </w:rPr>
        <w:t>.</w:t>
      </w:r>
      <w:r w:rsidR="001630E7" w:rsidRPr="00F95DD4">
        <w:rPr>
          <w:sz w:val="24"/>
          <w:szCs w:val="24"/>
        </w:rPr>
        <w:t xml:space="preserve"> </w:t>
      </w:r>
    </w:p>
    <w:p w:rsidR="001630E7" w:rsidRPr="00F95DD4" w:rsidRDefault="001630E7" w:rsidP="00EA73F6">
      <w:pPr>
        <w:autoSpaceDE w:val="0"/>
        <w:autoSpaceDN w:val="0"/>
        <w:adjustRightInd w:val="0"/>
        <w:ind w:left="540"/>
        <w:rPr>
          <w:sz w:val="24"/>
          <w:szCs w:val="24"/>
        </w:rPr>
      </w:pPr>
    </w:p>
    <w:p w:rsidR="00F164F7" w:rsidRPr="00F95DD4" w:rsidRDefault="001630E7" w:rsidP="00EA73F6">
      <w:pPr>
        <w:autoSpaceDE w:val="0"/>
        <w:autoSpaceDN w:val="0"/>
        <w:adjustRightInd w:val="0"/>
        <w:ind w:left="540"/>
        <w:rPr>
          <w:sz w:val="24"/>
          <w:szCs w:val="24"/>
        </w:rPr>
      </w:pPr>
      <w:r w:rsidRPr="00F95DD4">
        <w:rPr>
          <w:sz w:val="24"/>
          <w:szCs w:val="24"/>
        </w:rPr>
        <w:t xml:space="preserve">Betty Wright </w:t>
      </w:r>
      <w:r w:rsidR="00587AC2" w:rsidRPr="00F95DD4">
        <w:rPr>
          <w:sz w:val="24"/>
          <w:szCs w:val="24"/>
        </w:rPr>
        <w:t>received</w:t>
      </w:r>
      <w:r w:rsidRPr="00F95DD4">
        <w:rPr>
          <w:sz w:val="24"/>
          <w:szCs w:val="24"/>
        </w:rPr>
        <w:t xml:space="preserve"> her </w:t>
      </w:r>
      <w:r w:rsidR="00155F4A" w:rsidRPr="00F95DD4">
        <w:rPr>
          <w:sz w:val="24"/>
          <w:szCs w:val="24"/>
        </w:rPr>
        <w:t xml:space="preserve">Culinary Degree from the </w:t>
      </w:r>
      <w:r w:rsidR="00155F4A" w:rsidRPr="00AF3718">
        <w:rPr>
          <w:sz w:val="24"/>
          <w:szCs w:val="24"/>
          <w:u w:val="single"/>
        </w:rPr>
        <w:t xml:space="preserve">Art </w:t>
      </w:r>
      <w:r w:rsidR="00587AC2" w:rsidRPr="00AF3718">
        <w:rPr>
          <w:sz w:val="24"/>
          <w:szCs w:val="24"/>
          <w:u w:val="single"/>
        </w:rPr>
        <w:t>Institute</w:t>
      </w:r>
      <w:r w:rsidR="00155F4A" w:rsidRPr="00AF3718">
        <w:rPr>
          <w:sz w:val="24"/>
          <w:szCs w:val="24"/>
          <w:u w:val="single"/>
        </w:rPr>
        <w:t xml:space="preserve"> in Dallas</w:t>
      </w:r>
      <w:r w:rsidR="00155F4A" w:rsidRPr="00F95DD4">
        <w:rPr>
          <w:sz w:val="24"/>
          <w:szCs w:val="24"/>
        </w:rPr>
        <w:t xml:space="preserve">.  After graduation she was employed by a local chain </w:t>
      </w:r>
      <w:r w:rsidR="00587AC2" w:rsidRPr="00F95DD4">
        <w:rPr>
          <w:sz w:val="24"/>
          <w:szCs w:val="24"/>
        </w:rPr>
        <w:t>restaurant</w:t>
      </w:r>
      <w:r w:rsidR="00155F4A" w:rsidRPr="00F95DD4">
        <w:rPr>
          <w:sz w:val="24"/>
          <w:szCs w:val="24"/>
        </w:rPr>
        <w:t xml:space="preserve"> and then at </w:t>
      </w:r>
      <w:r w:rsidR="004C5EA0">
        <w:rPr>
          <w:sz w:val="24"/>
          <w:szCs w:val="24"/>
        </w:rPr>
        <w:t xml:space="preserve">a Five Star Hotel </w:t>
      </w:r>
      <w:r w:rsidR="00155F4A" w:rsidRPr="00F95DD4">
        <w:rPr>
          <w:sz w:val="24"/>
          <w:szCs w:val="24"/>
        </w:rPr>
        <w:t>in Dallas.  Betty will be employed as the Kitchen Manag</w:t>
      </w:r>
      <w:r w:rsidR="00F164F7" w:rsidRPr="00F95DD4">
        <w:rPr>
          <w:sz w:val="24"/>
          <w:szCs w:val="24"/>
        </w:rPr>
        <w:t xml:space="preserve">er.  </w:t>
      </w:r>
    </w:p>
    <w:p w:rsidR="00F164F7" w:rsidRPr="00F95DD4" w:rsidRDefault="00F164F7" w:rsidP="00EA73F6">
      <w:pPr>
        <w:autoSpaceDE w:val="0"/>
        <w:autoSpaceDN w:val="0"/>
        <w:adjustRightInd w:val="0"/>
        <w:ind w:left="540"/>
        <w:rPr>
          <w:sz w:val="24"/>
          <w:szCs w:val="24"/>
        </w:rPr>
      </w:pPr>
    </w:p>
    <w:p w:rsidR="00F164F7" w:rsidRPr="00F95DD4" w:rsidRDefault="00F164F7" w:rsidP="00EA73F6">
      <w:pPr>
        <w:spacing w:before="100" w:beforeAutospacing="1" w:after="100" w:afterAutospacing="1"/>
        <w:ind w:left="540"/>
        <w:rPr>
          <w:sz w:val="24"/>
          <w:szCs w:val="24"/>
        </w:rPr>
      </w:pPr>
      <w:r w:rsidRPr="00F95DD4">
        <w:rPr>
          <w:sz w:val="24"/>
          <w:szCs w:val="24"/>
        </w:rPr>
        <w:t xml:space="preserve">With the high turnover of help for startup restaurants, we will rely on family to fill in where required until we are off the ground and making a profit. </w:t>
      </w:r>
    </w:p>
    <w:p w:rsidR="00F164F7" w:rsidRPr="00F95DD4" w:rsidRDefault="00F164F7" w:rsidP="001630E7">
      <w:pPr>
        <w:autoSpaceDE w:val="0"/>
        <w:autoSpaceDN w:val="0"/>
        <w:adjustRightInd w:val="0"/>
        <w:rPr>
          <w:rFonts w:ascii="Georgia" w:hAnsi="Georgia" w:cs="Georgia"/>
          <w:sz w:val="24"/>
          <w:szCs w:val="24"/>
        </w:rPr>
      </w:pPr>
    </w:p>
    <w:p w:rsidR="00FF7910" w:rsidRPr="00F95DD4" w:rsidRDefault="00FF7910" w:rsidP="007B5201">
      <w:pPr>
        <w:pStyle w:val="Heading2"/>
        <w:ind w:left="540" w:hanging="540"/>
        <w:rPr>
          <w:color w:val="auto"/>
        </w:rPr>
      </w:pPr>
      <w:bookmarkStart w:id="16" w:name="_Toc261770661"/>
      <w:bookmarkStart w:id="17" w:name="_Toc316294895"/>
      <w:r w:rsidRPr="00F95DD4">
        <w:rPr>
          <w:color w:val="auto"/>
        </w:rPr>
        <w:t>Legal Form</w:t>
      </w:r>
      <w:bookmarkEnd w:id="16"/>
      <w:bookmarkEnd w:id="17"/>
    </w:p>
    <w:p w:rsidR="009A2EEF" w:rsidRPr="00F95DD4" w:rsidRDefault="0068236F" w:rsidP="00205AE8">
      <w:pPr>
        <w:pStyle w:val="0903fh"/>
        <w:spacing w:before="0" w:after="0"/>
        <w:ind w:left="547"/>
        <w:rPr>
          <w:rFonts w:ascii="Times New Roman" w:hAnsi="Times New Roman"/>
          <w:b/>
          <w:color w:val="auto"/>
        </w:rPr>
      </w:pPr>
      <w:r>
        <w:rPr>
          <w:rFonts w:ascii="Times New Roman" w:hAnsi="Times New Roman"/>
          <w:color w:val="auto"/>
        </w:rPr>
        <w:t>THR</w:t>
      </w:r>
      <w:r w:rsidR="00F164F7" w:rsidRPr="00F95DD4">
        <w:rPr>
          <w:rFonts w:ascii="Times New Roman" w:hAnsi="Times New Roman"/>
          <w:color w:val="auto"/>
        </w:rPr>
        <w:t xml:space="preserve"> </w:t>
      </w:r>
      <w:r w:rsidR="00E13501">
        <w:rPr>
          <w:rFonts w:ascii="Times New Roman" w:hAnsi="Times New Roman"/>
          <w:color w:val="auto"/>
        </w:rPr>
        <w:t xml:space="preserve">will be </w:t>
      </w:r>
      <w:r w:rsidR="00F164F7" w:rsidRPr="00F95DD4">
        <w:rPr>
          <w:rFonts w:ascii="Times New Roman" w:hAnsi="Times New Roman"/>
          <w:color w:val="auto"/>
        </w:rPr>
        <w:t xml:space="preserve">organized as a sole proprietorship, </w:t>
      </w:r>
      <w:r w:rsidR="002D5200">
        <w:rPr>
          <w:rFonts w:ascii="Times New Roman" w:hAnsi="Times New Roman"/>
          <w:color w:val="auto"/>
        </w:rPr>
        <w:t xml:space="preserve">wholly </w:t>
      </w:r>
      <w:r w:rsidR="00F164F7" w:rsidRPr="00F95DD4">
        <w:rPr>
          <w:rFonts w:ascii="Times New Roman" w:hAnsi="Times New Roman"/>
          <w:color w:val="auto"/>
        </w:rPr>
        <w:t xml:space="preserve">owned and </w:t>
      </w:r>
      <w:r w:rsidR="002D5200">
        <w:rPr>
          <w:rFonts w:ascii="Times New Roman" w:hAnsi="Times New Roman"/>
          <w:color w:val="auto"/>
        </w:rPr>
        <w:t xml:space="preserve">operated </w:t>
      </w:r>
      <w:r w:rsidR="00F164F7" w:rsidRPr="00F95DD4">
        <w:rPr>
          <w:rFonts w:ascii="Times New Roman" w:hAnsi="Times New Roman"/>
          <w:color w:val="auto"/>
        </w:rPr>
        <w:t xml:space="preserve">by Jeff Wright d/b/a Traditional Home-Style Restaurant. </w:t>
      </w:r>
      <w:r>
        <w:rPr>
          <w:rFonts w:ascii="Times New Roman" w:hAnsi="Times New Roman"/>
          <w:color w:val="auto"/>
        </w:rPr>
        <w:t>THR</w:t>
      </w:r>
      <w:r w:rsidR="00F164F7" w:rsidRPr="00F95DD4">
        <w:rPr>
          <w:rFonts w:ascii="Times New Roman" w:hAnsi="Times New Roman"/>
          <w:color w:val="auto"/>
        </w:rPr>
        <w:t xml:space="preserve"> is registered in the state of Texas</w:t>
      </w:r>
      <w:r w:rsidR="002D5200">
        <w:rPr>
          <w:rFonts w:ascii="Times New Roman" w:hAnsi="Times New Roman"/>
          <w:color w:val="auto"/>
        </w:rPr>
        <w:t xml:space="preserve"> a community property state</w:t>
      </w:r>
      <w:r w:rsidR="00F164F7" w:rsidRPr="00F95DD4">
        <w:rPr>
          <w:rFonts w:ascii="Times New Roman" w:hAnsi="Times New Roman"/>
          <w:color w:val="auto"/>
        </w:rPr>
        <w:t>.</w:t>
      </w:r>
    </w:p>
    <w:p w:rsidR="00FB2A70" w:rsidRPr="00F95DD4" w:rsidRDefault="00FB2A70" w:rsidP="00F164F7">
      <w:pPr>
        <w:autoSpaceDE w:val="0"/>
        <w:autoSpaceDN w:val="0"/>
        <w:adjustRightInd w:val="0"/>
        <w:ind w:left="1440"/>
        <w:rPr>
          <w:sz w:val="24"/>
          <w:szCs w:val="24"/>
        </w:rPr>
      </w:pPr>
    </w:p>
    <w:p w:rsidR="00FF7910" w:rsidRPr="00F95DD4" w:rsidRDefault="00FF7910" w:rsidP="007B5201">
      <w:pPr>
        <w:pStyle w:val="Heading2"/>
        <w:ind w:left="540" w:hanging="540"/>
        <w:rPr>
          <w:color w:val="auto"/>
        </w:rPr>
      </w:pPr>
      <w:bookmarkStart w:id="18" w:name="_Toc261770662"/>
      <w:bookmarkStart w:id="19" w:name="_Toc316294896"/>
      <w:r w:rsidRPr="00F95DD4">
        <w:rPr>
          <w:color w:val="auto"/>
        </w:rPr>
        <w:t>Start-Up Summary</w:t>
      </w:r>
      <w:bookmarkEnd w:id="18"/>
      <w:bookmarkEnd w:id="19"/>
    </w:p>
    <w:p w:rsidR="009A1280" w:rsidRDefault="00545C9A" w:rsidP="00545C9A">
      <w:pPr>
        <w:pStyle w:val="0903fh"/>
        <w:spacing w:before="0" w:after="0"/>
        <w:ind w:left="547"/>
        <w:rPr>
          <w:rFonts w:ascii="Times New Roman" w:hAnsi="Times New Roman"/>
          <w:color w:val="auto"/>
        </w:rPr>
      </w:pPr>
      <w:r>
        <w:rPr>
          <w:rFonts w:ascii="Times New Roman" w:hAnsi="Times New Roman"/>
          <w:color w:val="auto"/>
        </w:rPr>
        <w:t xml:space="preserve">The cost to open the restaurant is $363,000.  The majority of the </w:t>
      </w:r>
      <w:r w:rsidR="00AA6A8A">
        <w:rPr>
          <w:rFonts w:ascii="Times New Roman" w:hAnsi="Times New Roman"/>
          <w:color w:val="auto"/>
        </w:rPr>
        <w:t>expenses</w:t>
      </w:r>
      <w:r>
        <w:rPr>
          <w:rFonts w:ascii="Times New Roman" w:hAnsi="Times New Roman"/>
          <w:color w:val="auto"/>
        </w:rPr>
        <w:t xml:space="preserve"> are in furniture fixtures and equipment totally $110,000.  </w:t>
      </w:r>
      <w:r w:rsidR="00AA6A8A">
        <w:rPr>
          <w:rFonts w:ascii="Times New Roman" w:hAnsi="Times New Roman"/>
          <w:color w:val="auto"/>
        </w:rPr>
        <w:t xml:space="preserve">The location requires some build-out and renovation totally $50,000 and will require approximately 30 days to complete.  </w:t>
      </w:r>
      <w:r>
        <w:rPr>
          <w:rFonts w:ascii="Times New Roman" w:hAnsi="Times New Roman"/>
          <w:color w:val="auto"/>
        </w:rPr>
        <w:t xml:space="preserve">The Wrights will sub-contract the work themselves.  </w:t>
      </w:r>
    </w:p>
    <w:p w:rsidR="00545C9A" w:rsidRDefault="00545C9A" w:rsidP="00545C9A">
      <w:pPr>
        <w:pStyle w:val="0903fh"/>
        <w:spacing w:before="0" w:after="0"/>
        <w:ind w:left="547"/>
        <w:rPr>
          <w:rFonts w:ascii="Times New Roman" w:hAnsi="Times New Roman"/>
          <w:color w:val="auto"/>
        </w:rPr>
      </w:pPr>
    </w:p>
    <w:p w:rsidR="00545C9A" w:rsidRPr="00F95DD4" w:rsidRDefault="00545C9A" w:rsidP="00545C9A">
      <w:pPr>
        <w:pStyle w:val="0903fh"/>
        <w:spacing w:before="0" w:after="0"/>
        <w:ind w:left="547"/>
        <w:rPr>
          <w:rFonts w:ascii="Times New Roman" w:hAnsi="Times New Roman"/>
          <w:color w:val="auto"/>
        </w:rPr>
      </w:pPr>
      <w:r>
        <w:rPr>
          <w:rFonts w:ascii="Times New Roman" w:hAnsi="Times New Roman"/>
          <w:color w:val="auto"/>
        </w:rPr>
        <w:t>$175,000 of the start-up costs will be funded by the owners.  The owner’s source of funds is a combination of liquid assets and marketable securities, primarily from their existing catering business.</w:t>
      </w:r>
    </w:p>
    <w:p w:rsidR="00FF7910" w:rsidRPr="00F95DD4" w:rsidRDefault="00FF7910" w:rsidP="007B5201">
      <w:pPr>
        <w:pStyle w:val="Heading2"/>
        <w:ind w:left="540" w:hanging="540"/>
        <w:rPr>
          <w:color w:val="auto"/>
        </w:rPr>
      </w:pPr>
      <w:bookmarkStart w:id="20" w:name="_Toc261770663"/>
      <w:bookmarkStart w:id="21" w:name="_Toc316294897"/>
      <w:r w:rsidRPr="00F95DD4">
        <w:rPr>
          <w:color w:val="auto"/>
        </w:rPr>
        <w:t>Location and Facilities</w:t>
      </w:r>
      <w:bookmarkEnd w:id="20"/>
      <w:bookmarkEnd w:id="21"/>
    </w:p>
    <w:p w:rsidR="00982F90" w:rsidRPr="00F95DD4" w:rsidRDefault="00E606EA" w:rsidP="00EA73F6">
      <w:pPr>
        <w:autoSpaceDE w:val="0"/>
        <w:autoSpaceDN w:val="0"/>
        <w:adjustRightInd w:val="0"/>
        <w:ind w:left="540"/>
        <w:rPr>
          <w:snapToGrid w:val="0"/>
          <w:sz w:val="24"/>
          <w:szCs w:val="24"/>
        </w:rPr>
      </w:pPr>
      <w:bookmarkStart w:id="22" w:name="BodyTopicCompanyLocationsandFacilitie"/>
      <w:r w:rsidRPr="00F95DD4">
        <w:rPr>
          <w:snapToGrid w:val="0"/>
          <w:sz w:val="24"/>
          <w:szCs w:val="24"/>
        </w:rPr>
        <w:t xml:space="preserve">The </w:t>
      </w:r>
      <w:r w:rsidR="00982F90" w:rsidRPr="00F95DD4">
        <w:rPr>
          <w:snapToGrid w:val="0"/>
          <w:sz w:val="24"/>
          <w:szCs w:val="24"/>
        </w:rPr>
        <w:t xml:space="preserve">3,400 </w:t>
      </w:r>
      <w:r w:rsidR="00587AC2" w:rsidRPr="00F95DD4">
        <w:rPr>
          <w:snapToGrid w:val="0"/>
          <w:sz w:val="24"/>
          <w:szCs w:val="24"/>
        </w:rPr>
        <w:t>square</w:t>
      </w:r>
      <w:r w:rsidR="00982F90" w:rsidRPr="00F95DD4">
        <w:rPr>
          <w:snapToGrid w:val="0"/>
          <w:sz w:val="24"/>
          <w:szCs w:val="24"/>
        </w:rPr>
        <w:t xml:space="preserve"> foot </w:t>
      </w:r>
      <w:r w:rsidRPr="00F95DD4">
        <w:rPr>
          <w:snapToGrid w:val="0"/>
          <w:sz w:val="24"/>
          <w:szCs w:val="24"/>
        </w:rPr>
        <w:t xml:space="preserve">restaurant will be located in a </w:t>
      </w:r>
      <w:r w:rsidR="00587AC2" w:rsidRPr="00F95DD4">
        <w:rPr>
          <w:snapToGrid w:val="0"/>
          <w:sz w:val="24"/>
          <w:szCs w:val="24"/>
        </w:rPr>
        <w:t>West Roads</w:t>
      </w:r>
      <w:r w:rsidR="00EA0620" w:rsidRPr="00F95DD4">
        <w:rPr>
          <w:snapToGrid w:val="0"/>
          <w:sz w:val="24"/>
          <w:szCs w:val="24"/>
        </w:rPr>
        <w:t xml:space="preserve"> </w:t>
      </w:r>
      <w:r w:rsidR="00587AC2" w:rsidRPr="00F95DD4">
        <w:rPr>
          <w:snapToGrid w:val="0"/>
          <w:sz w:val="24"/>
          <w:szCs w:val="24"/>
        </w:rPr>
        <w:t>Shopping</w:t>
      </w:r>
      <w:r w:rsidR="00EA0620" w:rsidRPr="00F95DD4">
        <w:rPr>
          <w:snapToGrid w:val="0"/>
          <w:sz w:val="24"/>
          <w:szCs w:val="24"/>
        </w:rPr>
        <w:t xml:space="preserve"> Center, a </w:t>
      </w:r>
      <w:r w:rsidRPr="00F95DD4">
        <w:rPr>
          <w:snapToGrid w:val="0"/>
          <w:sz w:val="24"/>
          <w:szCs w:val="24"/>
        </w:rPr>
        <w:t xml:space="preserve">retail strip center </w:t>
      </w:r>
      <w:r w:rsidR="00587AC2" w:rsidRPr="00F95DD4">
        <w:rPr>
          <w:snapToGrid w:val="0"/>
          <w:sz w:val="24"/>
          <w:szCs w:val="24"/>
        </w:rPr>
        <w:t>located</w:t>
      </w:r>
      <w:r w:rsidRPr="00F95DD4">
        <w:rPr>
          <w:snapToGrid w:val="0"/>
          <w:sz w:val="24"/>
          <w:szCs w:val="24"/>
        </w:rPr>
        <w:t xml:space="preserve"> in </w:t>
      </w:r>
      <w:r w:rsidR="00EA0620" w:rsidRPr="00F95DD4">
        <w:rPr>
          <w:snapToGrid w:val="0"/>
          <w:sz w:val="24"/>
          <w:szCs w:val="24"/>
        </w:rPr>
        <w:t xml:space="preserve">the Benbrook suburb of </w:t>
      </w:r>
      <w:r w:rsidRPr="00F95DD4">
        <w:rPr>
          <w:snapToGrid w:val="0"/>
          <w:sz w:val="24"/>
          <w:szCs w:val="24"/>
        </w:rPr>
        <w:t xml:space="preserve">Fort Worth, Texas.  </w:t>
      </w:r>
      <w:r w:rsidR="00982F90" w:rsidRPr="00F95DD4">
        <w:rPr>
          <w:snapToGrid w:val="0"/>
          <w:sz w:val="24"/>
          <w:szCs w:val="24"/>
        </w:rPr>
        <w:t xml:space="preserve">The </w:t>
      </w:r>
      <w:r w:rsidR="00587AC2" w:rsidRPr="00F95DD4">
        <w:rPr>
          <w:snapToGrid w:val="0"/>
          <w:sz w:val="24"/>
          <w:szCs w:val="24"/>
        </w:rPr>
        <w:t>restaurant</w:t>
      </w:r>
      <w:r w:rsidR="00982F90" w:rsidRPr="00F95DD4">
        <w:rPr>
          <w:snapToGrid w:val="0"/>
          <w:sz w:val="24"/>
          <w:szCs w:val="24"/>
        </w:rPr>
        <w:t xml:space="preserve"> is located in a major traffic area</w:t>
      </w:r>
      <w:r w:rsidR="00587AC2" w:rsidRPr="00F95DD4">
        <w:rPr>
          <w:snapToGrid w:val="0"/>
          <w:sz w:val="24"/>
          <w:szCs w:val="24"/>
        </w:rPr>
        <w:t>, at</w:t>
      </w:r>
      <w:r w:rsidR="00982F90" w:rsidRPr="00F95DD4">
        <w:rPr>
          <w:snapToGrid w:val="0"/>
          <w:sz w:val="24"/>
          <w:szCs w:val="24"/>
        </w:rPr>
        <w:t xml:space="preserve"> the </w:t>
      </w:r>
      <w:r w:rsidR="00587AC2" w:rsidRPr="00F95DD4">
        <w:rPr>
          <w:snapToGrid w:val="0"/>
          <w:sz w:val="24"/>
          <w:szCs w:val="24"/>
        </w:rPr>
        <w:t>intersection</w:t>
      </w:r>
      <w:r w:rsidR="00982F90" w:rsidRPr="00F95DD4">
        <w:rPr>
          <w:snapToGrid w:val="0"/>
          <w:sz w:val="24"/>
          <w:szCs w:val="24"/>
        </w:rPr>
        <w:t xml:space="preserve"> of Camp Bowie and Cherry Road. </w:t>
      </w:r>
    </w:p>
    <w:p w:rsidR="00A319B4" w:rsidRPr="00F95DD4" w:rsidRDefault="00A319B4" w:rsidP="00EA73F6">
      <w:pPr>
        <w:autoSpaceDE w:val="0"/>
        <w:autoSpaceDN w:val="0"/>
        <w:adjustRightInd w:val="0"/>
        <w:ind w:left="540"/>
        <w:rPr>
          <w:snapToGrid w:val="0"/>
          <w:sz w:val="24"/>
          <w:szCs w:val="24"/>
        </w:rPr>
      </w:pPr>
    </w:p>
    <w:p w:rsidR="00A319B4" w:rsidRPr="00F95DD4" w:rsidRDefault="00800E61" w:rsidP="00EA73F6">
      <w:pPr>
        <w:tabs>
          <w:tab w:val="left" w:pos="7650"/>
        </w:tabs>
        <w:autoSpaceDE w:val="0"/>
        <w:autoSpaceDN w:val="0"/>
        <w:adjustRightInd w:val="0"/>
        <w:ind w:left="540"/>
        <w:rPr>
          <w:snapToGrid w:val="0"/>
          <w:sz w:val="24"/>
          <w:szCs w:val="24"/>
        </w:rPr>
      </w:pPr>
      <w:r w:rsidRPr="00F95DD4">
        <w:rPr>
          <w:snapToGrid w:val="0"/>
          <w:sz w:val="24"/>
          <w:szCs w:val="24"/>
        </w:rPr>
        <w:t>Benbrook</w:t>
      </w:r>
      <w:r w:rsidR="00587AC2" w:rsidRPr="00F95DD4">
        <w:rPr>
          <w:snapToGrid w:val="0"/>
          <w:sz w:val="24"/>
          <w:szCs w:val="24"/>
        </w:rPr>
        <w:t xml:space="preserve">, </w:t>
      </w:r>
      <w:r w:rsidRPr="00F95DD4">
        <w:rPr>
          <w:snapToGrid w:val="0"/>
          <w:sz w:val="24"/>
          <w:szCs w:val="24"/>
        </w:rPr>
        <w:t xml:space="preserve">a suburb of </w:t>
      </w:r>
      <w:r w:rsidR="00587AC2" w:rsidRPr="00F95DD4">
        <w:rPr>
          <w:snapToGrid w:val="0"/>
          <w:sz w:val="24"/>
          <w:szCs w:val="24"/>
        </w:rPr>
        <w:t>Fort</w:t>
      </w:r>
      <w:r w:rsidRPr="00F95DD4">
        <w:rPr>
          <w:snapToGrid w:val="0"/>
          <w:sz w:val="24"/>
          <w:szCs w:val="24"/>
        </w:rPr>
        <w:t xml:space="preserve"> Worth</w:t>
      </w:r>
      <w:r w:rsidR="000014A7">
        <w:rPr>
          <w:snapToGrid w:val="0"/>
          <w:sz w:val="24"/>
          <w:szCs w:val="24"/>
        </w:rPr>
        <w:t>, Texas,</w:t>
      </w:r>
      <w:r w:rsidRPr="00F95DD4">
        <w:rPr>
          <w:snapToGrid w:val="0"/>
          <w:sz w:val="24"/>
          <w:szCs w:val="24"/>
        </w:rPr>
        <w:t xml:space="preserve"> </w:t>
      </w:r>
      <w:r w:rsidR="00A319B4" w:rsidRPr="00F95DD4">
        <w:rPr>
          <w:snapToGrid w:val="0"/>
          <w:sz w:val="24"/>
          <w:szCs w:val="24"/>
        </w:rPr>
        <w:t>ha</w:t>
      </w:r>
      <w:r w:rsidR="00D167B3" w:rsidRPr="00F95DD4">
        <w:rPr>
          <w:snapToGrid w:val="0"/>
          <w:sz w:val="24"/>
          <w:szCs w:val="24"/>
        </w:rPr>
        <w:t>s</w:t>
      </w:r>
      <w:r w:rsidR="00A319B4" w:rsidRPr="00F95DD4">
        <w:rPr>
          <w:snapToGrid w:val="0"/>
          <w:sz w:val="24"/>
          <w:szCs w:val="24"/>
        </w:rPr>
        <w:t xml:space="preserve"> a population of over</w:t>
      </w:r>
      <w:r w:rsidR="00D167B3" w:rsidRPr="00F95DD4">
        <w:rPr>
          <w:snapToGrid w:val="0"/>
          <w:sz w:val="24"/>
          <w:szCs w:val="24"/>
        </w:rPr>
        <w:t xml:space="preserve"> </w:t>
      </w:r>
      <w:r w:rsidR="00AC604B" w:rsidRPr="00F95DD4">
        <w:rPr>
          <w:bCs/>
          <w:sz w:val="24"/>
          <w:szCs w:val="24"/>
        </w:rPr>
        <w:t>51,000</w:t>
      </w:r>
      <w:r w:rsidR="00AC604B">
        <w:rPr>
          <w:bCs/>
          <w:sz w:val="24"/>
          <w:szCs w:val="24"/>
        </w:rPr>
        <w:t xml:space="preserve"> </w:t>
      </w:r>
      <w:r w:rsidR="00A319B4" w:rsidRPr="00F95DD4">
        <w:rPr>
          <w:snapToGrid w:val="0"/>
          <w:sz w:val="24"/>
          <w:szCs w:val="24"/>
        </w:rPr>
        <w:t xml:space="preserve">according to </w:t>
      </w:r>
      <w:r w:rsidR="00A319B4" w:rsidRPr="00AC604B">
        <w:rPr>
          <w:snapToGrid w:val="0"/>
          <w:sz w:val="24"/>
          <w:szCs w:val="24"/>
        </w:rPr>
        <w:t>the 20</w:t>
      </w:r>
      <w:r w:rsidR="00AC604B" w:rsidRPr="00AC604B">
        <w:rPr>
          <w:snapToGrid w:val="0"/>
          <w:sz w:val="24"/>
          <w:szCs w:val="24"/>
        </w:rPr>
        <w:t>10</w:t>
      </w:r>
      <w:r w:rsidR="00A319B4" w:rsidRPr="00AC604B">
        <w:rPr>
          <w:snapToGrid w:val="0"/>
          <w:sz w:val="24"/>
          <w:szCs w:val="24"/>
        </w:rPr>
        <w:t xml:space="preserve"> U</w:t>
      </w:r>
      <w:r w:rsidR="00A319B4" w:rsidRPr="00F95DD4">
        <w:rPr>
          <w:snapToGrid w:val="0"/>
          <w:sz w:val="24"/>
          <w:szCs w:val="24"/>
        </w:rPr>
        <w:t>.S. Census Report.</w:t>
      </w:r>
      <w:r w:rsidR="00D167B3" w:rsidRPr="00F95DD4">
        <w:rPr>
          <w:snapToGrid w:val="0"/>
          <w:sz w:val="24"/>
          <w:szCs w:val="24"/>
        </w:rPr>
        <w:t xml:space="preserve">  </w:t>
      </w:r>
      <w:r w:rsidR="00A319B4" w:rsidRPr="00F95DD4">
        <w:rPr>
          <w:snapToGrid w:val="0"/>
          <w:sz w:val="24"/>
          <w:szCs w:val="24"/>
        </w:rPr>
        <w:t>The residential population in the immediate area is comprised of a mixture</w:t>
      </w:r>
      <w:r w:rsidR="00D167B3" w:rsidRPr="00F95DD4">
        <w:rPr>
          <w:snapToGrid w:val="0"/>
          <w:sz w:val="24"/>
          <w:szCs w:val="24"/>
        </w:rPr>
        <w:t xml:space="preserve"> </w:t>
      </w:r>
      <w:r w:rsidR="00A319B4" w:rsidRPr="00F95DD4">
        <w:rPr>
          <w:snapToGrid w:val="0"/>
          <w:sz w:val="24"/>
          <w:szCs w:val="24"/>
        </w:rPr>
        <w:t>of single family and multi-family housing. The median household income is</w:t>
      </w:r>
      <w:r w:rsidR="00D167B3" w:rsidRPr="00F95DD4">
        <w:rPr>
          <w:snapToGrid w:val="0"/>
          <w:sz w:val="24"/>
          <w:szCs w:val="24"/>
        </w:rPr>
        <w:t xml:space="preserve"> </w:t>
      </w:r>
      <w:r w:rsidR="00AC604B" w:rsidRPr="00F95DD4">
        <w:rPr>
          <w:bCs/>
          <w:sz w:val="24"/>
          <w:szCs w:val="24"/>
        </w:rPr>
        <w:t>$46,532</w:t>
      </w:r>
      <w:r w:rsidR="000014A7">
        <w:rPr>
          <w:bCs/>
          <w:sz w:val="24"/>
          <w:szCs w:val="24"/>
        </w:rPr>
        <w:t>.</w:t>
      </w:r>
      <w:r w:rsidR="00D167B3" w:rsidRPr="00F95DD4">
        <w:rPr>
          <w:snapToGrid w:val="0"/>
          <w:sz w:val="24"/>
          <w:szCs w:val="24"/>
        </w:rPr>
        <w:t xml:space="preserve">  </w:t>
      </w:r>
      <w:r w:rsidR="00C52976" w:rsidRPr="00F95DD4">
        <w:rPr>
          <w:snapToGrid w:val="0"/>
          <w:sz w:val="24"/>
          <w:szCs w:val="24"/>
        </w:rPr>
        <w:t xml:space="preserve">Major employers include </w:t>
      </w:r>
      <w:r w:rsidR="00C52976">
        <w:rPr>
          <w:snapToGrid w:val="0"/>
          <w:sz w:val="24"/>
          <w:szCs w:val="24"/>
        </w:rPr>
        <w:t xml:space="preserve">Union Pacific </w:t>
      </w:r>
      <w:r w:rsidR="00C52976" w:rsidRPr="00F95DD4">
        <w:rPr>
          <w:snapToGrid w:val="0"/>
          <w:sz w:val="24"/>
          <w:szCs w:val="24"/>
        </w:rPr>
        <w:t xml:space="preserve">and </w:t>
      </w:r>
      <w:r w:rsidR="00C52976">
        <w:rPr>
          <w:snapToGrid w:val="0"/>
          <w:sz w:val="24"/>
          <w:szCs w:val="24"/>
        </w:rPr>
        <w:t>Bank of America</w:t>
      </w:r>
      <w:r w:rsidR="00C52976" w:rsidRPr="00F95DD4">
        <w:rPr>
          <w:snapToGrid w:val="0"/>
          <w:sz w:val="24"/>
          <w:szCs w:val="24"/>
        </w:rPr>
        <w:t>.</w:t>
      </w:r>
    </w:p>
    <w:p w:rsidR="00FF7910" w:rsidRPr="00F95DD4" w:rsidRDefault="00FA36DD" w:rsidP="00FF7910">
      <w:pPr>
        <w:pStyle w:val="Heading1"/>
        <w:spacing w:before="240"/>
        <w:rPr>
          <w:szCs w:val="24"/>
        </w:rPr>
      </w:pPr>
      <w:bookmarkStart w:id="23" w:name="_Toc316294898"/>
      <w:bookmarkEnd w:id="22"/>
      <w:r w:rsidRPr="00F95DD4">
        <w:rPr>
          <w:szCs w:val="24"/>
        </w:rPr>
        <w:t>Services</w:t>
      </w:r>
      <w:bookmarkEnd w:id="23"/>
    </w:p>
    <w:p w:rsidR="00FF7910" w:rsidRPr="00F95DD4" w:rsidRDefault="00D75CC3" w:rsidP="007B5201">
      <w:pPr>
        <w:pStyle w:val="Heading2"/>
        <w:ind w:left="540" w:hanging="540"/>
        <w:rPr>
          <w:color w:val="auto"/>
        </w:rPr>
      </w:pPr>
      <w:bookmarkStart w:id="24" w:name="_Toc316294899"/>
      <w:r w:rsidRPr="00F95DD4">
        <w:rPr>
          <w:color w:val="auto"/>
        </w:rPr>
        <w:t>Daily Operations and Production</w:t>
      </w:r>
      <w:bookmarkEnd w:id="24"/>
    </w:p>
    <w:p w:rsidR="00537BDD" w:rsidRDefault="000014A7" w:rsidP="00EA73F6">
      <w:pPr>
        <w:autoSpaceDE w:val="0"/>
        <w:autoSpaceDN w:val="0"/>
        <w:adjustRightInd w:val="0"/>
        <w:ind w:left="540"/>
        <w:rPr>
          <w:snapToGrid w:val="0"/>
          <w:sz w:val="24"/>
          <w:szCs w:val="24"/>
        </w:rPr>
      </w:pPr>
      <w:r>
        <w:rPr>
          <w:snapToGrid w:val="0"/>
          <w:sz w:val="24"/>
          <w:szCs w:val="24"/>
        </w:rPr>
        <w:t xml:space="preserve">THR </w:t>
      </w:r>
      <w:r w:rsidR="00537BDD" w:rsidRPr="00F95DD4">
        <w:rPr>
          <w:snapToGrid w:val="0"/>
          <w:sz w:val="24"/>
          <w:szCs w:val="24"/>
        </w:rPr>
        <w:t xml:space="preserve">will be </w:t>
      </w:r>
      <w:r w:rsidR="00AA6A8A" w:rsidRPr="00F95DD4">
        <w:rPr>
          <w:snapToGrid w:val="0"/>
          <w:sz w:val="24"/>
          <w:szCs w:val="24"/>
        </w:rPr>
        <w:t>open</w:t>
      </w:r>
      <w:r w:rsidR="00537BDD" w:rsidRPr="00F95DD4">
        <w:rPr>
          <w:snapToGrid w:val="0"/>
          <w:sz w:val="24"/>
          <w:szCs w:val="24"/>
        </w:rPr>
        <w:t xml:space="preserve"> 7 days a week for lunch and dinner</w:t>
      </w:r>
      <w:r w:rsidR="00EA73F6" w:rsidRPr="00F95DD4">
        <w:rPr>
          <w:snapToGrid w:val="0"/>
          <w:sz w:val="24"/>
          <w:szCs w:val="24"/>
        </w:rPr>
        <w:t xml:space="preserve"> </w:t>
      </w:r>
      <w:r>
        <w:rPr>
          <w:snapToGrid w:val="0"/>
          <w:sz w:val="24"/>
          <w:szCs w:val="24"/>
        </w:rPr>
        <w:t xml:space="preserve">requiring </w:t>
      </w:r>
      <w:r w:rsidR="00537BDD" w:rsidRPr="00F95DD4">
        <w:rPr>
          <w:snapToGrid w:val="0"/>
          <w:sz w:val="24"/>
          <w:szCs w:val="24"/>
        </w:rPr>
        <w:t xml:space="preserve">multiple shifts. </w:t>
      </w:r>
      <w:r>
        <w:rPr>
          <w:snapToGrid w:val="0"/>
          <w:sz w:val="24"/>
          <w:szCs w:val="24"/>
        </w:rPr>
        <w:t xml:space="preserve">Jeff will write the schedules.  </w:t>
      </w:r>
      <w:r w:rsidR="00537BDD" w:rsidRPr="00F95DD4">
        <w:rPr>
          <w:snapToGrid w:val="0"/>
          <w:sz w:val="24"/>
          <w:szCs w:val="24"/>
        </w:rPr>
        <w:t>The schedules will be written in a manner that</w:t>
      </w:r>
      <w:r w:rsidR="00EA73F6" w:rsidRPr="00F95DD4">
        <w:rPr>
          <w:snapToGrid w:val="0"/>
          <w:sz w:val="24"/>
          <w:szCs w:val="24"/>
        </w:rPr>
        <w:t xml:space="preserve"> </w:t>
      </w:r>
      <w:r>
        <w:rPr>
          <w:snapToGrid w:val="0"/>
          <w:sz w:val="24"/>
          <w:szCs w:val="24"/>
        </w:rPr>
        <w:t xml:space="preserve">will </w:t>
      </w:r>
      <w:r w:rsidR="00AA6A8A" w:rsidRPr="00F95DD4">
        <w:rPr>
          <w:snapToGrid w:val="0"/>
          <w:sz w:val="24"/>
          <w:szCs w:val="24"/>
        </w:rPr>
        <w:t>allow</w:t>
      </w:r>
      <w:r w:rsidR="00AA6A8A">
        <w:rPr>
          <w:snapToGrid w:val="0"/>
          <w:sz w:val="24"/>
          <w:szCs w:val="24"/>
        </w:rPr>
        <w:t xml:space="preserve"> the</w:t>
      </w:r>
      <w:r>
        <w:rPr>
          <w:snapToGrid w:val="0"/>
          <w:sz w:val="24"/>
          <w:szCs w:val="24"/>
        </w:rPr>
        <w:t xml:space="preserve"> </w:t>
      </w:r>
      <w:r w:rsidR="00EF716A">
        <w:rPr>
          <w:snapToGrid w:val="0"/>
          <w:sz w:val="24"/>
          <w:szCs w:val="24"/>
        </w:rPr>
        <w:t xml:space="preserve">ability </w:t>
      </w:r>
      <w:r w:rsidR="00EF716A" w:rsidRPr="00F95DD4">
        <w:rPr>
          <w:snapToGrid w:val="0"/>
          <w:sz w:val="24"/>
          <w:szCs w:val="24"/>
        </w:rPr>
        <w:t>to</w:t>
      </w:r>
      <w:r w:rsidR="00537BDD" w:rsidRPr="00F95DD4">
        <w:rPr>
          <w:snapToGrid w:val="0"/>
          <w:sz w:val="24"/>
          <w:szCs w:val="24"/>
        </w:rPr>
        <w:t xml:space="preserve"> increase or decrease hourly labor according to sales</w:t>
      </w:r>
      <w:r w:rsidR="00EA73F6" w:rsidRPr="00F95DD4">
        <w:rPr>
          <w:snapToGrid w:val="0"/>
          <w:sz w:val="24"/>
          <w:szCs w:val="24"/>
        </w:rPr>
        <w:t xml:space="preserve"> </w:t>
      </w:r>
      <w:r w:rsidR="00537BDD" w:rsidRPr="00F95DD4">
        <w:rPr>
          <w:snapToGrid w:val="0"/>
          <w:sz w:val="24"/>
          <w:szCs w:val="24"/>
        </w:rPr>
        <w:t>volume in order to maintain a consistent labor cost control.</w:t>
      </w:r>
    </w:p>
    <w:p w:rsidR="000014A7" w:rsidRPr="00F95DD4" w:rsidRDefault="000014A7" w:rsidP="00EA73F6">
      <w:pPr>
        <w:autoSpaceDE w:val="0"/>
        <w:autoSpaceDN w:val="0"/>
        <w:adjustRightInd w:val="0"/>
        <w:ind w:left="540"/>
        <w:rPr>
          <w:snapToGrid w:val="0"/>
          <w:sz w:val="24"/>
          <w:szCs w:val="24"/>
        </w:rPr>
      </w:pPr>
    </w:p>
    <w:p w:rsidR="00537BDD" w:rsidRPr="00F95DD4" w:rsidRDefault="00537BDD" w:rsidP="00EA73F6">
      <w:pPr>
        <w:autoSpaceDE w:val="0"/>
        <w:autoSpaceDN w:val="0"/>
        <w:adjustRightInd w:val="0"/>
        <w:ind w:left="540"/>
        <w:rPr>
          <w:snapToGrid w:val="0"/>
          <w:sz w:val="24"/>
          <w:szCs w:val="24"/>
        </w:rPr>
      </w:pPr>
      <w:r w:rsidRPr="00F95DD4">
        <w:rPr>
          <w:snapToGrid w:val="0"/>
          <w:sz w:val="24"/>
          <w:szCs w:val="24"/>
        </w:rPr>
        <w:t>Proper labeling and rotation</w:t>
      </w:r>
      <w:r w:rsidR="00EA73F6" w:rsidRPr="00F95DD4">
        <w:rPr>
          <w:snapToGrid w:val="0"/>
          <w:sz w:val="24"/>
          <w:szCs w:val="24"/>
        </w:rPr>
        <w:t xml:space="preserve"> </w:t>
      </w:r>
      <w:r w:rsidRPr="00F95DD4">
        <w:rPr>
          <w:snapToGrid w:val="0"/>
          <w:sz w:val="24"/>
          <w:szCs w:val="24"/>
        </w:rPr>
        <w:t>techniques, accompanied by ample storage facilities will ensure that high quality</w:t>
      </w:r>
      <w:r w:rsidR="00EA73F6" w:rsidRPr="00F95DD4">
        <w:rPr>
          <w:snapToGrid w:val="0"/>
          <w:sz w:val="24"/>
          <w:szCs w:val="24"/>
        </w:rPr>
        <w:t xml:space="preserve"> </w:t>
      </w:r>
      <w:r w:rsidRPr="00F95DD4">
        <w:rPr>
          <w:snapToGrid w:val="0"/>
          <w:sz w:val="24"/>
          <w:szCs w:val="24"/>
        </w:rPr>
        <w:t>prepared product will be sufficiently available to meet the demands during peak</w:t>
      </w:r>
      <w:r w:rsidR="00EA73F6" w:rsidRPr="00F95DD4">
        <w:rPr>
          <w:snapToGrid w:val="0"/>
          <w:sz w:val="24"/>
          <w:szCs w:val="24"/>
        </w:rPr>
        <w:t xml:space="preserve"> </w:t>
      </w:r>
      <w:r w:rsidRPr="00F95DD4">
        <w:rPr>
          <w:snapToGrid w:val="0"/>
          <w:sz w:val="24"/>
          <w:szCs w:val="24"/>
        </w:rPr>
        <w:t>business hours. Replenishment and ongoing preparation will continue during off</w:t>
      </w:r>
      <w:r w:rsidR="00EA73F6" w:rsidRPr="00F95DD4">
        <w:rPr>
          <w:snapToGrid w:val="0"/>
          <w:sz w:val="24"/>
          <w:szCs w:val="24"/>
        </w:rPr>
        <w:t xml:space="preserve"> </w:t>
      </w:r>
      <w:r w:rsidRPr="00F95DD4">
        <w:rPr>
          <w:snapToGrid w:val="0"/>
          <w:sz w:val="24"/>
          <w:szCs w:val="24"/>
        </w:rPr>
        <w:t>peak business hours.</w:t>
      </w:r>
    </w:p>
    <w:p w:rsidR="00EA73F6" w:rsidRPr="00F95DD4" w:rsidRDefault="00EA73F6" w:rsidP="00EA73F6">
      <w:pPr>
        <w:autoSpaceDE w:val="0"/>
        <w:autoSpaceDN w:val="0"/>
        <w:adjustRightInd w:val="0"/>
        <w:ind w:left="540"/>
        <w:rPr>
          <w:snapToGrid w:val="0"/>
          <w:sz w:val="24"/>
          <w:szCs w:val="24"/>
        </w:rPr>
      </w:pPr>
    </w:p>
    <w:p w:rsidR="00537BDD" w:rsidRPr="00F95DD4" w:rsidRDefault="00EA73F6" w:rsidP="00EA73F6">
      <w:pPr>
        <w:autoSpaceDE w:val="0"/>
        <w:autoSpaceDN w:val="0"/>
        <w:adjustRightInd w:val="0"/>
        <w:ind w:left="540"/>
        <w:rPr>
          <w:snapToGrid w:val="0"/>
          <w:sz w:val="24"/>
          <w:szCs w:val="24"/>
        </w:rPr>
      </w:pPr>
      <w:r w:rsidRPr="00F95DD4">
        <w:rPr>
          <w:snapToGrid w:val="0"/>
          <w:sz w:val="24"/>
          <w:szCs w:val="24"/>
        </w:rPr>
        <w:t xml:space="preserve">Jeff </w:t>
      </w:r>
      <w:r w:rsidR="00C52976">
        <w:rPr>
          <w:snapToGrid w:val="0"/>
          <w:sz w:val="24"/>
          <w:szCs w:val="24"/>
        </w:rPr>
        <w:t>Wright</w:t>
      </w:r>
      <w:r w:rsidRPr="00F95DD4">
        <w:rPr>
          <w:snapToGrid w:val="0"/>
          <w:sz w:val="24"/>
          <w:szCs w:val="24"/>
        </w:rPr>
        <w:t xml:space="preserve"> </w:t>
      </w:r>
      <w:r w:rsidR="00537BDD" w:rsidRPr="00F95DD4">
        <w:rPr>
          <w:snapToGrid w:val="0"/>
          <w:sz w:val="24"/>
          <w:szCs w:val="24"/>
        </w:rPr>
        <w:t>will be responsible for ordering, receiving and maintaining</w:t>
      </w:r>
      <w:r w:rsidRPr="00F95DD4">
        <w:rPr>
          <w:snapToGrid w:val="0"/>
          <w:sz w:val="24"/>
          <w:szCs w:val="24"/>
        </w:rPr>
        <w:t xml:space="preserve"> </w:t>
      </w:r>
      <w:r w:rsidR="00537BDD" w:rsidRPr="00F95DD4">
        <w:rPr>
          <w:snapToGrid w:val="0"/>
          <w:sz w:val="24"/>
          <w:szCs w:val="24"/>
        </w:rPr>
        <w:t>sufficient inventory to meet production demands. Ordering schedules will be</w:t>
      </w:r>
      <w:r w:rsidRPr="00F95DD4">
        <w:rPr>
          <w:snapToGrid w:val="0"/>
          <w:sz w:val="24"/>
          <w:szCs w:val="24"/>
        </w:rPr>
        <w:t xml:space="preserve"> </w:t>
      </w:r>
      <w:r w:rsidR="00537BDD" w:rsidRPr="00F95DD4">
        <w:rPr>
          <w:snapToGrid w:val="0"/>
          <w:sz w:val="24"/>
          <w:szCs w:val="24"/>
        </w:rPr>
        <w:t>staggered with perishable products being ordered multiple times per week to</w:t>
      </w:r>
      <w:r w:rsidRPr="00F95DD4">
        <w:rPr>
          <w:snapToGrid w:val="0"/>
          <w:sz w:val="24"/>
          <w:szCs w:val="24"/>
        </w:rPr>
        <w:t xml:space="preserve"> </w:t>
      </w:r>
      <w:r w:rsidR="00537BDD" w:rsidRPr="00F95DD4">
        <w:rPr>
          <w:snapToGrid w:val="0"/>
          <w:sz w:val="24"/>
          <w:szCs w:val="24"/>
        </w:rPr>
        <w:t>preserve freshness. Standard grocery and supply orders will be ordered less often</w:t>
      </w:r>
      <w:r w:rsidR="00C52976" w:rsidRPr="00F95DD4">
        <w:rPr>
          <w:snapToGrid w:val="0"/>
          <w:sz w:val="24"/>
          <w:szCs w:val="24"/>
        </w:rPr>
        <w:t>, according</w:t>
      </w:r>
      <w:r w:rsidR="00537BDD" w:rsidRPr="00F95DD4">
        <w:rPr>
          <w:snapToGrid w:val="0"/>
          <w:sz w:val="24"/>
          <w:szCs w:val="24"/>
        </w:rPr>
        <w:t xml:space="preserve"> to a predetermined schedule and storage capacity.</w:t>
      </w:r>
      <w:r w:rsidRPr="00F95DD4">
        <w:rPr>
          <w:snapToGrid w:val="0"/>
          <w:sz w:val="24"/>
          <w:szCs w:val="24"/>
        </w:rPr>
        <w:t xml:space="preserve"> </w:t>
      </w:r>
    </w:p>
    <w:p w:rsidR="00EA73F6" w:rsidRPr="00F95DD4" w:rsidRDefault="00EA73F6" w:rsidP="00EA73F6">
      <w:pPr>
        <w:autoSpaceDE w:val="0"/>
        <w:autoSpaceDN w:val="0"/>
        <w:adjustRightInd w:val="0"/>
        <w:ind w:left="540"/>
        <w:rPr>
          <w:snapToGrid w:val="0"/>
          <w:sz w:val="24"/>
          <w:szCs w:val="24"/>
        </w:rPr>
      </w:pPr>
    </w:p>
    <w:p w:rsidR="00EA73F6" w:rsidRPr="00F95DD4" w:rsidRDefault="0057627C" w:rsidP="00EA73F6">
      <w:pPr>
        <w:autoSpaceDE w:val="0"/>
        <w:autoSpaceDN w:val="0"/>
        <w:adjustRightInd w:val="0"/>
        <w:ind w:left="540"/>
        <w:rPr>
          <w:snapToGrid w:val="0"/>
          <w:sz w:val="24"/>
          <w:szCs w:val="24"/>
        </w:rPr>
      </w:pPr>
      <w:r>
        <w:rPr>
          <w:snapToGrid w:val="0"/>
          <w:sz w:val="24"/>
          <w:szCs w:val="24"/>
        </w:rPr>
        <w:t xml:space="preserve">Mr. Wright </w:t>
      </w:r>
      <w:r w:rsidR="00537BDD" w:rsidRPr="00F95DD4">
        <w:rPr>
          <w:snapToGrid w:val="0"/>
          <w:sz w:val="24"/>
          <w:szCs w:val="24"/>
        </w:rPr>
        <w:t xml:space="preserve">will </w:t>
      </w:r>
      <w:r w:rsidR="00EA73F6" w:rsidRPr="00F95DD4">
        <w:rPr>
          <w:snapToGrid w:val="0"/>
          <w:sz w:val="24"/>
          <w:szCs w:val="24"/>
        </w:rPr>
        <w:t xml:space="preserve">rely on </w:t>
      </w:r>
      <w:r w:rsidR="00537BDD" w:rsidRPr="00F95DD4">
        <w:rPr>
          <w:snapToGrid w:val="0"/>
          <w:sz w:val="24"/>
          <w:szCs w:val="24"/>
        </w:rPr>
        <w:t>operational checklists to verify that each</w:t>
      </w:r>
      <w:r w:rsidR="00EA73F6" w:rsidRPr="00F95DD4">
        <w:rPr>
          <w:snapToGrid w:val="0"/>
          <w:sz w:val="24"/>
          <w:szCs w:val="24"/>
        </w:rPr>
        <w:t xml:space="preserve"> </w:t>
      </w:r>
      <w:r w:rsidR="00537BDD" w:rsidRPr="00F95DD4">
        <w:rPr>
          <w:snapToGrid w:val="0"/>
          <w:sz w:val="24"/>
          <w:szCs w:val="24"/>
        </w:rPr>
        <w:t>work shift has been properly prepared for and to insure the operational standards</w:t>
      </w:r>
      <w:r w:rsidR="00EA73F6" w:rsidRPr="00F95DD4">
        <w:rPr>
          <w:snapToGrid w:val="0"/>
          <w:sz w:val="24"/>
          <w:szCs w:val="24"/>
        </w:rPr>
        <w:t xml:space="preserve"> </w:t>
      </w:r>
      <w:r w:rsidR="00537BDD" w:rsidRPr="00F95DD4">
        <w:rPr>
          <w:snapToGrid w:val="0"/>
          <w:sz w:val="24"/>
          <w:szCs w:val="24"/>
        </w:rPr>
        <w:t>are followed before, during and after work shifts.</w:t>
      </w:r>
      <w:r w:rsidR="00EA73F6" w:rsidRPr="00F95DD4">
        <w:rPr>
          <w:snapToGrid w:val="0"/>
          <w:sz w:val="24"/>
          <w:szCs w:val="24"/>
        </w:rPr>
        <w:t xml:space="preserve"> </w:t>
      </w:r>
    </w:p>
    <w:p w:rsidR="00EA73F6" w:rsidRPr="00F95DD4" w:rsidRDefault="00EA73F6" w:rsidP="00EA73F6">
      <w:pPr>
        <w:autoSpaceDE w:val="0"/>
        <w:autoSpaceDN w:val="0"/>
        <w:adjustRightInd w:val="0"/>
        <w:ind w:left="540"/>
        <w:rPr>
          <w:snapToGrid w:val="0"/>
          <w:sz w:val="24"/>
          <w:szCs w:val="24"/>
        </w:rPr>
      </w:pPr>
    </w:p>
    <w:p w:rsidR="000014A7" w:rsidRDefault="00537BDD" w:rsidP="00EA73F6">
      <w:pPr>
        <w:autoSpaceDE w:val="0"/>
        <w:autoSpaceDN w:val="0"/>
        <w:adjustRightInd w:val="0"/>
        <w:ind w:left="540"/>
        <w:rPr>
          <w:snapToGrid w:val="0"/>
          <w:sz w:val="24"/>
          <w:szCs w:val="24"/>
        </w:rPr>
      </w:pPr>
      <w:r w:rsidRPr="00F95DD4">
        <w:rPr>
          <w:snapToGrid w:val="0"/>
          <w:sz w:val="24"/>
          <w:szCs w:val="24"/>
        </w:rPr>
        <w:t>The restaurant layout, including the dining room, kitchen and</w:t>
      </w:r>
      <w:r w:rsidR="00EA73F6" w:rsidRPr="00F95DD4">
        <w:rPr>
          <w:snapToGrid w:val="0"/>
          <w:sz w:val="24"/>
          <w:szCs w:val="24"/>
        </w:rPr>
        <w:t xml:space="preserve"> </w:t>
      </w:r>
      <w:r w:rsidRPr="00F95DD4">
        <w:rPr>
          <w:snapToGrid w:val="0"/>
          <w:sz w:val="24"/>
          <w:szCs w:val="24"/>
        </w:rPr>
        <w:t>serving line, has been designed for efficiency and flexibility to accommodate the</w:t>
      </w:r>
      <w:r w:rsidR="00EA73F6" w:rsidRPr="00F95DD4">
        <w:rPr>
          <w:snapToGrid w:val="0"/>
          <w:sz w:val="24"/>
          <w:szCs w:val="24"/>
        </w:rPr>
        <w:t xml:space="preserve"> </w:t>
      </w:r>
      <w:r w:rsidRPr="00F95DD4">
        <w:rPr>
          <w:snapToGrid w:val="0"/>
          <w:sz w:val="24"/>
          <w:szCs w:val="24"/>
        </w:rPr>
        <w:t>fluctuation in customer traffic and peak meal periods.</w:t>
      </w:r>
      <w:r w:rsidR="0057627C">
        <w:rPr>
          <w:snapToGrid w:val="0"/>
          <w:sz w:val="24"/>
          <w:szCs w:val="24"/>
        </w:rPr>
        <w:t xml:space="preserve"> </w:t>
      </w:r>
    </w:p>
    <w:p w:rsidR="000014A7" w:rsidRDefault="000014A7" w:rsidP="00EA73F6">
      <w:pPr>
        <w:autoSpaceDE w:val="0"/>
        <w:autoSpaceDN w:val="0"/>
        <w:adjustRightInd w:val="0"/>
        <w:ind w:left="540"/>
        <w:rPr>
          <w:snapToGrid w:val="0"/>
          <w:sz w:val="24"/>
          <w:szCs w:val="24"/>
        </w:rPr>
      </w:pPr>
    </w:p>
    <w:p w:rsidR="00D15FAB" w:rsidRPr="0057627C" w:rsidRDefault="000014A7" w:rsidP="00EA73F6">
      <w:pPr>
        <w:autoSpaceDE w:val="0"/>
        <w:autoSpaceDN w:val="0"/>
        <w:adjustRightInd w:val="0"/>
        <w:ind w:left="540"/>
        <w:rPr>
          <w:snapToGrid w:val="0"/>
          <w:sz w:val="24"/>
          <w:szCs w:val="24"/>
        </w:rPr>
      </w:pPr>
      <w:r>
        <w:rPr>
          <w:snapToGrid w:val="0"/>
          <w:sz w:val="24"/>
          <w:szCs w:val="24"/>
        </w:rPr>
        <w:t>Upon arrival, g</w:t>
      </w:r>
      <w:r w:rsidR="00537BDD" w:rsidRPr="00F95DD4">
        <w:rPr>
          <w:snapToGrid w:val="0"/>
          <w:sz w:val="24"/>
          <w:szCs w:val="24"/>
        </w:rPr>
        <w:t xml:space="preserve">uests will be greeted </w:t>
      </w:r>
      <w:r w:rsidR="0057627C">
        <w:rPr>
          <w:snapToGrid w:val="0"/>
          <w:sz w:val="24"/>
          <w:szCs w:val="24"/>
        </w:rPr>
        <w:t>immediately by either the assistant manager or a server and asked for the seating preference.  Drink orders will be taken and guests can munch on our complimentary rolls.  Once the customer’s order is taken, the o</w:t>
      </w:r>
      <w:r w:rsidR="00C52976" w:rsidRPr="00F95DD4">
        <w:rPr>
          <w:snapToGrid w:val="0"/>
          <w:sz w:val="24"/>
          <w:szCs w:val="24"/>
        </w:rPr>
        <w:t>rder</w:t>
      </w:r>
      <w:r w:rsidR="00537BDD" w:rsidRPr="00F95DD4">
        <w:rPr>
          <w:snapToGrid w:val="0"/>
          <w:sz w:val="24"/>
          <w:szCs w:val="24"/>
        </w:rPr>
        <w:t xml:space="preserve"> will automatically be printed to a requisition printer located in the grill</w:t>
      </w:r>
      <w:r w:rsidR="00EA73F6" w:rsidRPr="00F95DD4">
        <w:rPr>
          <w:snapToGrid w:val="0"/>
          <w:sz w:val="24"/>
          <w:szCs w:val="24"/>
        </w:rPr>
        <w:t xml:space="preserve"> </w:t>
      </w:r>
      <w:r w:rsidR="00537BDD" w:rsidRPr="00F95DD4">
        <w:rPr>
          <w:snapToGrid w:val="0"/>
          <w:sz w:val="24"/>
          <w:szCs w:val="24"/>
        </w:rPr>
        <w:t xml:space="preserve">area. The grill cook will use the printed ticket to keep track of orders </w:t>
      </w:r>
      <w:r w:rsidR="00ED6164">
        <w:rPr>
          <w:snapToGrid w:val="0"/>
          <w:sz w:val="24"/>
          <w:szCs w:val="24"/>
        </w:rPr>
        <w:t xml:space="preserve">and </w:t>
      </w:r>
      <w:r w:rsidR="0057627C">
        <w:rPr>
          <w:snapToGrid w:val="0"/>
          <w:sz w:val="24"/>
          <w:szCs w:val="24"/>
        </w:rPr>
        <w:t>place the meal under the heating lamps until the order is complete</w:t>
      </w:r>
      <w:r w:rsidR="00537BDD" w:rsidRPr="00F95DD4">
        <w:rPr>
          <w:snapToGrid w:val="0"/>
          <w:sz w:val="24"/>
          <w:szCs w:val="24"/>
        </w:rPr>
        <w:t>.</w:t>
      </w:r>
      <w:r w:rsidR="00EA73F6" w:rsidRPr="00F95DD4">
        <w:rPr>
          <w:snapToGrid w:val="0"/>
          <w:sz w:val="24"/>
          <w:szCs w:val="24"/>
        </w:rPr>
        <w:t xml:space="preserve"> </w:t>
      </w:r>
      <w:r w:rsidR="00537BDD" w:rsidRPr="00F95DD4">
        <w:rPr>
          <w:snapToGrid w:val="0"/>
          <w:sz w:val="24"/>
          <w:szCs w:val="24"/>
        </w:rPr>
        <w:t>The kitchen preparation line has been designed to be operated by a</w:t>
      </w:r>
      <w:r w:rsidR="00EA73F6" w:rsidRPr="00F95DD4">
        <w:rPr>
          <w:snapToGrid w:val="0"/>
          <w:sz w:val="24"/>
          <w:szCs w:val="24"/>
        </w:rPr>
        <w:t xml:space="preserve"> </w:t>
      </w:r>
      <w:r w:rsidR="00537BDD" w:rsidRPr="00F95DD4">
        <w:rPr>
          <w:snapToGrid w:val="0"/>
          <w:sz w:val="24"/>
          <w:szCs w:val="24"/>
        </w:rPr>
        <w:t>minimum staff of 1 line cook and a maximum of 4 cooks. This design allows line</w:t>
      </w:r>
      <w:r w:rsidR="00EA73F6" w:rsidRPr="00F95DD4">
        <w:rPr>
          <w:snapToGrid w:val="0"/>
          <w:sz w:val="24"/>
          <w:szCs w:val="24"/>
        </w:rPr>
        <w:t xml:space="preserve"> </w:t>
      </w:r>
      <w:r w:rsidR="00537BDD" w:rsidRPr="00F95DD4">
        <w:rPr>
          <w:snapToGrid w:val="0"/>
          <w:sz w:val="24"/>
          <w:szCs w:val="24"/>
        </w:rPr>
        <w:t xml:space="preserve">staffing to be adjusted to the business </w:t>
      </w:r>
      <w:r w:rsidR="00C52976" w:rsidRPr="00F95DD4">
        <w:rPr>
          <w:snapToGrid w:val="0"/>
          <w:sz w:val="24"/>
          <w:szCs w:val="24"/>
        </w:rPr>
        <w:t>volume</w:t>
      </w:r>
      <w:r w:rsidR="0057627C">
        <w:rPr>
          <w:snapToGrid w:val="0"/>
          <w:sz w:val="24"/>
          <w:szCs w:val="24"/>
        </w:rPr>
        <w:t xml:space="preserve">. </w:t>
      </w:r>
      <w:r w:rsidR="00C52976" w:rsidRPr="00F95DD4">
        <w:rPr>
          <w:snapToGrid w:val="0"/>
          <w:sz w:val="24"/>
          <w:szCs w:val="24"/>
        </w:rPr>
        <w:t xml:space="preserve"> Shift</w:t>
      </w:r>
      <w:r w:rsidR="00537BDD" w:rsidRPr="00F95DD4">
        <w:rPr>
          <w:snapToGrid w:val="0"/>
          <w:sz w:val="24"/>
          <w:szCs w:val="24"/>
        </w:rPr>
        <w:t xml:space="preserve"> changes for all staff will </w:t>
      </w:r>
      <w:r w:rsidR="00ED6164">
        <w:rPr>
          <w:snapToGrid w:val="0"/>
          <w:sz w:val="24"/>
          <w:szCs w:val="24"/>
        </w:rPr>
        <w:t>involve</w:t>
      </w:r>
      <w:r w:rsidR="00537BDD" w:rsidRPr="00F95DD4">
        <w:rPr>
          <w:snapToGrid w:val="0"/>
          <w:sz w:val="24"/>
          <w:szCs w:val="24"/>
        </w:rPr>
        <w:t xml:space="preserve"> cleanup, restocking and preparation</w:t>
      </w:r>
      <w:r w:rsidR="00537BDD" w:rsidRPr="0057627C">
        <w:rPr>
          <w:snapToGrid w:val="0"/>
          <w:sz w:val="24"/>
          <w:szCs w:val="24"/>
        </w:rPr>
        <w:t>.</w:t>
      </w:r>
      <w:r w:rsidR="00EA73F6" w:rsidRPr="0057627C">
        <w:rPr>
          <w:snapToGrid w:val="0"/>
          <w:sz w:val="24"/>
          <w:szCs w:val="24"/>
        </w:rPr>
        <w:t xml:space="preserve"> </w:t>
      </w:r>
      <w:r w:rsidR="00537BDD" w:rsidRPr="00F95DD4">
        <w:rPr>
          <w:snapToGrid w:val="0"/>
          <w:sz w:val="24"/>
          <w:szCs w:val="24"/>
        </w:rPr>
        <w:t>All monies will be settled at the end of each shift. The closing shift will involve</w:t>
      </w:r>
      <w:r w:rsidR="00EA73F6" w:rsidRPr="00F95DD4">
        <w:rPr>
          <w:snapToGrid w:val="0"/>
          <w:sz w:val="24"/>
          <w:szCs w:val="24"/>
        </w:rPr>
        <w:t xml:space="preserve"> </w:t>
      </w:r>
      <w:r w:rsidR="00537BDD" w:rsidRPr="00F95DD4">
        <w:rPr>
          <w:snapToGrid w:val="0"/>
          <w:sz w:val="24"/>
          <w:szCs w:val="24"/>
        </w:rPr>
        <w:t>designated closing duties that will leave the restaurant clean and fully prepared</w:t>
      </w:r>
      <w:r w:rsidR="00EA73F6" w:rsidRPr="00F95DD4">
        <w:rPr>
          <w:snapToGrid w:val="0"/>
          <w:sz w:val="24"/>
          <w:szCs w:val="24"/>
        </w:rPr>
        <w:t xml:space="preserve"> </w:t>
      </w:r>
      <w:r w:rsidR="00537BDD" w:rsidRPr="0057627C">
        <w:rPr>
          <w:snapToGrid w:val="0"/>
          <w:sz w:val="24"/>
          <w:szCs w:val="24"/>
        </w:rPr>
        <w:t>for the next day</w:t>
      </w:r>
      <w:r w:rsidR="0057627C">
        <w:rPr>
          <w:snapToGrid w:val="0"/>
          <w:sz w:val="24"/>
          <w:szCs w:val="24"/>
        </w:rPr>
        <w:t>.</w:t>
      </w:r>
      <w:r w:rsidR="00537BDD" w:rsidRPr="0057627C">
        <w:rPr>
          <w:snapToGrid w:val="0"/>
          <w:sz w:val="24"/>
          <w:szCs w:val="24"/>
        </w:rPr>
        <w:t xml:space="preserve"> </w:t>
      </w:r>
    </w:p>
    <w:p w:rsidR="00FF7910" w:rsidRPr="00F95DD4" w:rsidRDefault="00FF7910" w:rsidP="007B5201">
      <w:pPr>
        <w:pStyle w:val="Heading2"/>
        <w:ind w:left="540" w:hanging="540"/>
        <w:rPr>
          <w:color w:val="auto"/>
        </w:rPr>
      </w:pPr>
      <w:bookmarkStart w:id="25" w:name="_Toc261770666"/>
      <w:bookmarkStart w:id="26" w:name="_Toc316294900"/>
      <w:r w:rsidRPr="00F95DD4">
        <w:rPr>
          <w:color w:val="auto"/>
        </w:rPr>
        <w:t>Competitive Comparison</w:t>
      </w:r>
      <w:bookmarkEnd w:id="25"/>
      <w:bookmarkEnd w:id="26"/>
    </w:p>
    <w:p w:rsidR="00093743" w:rsidRPr="00F95DD4" w:rsidRDefault="00A373FE" w:rsidP="00093743">
      <w:pPr>
        <w:autoSpaceDE w:val="0"/>
        <w:autoSpaceDN w:val="0"/>
        <w:adjustRightInd w:val="0"/>
        <w:ind w:left="450"/>
        <w:rPr>
          <w:bCs/>
          <w:sz w:val="24"/>
          <w:szCs w:val="24"/>
        </w:rPr>
      </w:pPr>
      <w:r w:rsidRPr="00F95DD4">
        <w:t xml:space="preserve"> </w:t>
      </w:r>
      <w:r w:rsidR="00093743" w:rsidRPr="0057627C">
        <w:rPr>
          <w:snapToGrid w:val="0"/>
          <w:sz w:val="24"/>
          <w:szCs w:val="24"/>
        </w:rPr>
        <w:t>The US restaurant industry includes about 480,000 restaurants with combined annual revenue of about $400 billion. Major companies include Brinker International which owns Chili’s Grill &amp; Bar) and Maggiano’s, Ruby Tuesdays McDonald's; YUM! Brands (KFC, Pizza Hut, Taco</w:t>
      </w:r>
      <w:r w:rsidR="00093743" w:rsidRPr="00F95DD4">
        <w:rPr>
          <w:bCs/>
          <w:sz w:val="24"/>
          <w:szCs w:val="24"/>
        </w:rPr>
        <w:t xml:space="preserve"> Bell); and Darden Restaurants (Olive Garden, Red Lobster). The industry is highly fragmented: the 50 largest companies hold just 20 percent of the market.</w:t>
      </w:r>
    </w:p>
    <w:p w:rsidR="00093743" w:rsidRPr="00F95DD4" w:rsidRDefault="00093743" w:rsidP="00093743">
      <w:pPr>
        <w:autoSpaceDE w:val="0"/>
        <w:autoSpaceDN w:val="0"/>
        <w:adjustRightInd w:val="0"/>
        <w:ind w:left="450"/>
        <w:rPr>
          <w:bCs/>
          <w:sz w:val="24"/>
          <w:szCs w:val="24"/>
        </w:rPr>
      </w:pPr>
    </w:p>
    <w:p w:rsidR="00FF45A7" w:rsidRPr="00F95DD4" w:rsidRDefault="00093743" w:rsidP="00093743">
      <w:pPr>
        <w:pStyle w:val="0903fh"/>
        <w:spacing w:before="0" w:after="0"/>
        <w:ind w:left="450"/>
        <w:rPr>
          <w:rFonts w:ascii="Times New Roman" w:hAnsi="Times New Roman"/>
          <w:color w:val="auto"/>
        </w:rPr>
      </w:pPr>
      <w:r w:rsidRPr="00F95DD4">
        <w:rPr>
          <w:rFonts w:ascii="Times New Roman" w:hAnsi="Times New Roman"/>
          <w:color w:val="auto"/>
        </w:rPr>
        <w:t xml:space="preserve">Local </w:t>
      </w:r>
      <w:r w:rsidR="00A373FE" w:rsidRPr="00F95DD4">
        <w:rPr>
          <w:rFonts w:ascii="Times New Roman" w:hAnsi="Times New Roman"/>
          <w:color w:val="auto"/>
        </w:rPr>
        <w:t xml:space="preserve">competitors </w:t>
      </w:r>
      <w:r w:rsidR="001943EE">
        <w:rPr>
          <w:rFonts w:ascii="Times New Roman" w:hAnsi="Times New Roman"/>
          <w:color w:val="auto"/>
        </w:rPr>
        <w:t xml:space="preserve">within a five mile radius </w:t>
      </w:r>
      <w:r w:rsidRPr="00F95DD4">
        <w:rPr>
          <w:rFonts w:ascii="Times New Roman" w:hAnsi="Times New Roman"/>
          <w:color w:val="auto"/>
        </w:rPr>
        <w:t>are as follows</w:t>
      </w:r>
      <w:r w:rsidR="00A373FE" w:rsidRPr="00F95DD4">
        <w:rPr>
          <w:rFonts w:ascii="Times New Roman" w:hAnsi="Times New Roman"/>
          <w:color w:val="auto"/>
        </w:rPr>
        <w:t xml:space="preserve">. </w:t>
      </w:r>
    </w:p>
    <w:p w:rsidR="0098732B" w:rsidRPr="00F95DD4" w:rsidRDefault="0098732B" w:rsidP="0098732B">
      <w:pPr>
        <w:pStyle w:val="0903fh"/>
        <w:spacing w:before="0" w:after="0"/>
        <w:ind w:left="547"/>
        <w:rPr>
          <w:rFonts w:ascii="Times New Roman" w:hAnsi="Times New Roman"/>
          <w:color w:val="auto"/>
        </w:rPr>
      </w:pPr>
    </w:p>
    <w:p w:rsidR="0098732B" w:rsidRPr="00F95DD4" w:rsidRDefault="0098732B" w:rsidP="0046081F">
      <w:pPr>
        <w:numPr>
          <w:ilvl w:val="0"/>
          <w:numId w:val="2"/>
        </w:numPr>
        <w:rPr>
          <w:bCs/>
          <w:sz w:val="24"/>
          <w:szCs w:val="24"/>
        </w:rPr>
      </w:pPr>
      <w:r w:rsidRPr="00F95DD4">
        <w:rPr>
          <w:bCs/>
          <w:sz w:val="24"/>
          <w:szCs w:val="24"/>
        </w:rPr>
        <w:t xml:space="preserve">Hedarys </w:t>
      </w:r>
      <w:r w:rsidR="00C52976" w:rsidRPr="00F95DD4">
        <w:rPr>
          <w:bCs/>
          <w:sz w:val="24"/>
          <w:szCs w:val="24"/>
        </w:rPr>
        <w:t xml:space="preserve">Restaurant </w:t>
      </w:r>
      <w:r w:rsidR="001943EE">
        <w:rPr>
          <w:bCs/>
          <w:sz w:val="24"/>
          <w:szCs w:val="24"/>
        </w:rPr>
        <w:t>-</w:t>
      </w:r>
      <w:r w:rsidR="000B37B8">
        <w:rPr>
          <w:bCs/>
          <w:sz w:val="24"/>
          <w:szCs w:val="24"/>
        </w:rPr>
        <w:t xml:space="preserve"> </w:t>
      </w:r>
      <w:r w:rsidR="00C52976" w:rsidRPr="00F95DD4">
        <w:rPr>
          <w:bCs/>
          <w:sz w:val="24"/>
          <w:szCs w:val="24"/>
        </w:rPr>
        <w:t>This</w:t>
      </w:r>
      <w:r w:rsidRPr="00F95DD4">
        <w:rPr>
          <w:bCs/>
          <w:sz w:val="24"/>
          <w:szCs w:val="24"/>
        </w:rPr>
        <w:t xml:space="preserve"> is a full service family restaurant </w:t>
      </w:r>
      <w:r w:rsidR="00C52976" w:rsidRPr="00F95DD4">
        <w:rPr>
          <w:bCs/>
          <w:sz w:val="24"/>
          <w:szCs w:val="24"/>
        </w:rPr>
        <w:t>established</w:t>
      </w:r>
      <w:r w:rsidRPr="00F95DD4">
        <w:rPr>
          <w:bCs/>
          <w:sz w:val="24"/>
          <w:szCs w:val="24"/>
        </w:rPr>
        <w:t xml:space="preserve"> in 1977.  The 5,000 SF </w:t>
      </w:r>
      <w:r w:rsidR="00C52976" w:rsidRPr="00F95DD4">
        <w:rPr>
          <w:bCs/>
          <w:sz w:val="24"/>
          <w:szCs w:val="24"/>
        </w:rPr>
        <w:t>restaurant</w:t>
      </w:r>
      <w:r w:rsidRPr="00F95DD4">
        <w:rPr>
          <w:bCs/>
          <w:sz w:val="24"/>
          <w:szCs w:val="24"/>
        </w:rPr>
        <w:t xml:space="preserve"> run as a sole </w:t>
      </w:r>
      <w:r w:rsidR="00C52976">
        <w:rPr>
          <w:bCs/>
          <w:sz w:val="24"/>
          <w:szCs w:val="24"/>
        </w:rPr>
        <w:t>proprietorship</w:t>
      </w:r>
      <w:r w:rsidRPr="00F95DD4">
        <w:rPr>
          <w:bCs/>
          <w:sz w:val="24"/>
          <w:szCs w:val="24"/>
        </w:rPr>
        <w:t xml:space="preserve">, has 17 employees and generates $1.7 </w:t>
      </w:r>
      <w:r w:rsidR="001943EE">
        <w:rPr>
          <w:bCs/>
          <w:sz w:val="24"/>
          <w:szCs w:val="24"/>
        </w:rPr>
        <w:t>m</w:t>
      </w:r>
      <w:r w:rsidRPr="00F95DD4">
        <w:rPr>
          <w:bCs/>
          <w:sz w:val="24"/>
          <w:szCs w:val="24"/>
        </w:rPr>
        <w:t xml:space="preserve">illion in revenue annually.  </w:t>
      </w:r>
      <w:r w:rsidR="006E1150">
        <w:rPr>
          <w:bCs/>
          <w:sz w:val="24"/>
          <w:szCs w:val="24"/>
        </w:rPr>
        <w:t xml:space="preserve">Prices are higher than </w:t>
      </w:r>
      <w:r w:rsidR="001943EE">
        <w:rPr>
          <w:bCs/>
          <w:sz w:val="24"/>
          <w:szCs w:val="24"/>
        </w:rPr>
        <w:t xml:space="preserve">THR </w:t>
      </w:r>
      <w:r w:rsidR="006E1150">
        <w:rPr>
          <w:bCs/>
          <w:sz w:val="24"/>
          <w:szCs w:val="24"/>
        </w:rPr>
        <w:t xml:space="preserve">and range from $8.00-$20 per entrée. </w:t>
      </w:r>
    </w:p>
    <w:p w:rsidR="00B86DB5" w:rsidRPr="00F95DD4" w:rsidRDefault="006E1150" w:rsidP="0046081F">
      <w:pPr>
        <w:numPr>
          <w:ilvl w:val="0"/>
          <w:numId w:val="2"/>
        </w:numPr>
        <w:rPr>
          <w:bCs/>
          <w:sz w:val="24"/>
          <w:szCs w:val="24"/>
        </w:rPr>
      </w:pPr>
      <w:r>
        <w:rPr>
          <w:bCs/>
          <w:sz w:val="24"/>
          <w:szCs w:val="24"/>
        </w:rPr>
        <w:t>Applebee’s</w:t>
      </w:r>
      <w:r w:rsidR="000B37B8">
        <w:rPr>
          <w:bCs/>
          <w:sz w:val="24"/>
          <w:szCs w:val="24"/>
        </w:rPr>
        <w:t xml:space="preserve"> </w:t>
      </w:r>
      <w:r w:rsidR="001943EE">
        <w:rPr>
          <w:bCs/>
          <w:sz w:val="24"/>
          <w:szCs w:val="24"/>
        </w:rPr>
        <w:t>-</w:t>
      </w:r>
      <w:r>
        <w:rPr>
          <w:bCs/>
          <w:sz w:val="24"/>
          <w:szCs w:val="24"/>
        </w:rPr>
        <w:t xml:space="preserve"> this is a chain </w:t>
      </w:r>
      <w:r w:rsidR="00C52976">
        <w:rPr>
          <w:bCs/>
          <w:sz w:val="24"/>
          <w:szCs w:val="24"/>
        </w:rPr>
        <w:t>restaurant</w:t>
      </w:r>
      <w:r>
        <w:rPr>
          <w:bCs/>
          <w:sz w:val="24"/>
          <w:szCs w:val="24"/>
        </w:rPr>
        <w:t xml:space="preserve"> </w:t>
      </w:r>
      <w:r w:rsidR="00C52976">
        <w:rPr>
          <w:bCs/>
          <w:sz w:val="24"/>
          <w:szCs w:val="24"/>
        </w:rPr>
        <w:t>offering</w:t>
      </w:r>
      <w:r>
        <w:rPr>
          <w:bCs/>
          <w:sz w:val="24"/>
          <w:szCs w:val="24"/>
        </w:rPr>
        <w:t xml:space="preserve"> standard fare. The food quality is average.  </w:t>
      </w:r>
      <w:r w:rsidR="00C52976">
        <w:rPr>
          <w:bCs/>
          <w:sz w:val="24"/>
          <w:szCs w:val="24"/>
        </w:rPr>
        <w:t>Entrées</w:t>
      </w:r>
      <w:r>
        <w:rPr>
          <w:bCs/>
          <w:sz w:val="24"/>
          <w:szCs w:val="24"/>
        </w:rPr>
        <w:t xml:space="preserve"> range from $6.99 - $20. </w:t>
      </w:r>
    </w:p>
    <w:p w:rsidR="00B86DB5" w:rsidRPr="00F95DD4" w:rsidRDefault="006E1150" w:rsidP="0046081F">
      <w:pPr>
        <w:numPr>
          <w:ilvl w:val="0"/>
          <w:numId w:val="2"/>
        </w:numPr>
        <w:rPr>
          <w:bCs/>
          <w:sz w:val="24"/>
          <w:szCs w:val="24"/>
        </w:rPr>
      </w:pPr>
      <w:r>
        <w:rPr>
          <w:bCs/>
          <w:sz w:val="24"/>
          <w:szCs w:val="24"/>
        </w:rPr>
        <w:t xml:space="preserve">Chili’s – this is a chain </w:t>
      </w:r>
      <w:r w:rsidR="00C52976">
        <w:rPr>
          <w:bCs/>
          <w:sz w:val="24"/>
          <w:szCs w:val="24"/>
        </w:rPr>
        <w:t>restaurant</w:t>
      </w:r>
      <w:r>
        <w:rPr>
          <w:bCs/>
          <w:sz w:val="24"/>
          <w:szCs w:val="24"/>
        </w:rPr>
        <w:t xml:space="preserve"> also offering standard fare.  Food choices are varied and prices range for $8-$21. </w:t>
      </w:r>
    </w:p>
    <w:p w:rsidR="00B86DB5" w:rsidRPr="00F95DD4" w:rsidRDefault="006E1150" w:rsidP="0046081F">
      <w:pPr>
        <w:numPr>
          <w:ilvl w:val="0"/>
          <w:numId w:val="2"/>
        </w:numPr>
        <w:rPr>
          <w:bCs/>
          <w:sz w:val="24"/>
          <w:szCs w:val="24"/>
        </w:rPr>
      </w:pPr>
      <w:r>
        <w:rPr>
          <w:bCs/>
          <w:sz w:val="24"/>
          <w:szCs w:val="24"/>
        </w:rPr>
        <w:t xml:space="preserve">Barbeque Ben’s – This is sole proprietorship offering </w:t>
      </w:r>
      <w:r w:rsidR="00C52976">
        <w:rPr>
          <w:bCs/>
          <w:sz w:val="24"/>
          <w:szCs w:val="24"/>
        </w:rPr>
        <w:t>primarily</w:t>
      </w:r>
      <w:r>
        <w:rPr>
          <w:bCs/>
          <w:sz w:val="24"/>
          <w:szCs w:val="24"/>
        </w:rPr>
        <w:t xml:space="preserve"> barbeque item. </w:t>
      </w:r>
      <w:r w:rsidR="00C52976">
        <w:rPr>
          <w:bCs/>
          <w:sz w:val="24"/>
          <w:szCs w:val="24"/>
        </w:rPr>
        <w:t>Although</w:t>
      </w:r>
      <w:r>
        <w:rPr>
          <w:bCs/>
          <w:sz w:val="24"/>
          <w:szCs w:val="24"/>
        </w:rPr>
        <w:t xml:space="preserve"> the food offering does not compete </w:t>
      </w:r>
      <w:r w:rsidR="00C52976">
        <w:rPr>
          <w:bCs/>
          <w:sz w:val="24"/>
          <w:szCs w:val="24"/>
        </w:rPr>
        <w:t>directly</w:t>
      </w:r>
      <w:r>
        <w:rPr>
          <w:bCs/>
          <w:sz w:val="24"/>
          <w:szCs w:val="24"/>
        </w:rPr>
        <w:t xml:space="preserve"> with the subject, the </w:t>
      </w:r>
      <w:r w:rsidR="00C52976">
        <w:rPr>
          <w:bCs/>
          <w:sz w:val="24"/>
          <w:szCs w:val="24"/>
        </w:rPr>
        <w:t>restaurant</w:t>
      </w:r>
      <w:r>
        <w:rPr>
          <w:bCs/>
          <w:sz w:val="24"/>
          <w:szCs w:val="24"/>
        </w:rPr>
        <w:t xml:space="preserve"> targets the same neighborhood families and has been operating at the single location since 1978.  Entrée range from $8.99-$12.</w:t>
      </w:r>
    </w:p>
    <w:p w:rsidR="00FB3100" w:rsidRPr="006E1150" w:rsidRDefault="00B86DB5" w:rsidP="0046081F">
      <w:pPr>
        <w:numPr>
          <w:ilvl w:val="0"/>
          <w:numId w:val="2"/>
        </w:numPr>
        <w:rPr>
          <w:rFonts w:ascii="Arial" w:hAnsi="Arial" w:cs="Arial"/>
          <w:sz w:val="16"/>
          <w:szCs w:val="16"/>
        </w:rPr>
      </w:pPr>
      <w:r w:rsidRPr="006E1150">
        <w:rPr>
          <w:bCs/>
          <w:sz w:val="24"/>
          <w:szCs w:val="24"/>
        </w:rPr>
        <w:t xml:space="preserve"> </w:t>
      </w:r>
      <w:r w:rsidR="006E1150" w:rsidRPr="006E1150">
        <w:rPr>
          <w:bCs/>
          <w:sz w:val="24"/>
          <w:szCs w:val="24"/>
        </w:rPr>
        <w:t xml:space="preserve">Cracker Barrel – located along Interstate 30, the restaurant is not </w:t>
      </w:r>
      <w:r w:rsidR="00C52976" w:rsidRPr="006E1150">
        <w:rPr>
          <w:bCs/>
          <w:sz w:val="24"/>
          <w:szCs w:val="24"/>
        </w:rPr>
        <w:t>located</w:t>
      </w:r>
      <w:r w:rsidR="006E1150" w:rsidRPr="006E1150">
        <w:rPr>
          <w:bCs/>
          <w:sz w:val="24"/>
          <w:szCs w:val="24"/>
        </w:rPr>
        <w:t xml:space="preserve"> </w:t>
      </w:r>
      <w:r w:rsidR="00C52976" w:rsidRPr="006E1150">
        <w:rPr>
          <w:bCs/>
          <w:sz w:val="24"/>
          <w:szCs w:val="24"/>
        </w:rPr>
        <w:t>within</w:t>
      </w:r>
      <w:r w:rsidR="006E1150" w:rsidRPr="006E1150">
        <w:rPr>
          <w:bCs/>
          <w:sz w:val="24"/>
          <w:szCs w:val="24"/>
        </w:rPr>
        <w:t xml:space="preserve"> the target market area.  However due to its </w:t>
      </w:r>
      <w:r w:rsidR="00C52976" w:rsidRPr="006E1150">
        <w:rPr>
          <w:bCs/>
          <w:sz w:val="24"/>
          <w:szCs w:val="24"/>
        </w:rPr>
        <w:t>menu</w:t>
      </w:r>
      <w:r w:rsidR="006E1150" w:rsidRPr="006E1150">
        <w:rPr>
          <w:bCs/>
          <w:sz w:val="24"/>
          <w:szCs w:val="24"/>
        </w:rPr>
        <w:t xml:space="preserve"> offering of home comfort food, the </w:t>
      </w:r>
      <w:r w:rsidR="00C52976">
        <w:rPr>
          <w:bCs/>
          <w:sz w:val="24"/>
          <w:szCs w:val="24"/>
        </w:rPr>
        <w:t>restaurant</w:t>
      </w:r>
      <w:r w:rsidR="006E1150" w:rsidRPr="006E1150">
        <w:rPr>
          <w:bCs/>
          <w:sz w:val="24"/>
          <w:szCs w:val="24"/>
        </w:rPr>
        <w:t xml:space="preserve"> </w:t>
      </w:r>
      <w:r w:rsidR="00C52976" w:rsidRPr="006E1150">
        <w:rPr>
          <w:bCs/>
          <w:sz w:val="24"/>
          <w:szCs w:val="24"/>
        </w:rPr>
        <w:t>attracts</w:t>
      </w:r>
      <w:r w:rsidR="006E1150" w:rsidRPr="006E1150">
        <w:rPr>
          <w:bCs/>
          <w:sz w:val="24"/>
          <w:szCs w:val="24"/>
        </w:rPr>
        <w:t xml:space="preserve"> a </w:t>
      </w:r>
      <w:r w:rsidR="00C52976" w:rsidRPr="006E1150">
        <w:rPr>
          <w:bCs/>
          <w:sz w:val="24"/>
          <w:szCs w:val="24"/>
        </w:rPr>
        <w:t>similar</w:t>
      </w:r>
      <w:r w:rsidR="006E1150" w:rsidRPr="006E1150">
        <w:rPr>
          <w:bCs/>
          <w:sz w:val="24"/>
          <w:szCs w:val="24"/>
        </w:rPr>
        <w:t xml:space="preserve"> market, although Cracker Barrel’s </w:t>
      </w:r>
      <w:r w:rsidR="00C52976" w:rsidRPr="006E1150">
        <w:rPr>
          <w:bCs/>
          <w:sz w:val="24"/>
          <w:szCs w:val="24"/>
        </w:rPr>
        <w:t>attract</w:t>
      </w:r>
      <w:r w:rsidR="006E1150" w:rsidRPr="006E1150">
        <w:rPr>
          <w:bCs/>
          <w:sz w:val="24"/>
          <w:szCs w:val="24"/>
        </w:rPr>
        <w:t xml:space="preserve"> the tourist business as well.  </w:t>
      </w:r>
      <w:r w:rsidR="00C52976" w:rsidRPr="006E1150">
        <w:rPr>
          <w:bCs/>
          <w:sz w:val="24"/>
          <w:szCs w:val="24"/>
        </w:rPr>
        <w:t>Entrées</w:t>
      </w:r>
      <w:r w:rsidR="006E1150" w:rsidRPr="006E1150">
        <w:rPr>
          <w:bCs/>
          <w:sz w:val="24"/>
          <w:szCs w:val="24"/>
        </w:rPr>
        <w:t xml:space="preserve"> range in </w:t>
      </w:r>
      <w:r w:rsidR="00C52976" w:rsidRPr="006E1150">
        <w:rPr>
          <w:bCs/>
          <w:sz w:val="24"/>
          <w:szCs w:val="24"/>
        </w:rPr>
        <w:t>price</w:t>
      </w:r>
      <w:r w:rsidR="006E1150" w:rsidRPr="006E1150">
        <w:rPr>
          <w:bCs/>
          <w:sz w:val="24"/>
          <w:szCs w:val="24"/>
        </w:rPr>
        <w:t xml:space="preserve"> from $7.99-$14.</w:t>
      </w:r>
    </w:p>
    <w:p w:rsidR="00FF7910" w:rsidRPr="00F95DD4" w:rsidRDefault="00FA36DD" w:rsidP="007B5201">
      <w:pPr>
        <w:pStyle w:val="Heading2"/>
        <w:ind w:left="540" w:hanging="540"/>
        <w:rPr>
          <w:color w:val="auto"/>
        </w:rPr>
      </w:pPr>
      <w:bookmarkStart w:id="27" w:name="_Toc316294901"/>
      <w:r w:rsidRPr="00F95DD4">
        <w:rPr>
          <w:color w:val="auto"/>
        </w:rPr>
        <w:t>Suppliers</w:t>
      </w:r>
      <w:bookmarkEnd w:id="27"/>
    </w:p>
    <w:p w:rsidR="00BC2E13" w:rsidRPr="00F95DD4" w:rsidRDefault="00D01A9B" w:rsidP="00EA73F6">
      <w:pPr>
        <w:autoSpaceDE w:val="0"/>
        <w:autoSpaceDN w:val="0"/>
        <w:adjustRightInd w:val="0"/>
        <w:ind w:left="540"/>
        <w:rPr>
          <w:bCs/>
          <w:sz w:val="24"/>
          <w:szCs w:val="24"/>
        </w:rPr>
      </w:pPr>
      <w:r>
        <w:rPr>
          <w:bCs/>
          <w:sz w:val="24"/>
          <w:szCs w:val="24"/>
        </w:rPr>
        <w:t xml:space="preserve">Because </w:t>
      </w:r>
      <w:r w:rsidR="00882347">
        <w:rPr>
          <w:bCs/>
          <w:sz w:val="24"/>
          <w:szCs w:val="24"/>
        </w:rPr>
        <w:t xml:space="preserve">of their years of experience combined with their existing catering business, Jeff and Betty Wright have </w:t>
      </w:r>
      <w:r w:rsidR="00BC2E13" w:rsidRPr="00F95DD4">
        <w:rPr>
          <w:bCs/>
          <w:sz w:val="24"/>
          <w:szCs w:val="24"/>
        </w:rPr>
        <w:t>establish</w:t>
      </w:r>
      <w:r w:rsidR="00882347">
        <w:rPr>
          <w:bCs/>
          <w:sz w:val="24"/>
          <w:szCs w:val="24"/>
        </w:rPr>
        <w:t>ed</w:t>
      </w:r>
      <w:r w:rsidR="00BC2E13" w:rsidRPr="00F95DD4">
        <w:rPr>
          <w:bCs/>
          <w:sz w:val="24"/>
          <w:szCs w:val="24"/>
        </w:rPr>
        <w:t xml:space="preserve"> relationships with qualified suppliers</w:t>
      </w:r>
      <w:r w:rsidR="00882347">
        <w:rPr>
          <w:bCs/>
          <w:sz w:val="24"/>
          <w:szCs w:val="24"/>
        </w:rPr>
        <w:t>.  These suppliers</w:t>
      </w:r>
      <w:r w:rsidR="00BC2E13" w:rsidRPr="00F95DD4">
        <w:rPr>
          <w:bCs/>
          <w:sz w:val="24"/>
          <w:szCs w:val="24"/>
        </w:rPr>
        <w:t xml:space="preserve"> can provide reasonably priced product</w:t>
      </w:r>
      <w:r w:rsidR="00E31D12">
        <w:rPr>
          <w:bCs/>
          <w:sz w:val="24"/>
          <w:szCs w:val="24"/>
        </w:rPr>
        <w:t>s</w:t>
      </w:r>
      <w:r w:rsidR="00BC2E13" w:rsidRPr="00F95DD4">
        <w:rPr>
          <w:bCs/>
          <w:sz w:val="24"/>
          <w:szCs w:val="24"/>
        </w:rPr>
        <w:t>, delivered according to the schedule</w:t>
      </w:r>
      <w:r w:rsidR="00882347">
        <w:rPr>
          <w:bCs/>
          <w:sz w:val="24"/>
          <w:szCs w:val="24"/>
        </w:rPr>
        <w:t>.</w:t>
      </w:r>
      <w:r w:rsidR="00E956B3">
        <w:rPr>
          <w:bCs/>
          <w:sz w:val="24"/>
          <w:szCs w:val="24"/>
        </w:rPr>
        <w:t xml:space="preserve"> </w:t>
      </w:r>
      <w:r w:rsidR="00882347">
        <w:rPr>
          <w:bCs/>
          <w:sz w:val="24"/>
          <w:szCs w:val="24"/>
        </w:rPr>
        <w:t xml:space="preserve"> </w:t>
      </w:r>
    </w:p>
    <w:p w:rsidR="00FF7910" w:rsidRPr="00F95DD4" w:rsidRDefault="00FA36DD" w:rsidP="007B5201">
      <w:pPr>
        <w:pStyle w:val="Heading2"/>
        <w:ind w:left="540" w:hanging="540"/>
        <w:rPr>
          <w:color w:val="auto"/>
        </w:rPr>
      </w:pPr>
      <w:bookmarkStart w:id="28" w:name="_Toc316294902"/>
      <w:bookmarkStart w:id="29" w:name="_Toc261770668"/>
      <w:r w:rsidRPr="00F95DD4">
        <w:rPr>
          <w:color w:val="auto"/>
        </w:rPr>
        <w:t>Management Controls</w:t>
      </w:r>
      <w:bookmarkEnd w:id="28"/>
      <w:r w:rsidRPr="00F95DD4">
        <w:rPr>
          <w:color w:val="auto"/>
        </w:rPr>
        <w:t xml:space="preserve"> </w:t>
      </w:r>
      <w:bookmarkEnd w:id="29"/>
    </w:p>
    <w:p w:rsidR="00BC3F0F" w:rsidRPr="00F95DD4" w:rsidRDefault="0033223B" w:rsidP="0033223B">
      <w:pPr>
        <w:autoSpaceDE w:val="0"/>
        <w:autoSpaceDN w:val="0"/>
        <w:adjustRightInd w:val="0"/>
        <w:ind w:left="540"/>
        <w:rPr>
          <w:bCs/>
          <w:sz w:val="24"/>
          <w:szCs w:val="24"/>
        </w:rPr>
      </w:pPr>
      <w:r>
        <w:rPr>
          <w:bCs/>
          <w:sz w:val="24"/>
          <w:szCs w:val="24"/>
        </w:rPr>
        <w:t xml:space="preserve">The Wrights </w:t>
      </w:r>
      <w:r w:rsidR="00BC3F0F" w:rsidRPr="00F95DD4">
        <w:rPr>
          <w:bCs/>
          <w:sz w:val="24"/>
          <w:szCs w:val="24"/>
        </w:rPr>
        <w:t>will practice sound management procedures in order to control</w:t>
      </w:r>
      <w:r>
        <w:rPr>
          <w:bCs/>
          <w:sz w:val="24"/>
          <w:szCs w:val="24"/>
        </w:rPr>
        <w:t xml:space="preserve"> </w:t>
      </w:r>
      <w:r w:rsidR="00BC3F0F" w:rsidRPr="00F95DD4">
        <w:rPr>
          <w:bCs/>
          <w:sz w:val="24"/>
          <w:szCs w:val="24"/>
        </w:rPr>
        <w:t>costs, insure quality of product and provide friendly customer service. The</w:t>
      </w:r>
      <w:r>
        <w:rPr>
          <w:bCs/>
          <w:sz w:val="24"/>
          <w:szCs w:val="24"/>
        </w:rPr>
        <w:t xml:space="preserve"> </w:t>
      </w:r>
      <w:r w:rsidR="00BC3F0F" w:rsidRPr="00F95DD4">
        <w:rPr>
          <w:bCs/>
          <w:sz w:val="24"/>
          <w:szCs w:val="24"/>
        </w:rPr>
        <w:t>following systems will be used by management</w:t>
      </w:r>
      <w:r w:rsidR="00E31D12">
        <w:rPr>
          <w:bCs/>
          <w:sz w:val="24"/>
          <w:szCs w:val="24"/>
        </w:rPr>
        <w:t>:</w:t>
      </w:r>
    </w:p>
    <w:p w:rsidR="00BC3F0F" w:rsidRPr="00F95DD4" w:rsidRDefault="00BC3F0F" w:rsidP="00BC3F0F">
      <w:pPr>
        <w:pStyle w:val="0903fh"/>
        <w:spacing w:before="0" w:after="0"/>
        <w:ind w:left="547"/>
        <w:rPr>
          <w:rFonts w:ascii="Georgia" w:hAnsi="Georgia" w:cs="Georgia"/>
          <w:color w:val="auto"/>
        </w:rPr>
      </w:pPr>
    </w:p>
    <w:p w:rsidR="00BC3F0F" w:rsidRPr="00F95DD4" w:rsidRDefault="00BC3F0F" w:rsidP="0033223B">
      <w:pPr>
        <w:autoSpaceDE w:val="0"/>
        <w:autoSpaceDN w:val="0"/>
        <w:adjustRightInd w:val="0"/>
        <w:ind w:left="540"/>
        <w:rPr>
          <w:bCs/>
          <w:sz w:val="24"/>
          <w:szCs w:val="24"/>
        </w:rPr>
      </w:pPr>
      <w:r w:rsidRPr="00F95DD4">
        <w:rPr>
          <w:b/>
          <w:bCs/>
          <w:sz w:val="24"/>
          <w:szCs w:val="24"/>
        </w:rPr>
        <w:t>Order Guide</w:t>
      </w:r>
      <w:r w:rsidR="00E31D12">
        <w:rPr>
          <w:b/>
          <w:bCs/>
          <w:sz w:val="24"/>
          <w:szCs w:val="24"/>
        </w:rPr>
        <w:t>:</w:t>
      </w:r>
      <w:r w:rsidRPr="00F95DD4">
        <w:rPr>
          <w:bCs/>
          <w:sz w:val="24"/>
          <w:szCs w:val="24"/>
        </w:rPr>
        <w:t xml:space="preserve"> The restaurant will use an item specific order guide to track order</w:t>
      </w:r>
      <w:r w:rsidR="0033223B">
        <w:rPr>
          <w:bCs/>
          <w:sz w:val="24"/>
          <w:szCs w:val="24"/>
        </w:rPr>
        <w:t xml:space="preserve"> </w:t>
      </w:r>
      <w:r w:rsidRPr="00F95DD4">
        <w:rPr>
          <w:bCs/>
          <w:sz w:val="24"/>
          <w:szCs w:val="24"/>
        </w:rPr>
        <w:t>history and maintain designated levels of product in inventory.</w:t>
      </w:r>
    </w:p>
    <w:p w:rsidR="00BC3F0F" w:rsidRPr="00F95DD4" w:rsidRDefault="00BC3F0F" w:rsidP="0033223B">
      <w:pPr>
        <w:autoSpaceDE w:val="0"/>
        <w:autoSpaceDN w:val="0"/>
        <w:adjustRightInd w:val="0"/>
        <w:ind w:left="540"/>
        <w:rPr>
          <w:bCs/>
          <w:sz w:val="24"/>
          <w:szCs w:val="24"/>
        </w:rPr>
      </w:pPr>
    </w:p>
    <w:p w:rsidR="00BC3F0F" w:rsidRPr="00F95DD4" w:rsidRDefault="00BC3F0F" w:rsidP="0033223B">
      <w:pPr>
        <w:autoSpaceDE w:val="0"/>
        <w:autoSpaceDN w:val="0"/>
        <w:adjustRightInd w:val="0"/>
        <w:ind w:left="540"/>
        <w:rPr>
          <w:bCs/>
          <w:sz w:val="24"/>
          <w:szCs w:val="24"/>
        </w:rPr>
      </w:pPr>
      <w:r w:rsidRPr="00F95DD4">
        <w:rPr>
          <w:b/>
          <w:bCs/>
          <w:sz w:val="24"/>
          <w:szCs w:val="24"/>
        </w:rPr>
        <w:t xml:space="preserve">Weekly </w:t>
      </w:r>
      <w:r w:rsidR="00C52976" w:rsidRPr="00F95DD4">
        <w:rPr>
          <w:b/>
          <w:bCs/>
          <w:sz w:val="24"/>
          <w:szCs w:val="24"/>
        </w:rPr>
        <w:t>Inventory</w:t>
      </w:r>
      <w:r w:rsidR="00C52976" w:rsidRPr="00F95DD4">
        <w:rPr>
          <w:bCs/>
          <w:sz w:val="24"/>
          <w:szCs w:val="24"/>
        </w:rPr>
        <w:t>:</w:t>
      </w:r>
      <w:r w:rsidRPr="00F95DD4">
        <w:rPr>
          <w:bCs/>
          <w:sz w:val="24"/>
          <w:szCs w:val="24"/>
        </w:rPr>
        <w:t xml:space="preserve"> Management will conduct a weekly inventory to determine</w:t>
      </w:r>
      <w:r w:rsidR="0033223B">
        <w:rPr>
          <w:bCs/>
          <w:sz w:val="24"/>
          <w:szCs w:val="24"/>
        </w:rPr>
        <w:t xml:space="preserve"> </w:t>
      </w:r>
      <w:r w:rsidRPr="00F95DD4">
        <w:rPr>
          <w:bCs/>
          <w:sz w:val="24"/>
          <w:szCs w:val="24"/>
        </w:rPr>
        <w:t>valuation for use in the preparation of weekly profit and loss reports.</w:t>
      </w:r>
    </w:p>
    <w:p w:rsidR="00BC3F0F" w:rsidRPr="00F95DD4" w:rsidRDefault="00BC3F0F" w:rsidP="0033223B">
      <w:pPr>
        <w:autoSpaceDE w:val="0"/>
        <w:autoSpaceDN w:val="0"/>
        <w:adjustRightInd w:val="0"/>
        <w:ind w:left="540"/>
        <w:rPr>
          <w:bCs/>
          <w:sz w:val="24"/>
          <w:szCs w:val="24"/>
        </w:rPr>
      </w:pPr>
    </w:p>
    <w:p w:rsidR="00BC3F0F" w:rsidRPr="00F95DD4" w:rsidRDefault="00BC3F0F" w:rsidP="0033223B">
      <w:pPr>
        <w:autoSpaceDE w:val="0"/>
        <w:autoSpaceDN w:val="0"/>
        <w:adjustRightInd w:val="0"/>
        <w:ind w:left="540"/>
        <w:rPr>
          <w:bCs/>
          <w:sz w:val="24"/>
          <w:szCs w:val="24"/>
        </w:rPr>
      </w:pPr>
      <w:r w:rsidRPr="00F95DD4">
        <w:rPr>
          <w:b/>
          <w:bCs/>
          <w:sz w:val="24"/>
          <w:szCs w:val="24"/>
        </w:rPr>
        <w:t xml:space="preserve">Daily Inventory </w:t>
      </w:r>
      <w:r w:rsidR="00C52976" w:rsidRPr="00F95DD4">
        <w:rPr>
          <w:b/>
          <w:bCs/>
          <w:sz w:val="24"/>
          <w:szCs w:val="24"/>
        </w:rPr>
        <w:t>Tracking</w:t>
      </w:r>
      <w:r w:rsidR="00C52976" w:rsidRPr="00F95DD4">
        <w:rPr>
          <w:bCs/>
          <w:sz w:val="24"/>
          <w:szCs w:val="24"/>
        </w:rPr>
        <w:t>:</w:t>
      </w:r>
      <w:r w:rsidRPr="00F95DD4">
        <w:rPr>
          <w:bCs/>
          <w:sz w:val="24"/>
          <w:szCs w:val="24"/>
        </w:rPr>
        <w:t xml:space="preserve"> Daily inventory will be taken on specific items.</w:t>
      </w:r>
      <w:r w:rsidR="0033223B">
        <w:rPr>
          <w:bCs/>
          <w:sz w:val="24"/>
          <w:szCs w:val="24"/>
        </w:rPr>
        <w:t xml:space="preserve"> </w:t>
      </w:r>
      <w:r w:rsidRPr="00F95DD4">
        <w:rPr>
          <w:bCs/>
          <w:sz w:val="24"/>
          <w:szCs w:val="24"/>
        </w:rPr>
        <w:t>Movement will be compared to sales data to ensure designated products have</w:t>
      </w:r>
      <w:r w:rsidR="0033223B">
        <w:rPr>
          <w:bCs/>
          <w:sz w:val="24"/>
          <w:szCs w:val="24"/>
        </w:rPr>
        <w:t xml:space="preserve"> </w:t>
      </w:r>
      <w:r w:rsidRPr="00F95DD4">
        <w:rPr>
          <w:bCs/>
          <w:sz w:val="24"/>
          <w:szCs w:val="24"/>
        </w:rPr>
        <w:t>been properly accounted for.</w:t>
      </w:r>
    </w:p>
    <w:p w:rsidR="00BC3F0F" w:rsidRPr="00F95DD4" w:rsidRDefault="00BC3F0F" w:rsidP="00EA73F6">
      <w:pPr>
        <w:autoSpaceDE w:val="0"/>
        <w:autoSpaceDN w:val="0"/>
        <w:adjustRightInd w:val="0"/>
        <w:ind w:firstLine="540"/>
        <w:rPr>
          <w:bCs/>
          <w:sz w:val="24"/>
          <w:szCs w:val="24"/>
        </w:rPr>
      </w:pPr>
    </w:p>
    <w:p w:rsidR="00FF7910" w:rsidRPr="00F95DD4" w:rsidRDefault="00FA36DD" w:rsidP="007B5201">
      <w:pPr>
        <w:pStyle w:val="Heading2"/>
        <w:ind w:left="540" w:hanging="540"/>
        <w:rPr>
          <w:color w:val="auto"/>
        </w:rPr>
      </w:pPr>
      <w:bookmarkStart w:id="30" w:name="_Toc316294903"/>
      <w:bookmarkStart w:id="31" w:name="_Toc261770669"/>
      <w:r w:rsidRPr="00F95DD4">
        <w:rPr>
          <w:color w:val="auto"/>
        </w:rPr>
        <w:t>Administrative Systems</w:t>
      </w:r>
      <w:bookmarkEnd w:id="30"/>
      <w:r w:rsidRPr="00F95DD4">
        <w:rPr>
          <w:color w:val="auto"/>
        </w:rPr>
        <w:t xml:space="preserve"> </w:t>
      </w:r>
      <w:bookmarkEnd w:id="31"/>
    </w:p>
    <w:p w:rsidR="00934015" w:rsidRPr="00F95DD4" w:rsidRDefault="00934015" w:rsidP="00934015">
      <w:pPr>
        <w:autoSpaceDE w:val="0"/>
        <w:autoSpaceDN w:val="0"/>
        <w:adjustRightInd w:val="0"/>
        <w:ind w:left="540"/>
        <w:rPr>
          <w:b/>
          <w:bCs/>
          <w:sz w:val="24"/>
          <w:szCs w:val="24"/>
        </w:rPr>
      </w:pPr>
      <w:r w:rsidRPr="00F95DD4">
        <w:rPr>
          <w:bCs/>
          <w:sz w:val="24"/>
          <w:szCs w:val="24"/>
        </w:rPr>
        <w:t xml:space="preserve">With a </w:t>
      </w:r>
      <w:r w:rsidR="00C52976" w:rsidRPr="00F95DD4">
        <w:rPr>
          <w:bCs/>
          <w:sz w:val="24"/>
          <w:szCs w:val="24"/>
        </w:rPr>
        <w:t>limited</w:t>
      </w:r>
      <w:r w:rsidRPr="00F95DD4">
        <w:rPr>
          <w:bCs/>
          <w:sz w:val="24"/>
          <w:szCs w:val="24"/>
        </w:rPr>
        <w:t xml:space="preserve"> staff, it is </w:t>
      </w:r>
      <w:r w:rsidR="0033223B">
        <w:rPr>
          <w:bCs/>
          <w:sz w:val="24"/>
          <w:szCs w:val="24"/>
        </w:rPr>
        <w:t xml:space="preserve">crucial that the </w:t>
      </w:r>
      <w:r w:rsidRPr="00F95DD4">
        <w:rPr>
          <w:bCs/>
          <w:sz w:val="24"/>
          <w:szCs w:val="24"/>
        </w:rPr>
        <w:t>Wright</w:t>
      </w:r>
      <w:r w:rsidR="0033223B">
        <w:rPr>
          <w:bCs/>
          <w:sz w:val="24"/>
          <w:szCs w:val="24"/>
        </w:rPr>
        <w:t>s</w:t>
      </w:r>
      <w:r w:rsidRPr="00F95DD4">
        <w:rPr>
          <w:bCs/>
          <w:sz w:val="24"/>
          <w:szCs w:val="24"/>
        </w:rPr>
        <w:t xml:space="preserve"> remain current with daily cash outlay.  The purchase of a POS system will immensely help them with these daily </w:t>
      </w:r>
      <w:r w:rsidR="00C52976">
        <w:rPr>
          <w:bCs/>
          <w:sz w:val="24"/>
          <w:szCs w:val="24"/>
        </w:rPr>
        <w:t>administrative</w:t>
      </w:r>
      <w:r w:rsidRPr="00F95DD4">
        <w:rPr>
          <w:bCs/>
          <w:sz w:val="24"/>
          <w:szCs w:val="24"/>
        </w:rPr>
        <w:t xml:space="preserve"> reports</w:t>
      </w:r>
      <w:r w:rsidRPr="00F95DD4">
        <w:rPr>
          <w:b/>
          <w:bCs/>
          <w:sz w:val="24"/>
          <w:szCs w:val="24"/>
        </w:rPr>
        <w:t>:</w:t>
      </w:r>
    </w:p>
    <w:p w:rsidR="00934015" w:rsidRPr="00F95DD4" w:rsidRDefault="00934015" w:rsidP="00934015">
      <w:pPr>
        <w:autoSpaceDE w:val="0"/>
        <w:autoSpaceDN w:val="0"/>
        <w:adjustRightInd w:val="0"/>
        <w:ind w:left="540"/>
        <w:rPr>
          <w:b/>
          <w:bCs/>
          <w:sz w:val="24"/>
          <w:szCs w:val="24"/>
        </w:rPr>
      </w:pPr>
      <w:r w:rsidRPr="00F95DD4">
        <w:rPr>
          <w:b/>
          <w:bCs/>
          <w:sz w:val="24"/>
          <w:szCs w:val="24"/>
        </w:rPr>
        <w:t xml:space="preserve"> </w:t>
      </w:r>
    </w:p>
    <w:p w:rsidR="00E42E25" w:rsidRPr="00F95DD4" w:rsidRDefault="00E42E25" w:rsidP="00934015">
      <w:pPr>
        <w:autoSpaceDE w:val="0"/>
        <w:autoSpaceDN w:val="0"/>
        <w:adjustRightInd w:val="0"/>
        <w:ind w:left="540"/>
        <w:rPr>
          <w:bCs/>
          <w:sz w:val="24"/>
          <w:szCs w:val="24"/>
        </w:rPr>
      </w:pPr>
      <w:r w:rsidRPr="00F95DD4">
        <w:rPr>
          <w:b/>
          <w:bCs/>
          <w:sz w:val="24"/>
          <w:szCs w:val="24"/>
        </w:rPr>
        <w:t>Daily Cash Control</w:t>
      </w:r>
      <w:r w:rsidRPr="00F95DD4">
        <w:rPr>
          <w:rFonts w:ascii="Georgia" w:hAnsi="Georgia" w:cs="Georgia"/>
          <w:b/>
          <w:bCs/>
          <w:sz w:val="24"/>
          <w:szCs w:val="24"/>
        </w:rPr>
        <w:t>.</w:t>
      </w:r>
      <w:r w:rsidR="004F66E8">
        <w:rPr>
          <w:rFonts w:ascii="Georgia" w:hAnsi="Georgia" w:cs="Georgia"/>
          <w:b/>
          <w:bCs/>
          <w:sz w:val="24"/>
          <w:szCs w:val="24"/>
        </w:rPr>
        <w:t xml:space="preserve"> </w:t>
      </w:r>
      <w:r w:rsidRPr="00F95DD4">
        <w:rPr>
          <w:rFonts w:ascii="Georgia" w:hAnsi="Georgia" w:cs="Georgia"/>
          <w:b/>
          <w:bCs/>
          <w:sz w:val="24"/>
          <w:szCs w:val="24"/>
        </w:rPr>
        <w:t xml:space="preserve"> </w:t>
      </w:r>
      <w:r w:rsidRPr="00F95DD4">
        <w:rPr>
          <w:bCs/>
          <w:sz w:val="24"/>
          <w:szCs w:val="24"/>
        </w:rPr>
        <w:t>Sales and receipts recorded by the POS system will</w:t>
      </w:r>
      <w:r w:rsidR="0033223B">
        <w:rPr>
          <w:bCs/>
          <w:sz w:val="24"/>
          <w:szCs w:val="24"/>
        </w:rPr>
        <w:t xml:space="preserve"> </w:t>
      </w:r>
      <w:r w:rsidRPr="00F95DD4">
        <w:rPr>
          <w:bCs/>
          <w:sz w:val="24"/>
          <w:szCs w:val="24"/>
        </w:rPr>
        <w:t>be compared to actual cash and credit card deposits on a daily basis. Acceptable</w:t>
      </w:r>
      <w:r w:rsidR="0033223B">
        <w:rPr>
          <w:bCs/>
          <w:sz w:val="24"/>
          <w:szCs w:val="24"/>
        </w:rPr>
        <w:t xml:space="preserve"> </w:t>
      </w:r>
      <w:r w:rsidRPr="00F95DD4">
        <w:rPr>
          <w:bCs/>
          <w:sz w:val="24"/>
          <w:szCs w:val="24"/>
        </w:rPr>
        <w:t>over/short amounts will be limited to $5.00 per day. Discrepancies greater than</w:t>
      </w:r>
      <w:r w:rsidR="0033223B">
        <w:rPr>
          <w:bCs/>
          <w:sz w:val="24"/>
          <w:szCs w:val="24"/>
        </w:rPr>
        <w:t xml:space="preserve"> </w:t>
      </w:r>
      <w:r w:rsidRPr="00F95DD4">
        <w:rPr>
          <w:bCs/>
          <w:sz w:val="24"/>
          <w:szCs w:val="24"/>
        </w:rPr>
        <w:t>$5.00 will prompt management to conduct an immediate audit to account for the</w:t>
      </w:r>
      <w:r w:rsidR="0033223B">
        <w:rPr>
          <w:bCs/>
          <w:sz w:val="24"/>
          <w:szCs w:val="24"/>
        </w:rPr>
        <w:t xml:space="preserve"> </w:t>
      </w:r>
      <w:r w:rsidRPr="00F95DD4">
        <w:rPr>
          <w:bCs/>
          <w:sz w:val="24"/>
          <w:szCs w:val="24"/>
        </w:rPr>
        <w:t>difference. Monthly totals will be compared to actual P&amp;L statements for</w:t>
      </w:r>
      <w:r w:rsidR="0033223B">
        <w:rPr>
          <w:bCs/>
          <w:sz w:val="24"/>
          <w:szCs w:val="24"/>
        </w:rPr>
        <w:t xml:space="preserve"> </w:t>
      </w:r>
      <w:r w:rsidRPr="00F95DD4">
        <w:rPr>
          <w:bCs/>
          <w:sz w:val="24"/>
          <w:szCs w:val="24"/>
        </w:rPr>
        <w:t>accuracy.</w:t>
      </w:r>
      <w:r w:rsidR="00934015" w:rsidRPr="00F95DD4">
        <w:rPr>
          <w:bCs/>
          <w:sz w:val="24"/>
          <w:szCs w:val="24"/>
        </w:rPr>
        <w:t xml:space="preserve"> </w:t>
      </w:r>
      <w:r w:rsidRPr="00F95DD4">
        <w:rPr>
          <w:bCs/>
          <w:sz w:val="24"/>
          <w:szCs w:val="24"/>
        </w:rPr>
        <w:t>Cash, debit card and credit card receipts will be deposited in a deposit</w:t>
      </w:r>
      <w:r w:rsidR="004F66E8">
        <w:rPr>
          <w:bCs/>
          <w:sz w:val="24"/>
          <w:szCs w:val="24"/>
        </w:rPr>
        <w:t>.</w:t>
      </w:r>
    </w:p>
    <w:p w:rsidR="00E42E25" w:rsidRPr="00F95DD4" w:rsidRDefault="00E42E25" w:rsidP="00934015">
      <w:pPr>
        <w:autoSpaceDE w:val="0"/>
        <w:autoSpaceDN w:val="0"/>
        <w:adjustRightInd w:val="0"/>
        <w:ind w:left="540"/>
        <w:rPr>
          <w:bCs/>
          <w:sz w:val="24"/>
          <w:szCs w:val="24"/>
        </w:rPr>
      </w:pPr>
    </w:p>
    <w:p w:rsidR="00E42E25" w:rsidRPr="00F95DD4" w:rsidRDefault="00E42E25" w:rsidP="00934015">
      <w:pPr>
        <w:autoSpaceDE w:val="0"/>
        <w:autoSpaceDN w:val="0"/>
        <w:adjustRightInd w:val="0"/>
        <w:ind w:left="540"/>
        <w:rPr>
          <w:rFonts w:ascii="Georgia" w:hAnsi="Georgia" w:cs="Georgia"/>
          <w:sz w:val="24"/>
          <w:szCs w:val="24"/>
        </w:rPr>
      </w:pPr>
      <w:r w:rsidRPr="00F95DD4">
        <w:rPr>
          <w:b/>
          <w:bCs/>
          <w:sz w:val="24"/>
          <w:szCs w:val="24"/>
        </w:rPr>
        <w:t>Weekly Prime Cost Report</w:t>
      </w:r>
      <w:r w:rsidRPr="00F95DD4">
        <w:rPr>
          <w:bCs/>
          <w:sz w:val="24"/>
          <w:szCs w:val="24"/>
        </w:rPr>
        <w:t xml:space="preserve">. </w:t>
      </w:r>
      <w:r w:rsidR="004F66E8">
        <w:rPr>
          <w:bCs/>
          <w:sz w:val="24"/>
          <w:szCs w:val="24"/>
        </w:rPr>
        <w:t xml:space="preserve"> </w:t>
      </w:r>
      <w:r w:rsidR="0033223B">
        <w:rPr>
          <w:bCs/>
          <w:sz w:val="24"/>
          <w:szCs w:val="24"/>
        </w:rPr>
        <w:t xml:space="preserve">Jeff Wright </w:t>
      </w:r>
      <w:r w:rsidRPr="00F95DD4">
        <w:rPr>
          <w:bCs/>
          <w:sz w:val="24"/>
          <w:szCs w:val="24"/>
        </w:rPr>
        <w:t>will prepare a weekly report</w:t>
      </w:r>
      <w:r w:rsidR="0033223B">
        <w:rPr>
          <w:bCs/>
          <w:sz w:val="24"/>
          <w:szCs w:val="24"/>
        </w:rPr>
        <w:t xml:space="preserve"> </w:t>
      </w:r>
      <w:r w:rsidRPr="00F95DD4">
        <w:rPr>
          <w:bCs/>
          <w:sz w:val="24"/>
          <w:szCs w:val="24"/>
        </w:rPr>
        <w:t>that shows the gross profit margin after cost of goods sold and labor cost has</w:t>
      </w:r>
      <w:r w:rsidR="0033223B">
        <w:rPr>
          <w:bCs/>
          <w:sz w:val="24"/>
          <w:szCs w:val="24"/>
        </w:rPr>
        <w:t xml:space="preserve"> </w:t>
      </w:r>
      <w:r w:rsidRPr="00F95DD4">
        <w:rPr>
          <w:bCs/>
          <w:sz w:val="24"/>
          <w:szCs w:val="24"/>
        </w:rPr>
        <w:t>been deducted from the sales revenue. The prime cost for this type of restaurant</w:t>
      </w:r>
      <w:r w:rsidR="0033223B">
        <w:rPr>
          <w:bCs/>
          <w:sz w:val="24"/>
          <w:szCs w:val="24"/>
        </w:rPr>
        <w:t xml:space="preserve"> </w:t>
      </w:r>
      <w:r w:rsidRPr="00F95DD4">
        <w:rPr>
          <w:bCs/>
          <w:sz w:val="24"/>
          <w:szCs w:val="24"/>
        </w:rPr>
        <w:t>is expected to range from 60% to 65%. Proper control of the prime cost is the</w:t>
      </w:r>
      <w:r w:rsidR="0033223B">
        <w:rPr>
          <w:bCs/>
          <w:sz w:val="24"/>
          <w:szCs w:val="24"/>
        </w:rPr>
        <w:t xml:space="preserve"> </w:t>
      </w:r>
      <w:r w:rsidRPr="00F95DD4">
        <w:rPr>
          <w:bCs/>
          <w:sz w:val="24"/>
          <w:szCs w:val="24"/>
        </w:rPr>
        <w:t>single most effective measure of management’s ability to operate the restaurant</w:t>
      </w:r>
      <w:r w:rsidRPr="00F95DD4">
        <w:rPr>
          <w:rFonts w:ascii="Georgia" w:hAnsi="Georgia" w:cs="Georgia"/>
          <w:sz w:val="24"/>
          <w:szCs w:val="24"/>
        </w:rPr>
        <w:t>.</w:t>
      </w:r>
    </w:p>
    <w:p w:rsidR="00E42E25" w:rsidRPr="00F95DD4" w:rsidRDefault="00E42E25" w:rsidP="00934015">
      <w:pPr>
        <w:autoSpaceDE w:val="0"/>
        <w:autoSpaceDN w:val="0"/>
        <w:adjustRightInd w:val="0"/>
        <w:ind w:left="540"/>
        <w:rPr>
          <w:rFonts w:ascii="Georgia" w:hAnsi="Georgia" w:cs="Georgia"/>
          <w:sz w:val="24"/>
          <w:szCs w:val="24"/>
        </w:rPr>
      </w:pPr>
    </w:p>
    <w:p w:rsidR="00E42E25" w:rsidRPr="00F95DD4" w:rsidRDefault="00E42E25" w:rsidP="0033223B">
      <w:pPr>
        <w:autoSpaceDE w:val="0"/>
        <w:autoSpaceDN w:val="0"/>
        <w:adjustRightInd w:val="0"/>
        <w:ind w:left="540"/>
        <w:rPr>
          <w:bCs/>
          <w:sz w:val="24"/>
          <w:szCs w:val="24"/>
        </w:rPr>
      </w:pPr>
      <w:r w:rsidRPr="00F95DD4">
        <w:rPr>
          <w:b/>
          <w:bCs/>
          <w:sz w:val="24"/>
          <w:szCs w:val="24"/>
        </w:rPr>
        <w:t>Purchasing Records/Payables.</w:t>
      </w:r>
      <w:r w:rsidRPr="00F95DD4">
        <w:rPr>
          <w:bCs/>
          <w:sz w:val="24"/>
          <w:szCs w:val="24"/>
        </w:rPr>
        <w:t xml:space="preserve"> </w:t>
      </w:r>
      <w:r w:rsidR="004F66E8">
        <w:rPr>
          <w:bCs/>
          <w:sz w:val="24"/>
          <w:szCs w:val="24"/>
        </w:rPr>
        <w:t xml:space="preserve"> </w:t>
      </w:r>
      <w:r w:rsidRPr="00F95DD4">
        <w:rPr>
          <w:bCs/>
          <w:sz w:val="24"/>
          <w:szCs w:val="24"/>
        </w:rPr>
        <w:t>A part time bookkeeper will process</w:t>
      </w:r>
      <w:r w:rsidR="0033223B">
        <w:rPr>
          <w:bCs/>
          <w:sz w:val="24"/>
          <w:szCs w:val="24"/>
        </w:rPr>
        <w:t xml:space="preserve"> </w:t>
      </w:r>
      <w:r w:rsidRPr="00F95DD4">
        <w:rPr>
          <w:bCs/>
          <w:sz w:val="24"/>
          <w:szCs w:val="24"/>
        </w:rPr>
        <w:t>and record invoices and credits daily. Reports detailing cash expenditures,</w:t>
      </w:r>
      <w:r w:rsidR="0033223B">
        <w:rPr>
          <w:bCs/>
          <w:sz w:val="24"/>
          <w:szCs w:val="24"/>
        </w:rPr>
        <w:t xml:space="preserve"> </w:t>
      </w:r>
      <w:r w:rsidRPr="00F95DD4">
        <w:rPr>
          <w:bCs/>
          <w:sz w:val="24"/>
          <w:szCs w:val="24"/>
        </w:rPr>
        <w:t>payments by check, and accounts payable transactions will be readily available.</w:t>
      </w:r>
      <w:r w:rsidR="0033223B">
        <w:rPr>
          <w:bCs/>
          <w:sz w:val="24"/>
          <w:szCs w:val="24"/>
        </w:rPr>
        <w:t xml:space="preserve"> </w:t>
      </w:r>
      <w:r w:rsidRPr="00F95DD4">
        <w:rPr>
          <w:bCs/>
          <w:sz w:val="24"/>
          <w:szCs w:val="24"/>
        </w:rPr>
        <w:t>Check disbursements will be prepared by the bookkeeper. Check signing</w:t>
      </w:r>
      <w:r w:rsidR="0033223B">
        <w:rPr>
          <w:bCs/>
          <w:sz w:val="24"/>
          <w:szCs w:val="24"/>
        </w:rPr>
        <w:t xml:space="preserve"> </w:t>
      </w:r>
      <w:r w:rsidRPr="00F95DD4">
        <w:rPr>
          <w:bCs/>
          <w:sz w:val="24"/>
          <w:szCs w:val="24"/>
        </w:rPr>
        <w:t>authority for the general operating account will be given to the general manager</w:t>
      </w:r>
      <w:r w:rsidR="004F66E8">
        <w:rPr>
          <w:bCs/>
          <w:sz w:val="24"/>
          <w:szCs w:val="24"/>
        </w:rPr>
        <w:t>.</w:t>
      </w:r>
    </w:p>
    <w:p w:rsidR="00E42E25" w:rsidRPr="00F95DD4" w:rsidRDefault="00E42E25" w:rsidP="00D46077">
      <w:pPr>
        <w:autoSpaceDE w:val="0"/>
        <w:autoSpaceDN w:val="0"/>
        <w:adjustRightInd w:val="0"/>
        <w:rPr>
          <w:bCs/>
          <w:sz w:val="24"/>
          <w:szCs w:val="24"/>
        </w:rPr>
      </w:pPr>
    </w:p>
    <w:p w:rsidR="001D3225" w:rsidRPr="00F95DD4" w:rsidRDefault="00E42E25" w:rsidP="00D46077">
      <w:pPr>
        <w:autoSpaceDE w:val="0"/>
        <w:autoSpaceDN w:val="0"/>
        <w:adjustRightInd w:val="0"/>
        <w:ind w:left="540"/>
        <w:rPr>
          <w:bCs/>
          <w:sz w:val="24"/>
          <w:szCs w:val="24"/>
        </w:rPr>
      </w:pPr>
      <w:r w:rsidRPr="00F95DD4">
        <w:rPr>
          <w:b/>
          <w:bCs/>
          <w:sz w:val="24"/>
          <w:szCs w:val="24"/>
        </w:rPr>
        <w:t>Payroll Processing</w:t>
      </w:r>
      <w:r w:rsidRPr="00F95DD4">
        <w:rPr>
          <w:bCs/>
          <w:sz w:val="24"/>
          <w:szCs w:val="24"/>
        </w:rPr>
        <w:t xml:space="preserve">. </w:t>
      </w:r>
      <w:r w:rsidR="004F66E8">
        <w:rPr>
          <w:bCs/>
          <w:sz w:val="24"/>
          <w:szCs w:val="24"/>
        </w:rPr>
        <w:t xml:space="preserve"> </w:t>
      </w:r>
      <w:r w:rsidRPr="00F95DD4">
        <w:rPr>
          <w:bCs/>
          <w:sz w:val="24"/>
          <w:szCs w:val="24"/>
        </w:rPr>
        <w:t>Payroll checks will be issued bi-</w:t>
      </w:r>
      <w:r w:rsidR="00E31D12">
        <w:rPr>
          <w:bCs/>
          <w:sz w:val="24"/>
          <w:szCs w:val="24"/>
        </w:rPr>
        <w:t>monthly</w:t>
      </w:r>
      <w:r w:rsidRPr="00F95DD4">
        <w:rPr>
          <w:bCs/>
          <w:sz w:val="24"/>
          <w:szCs w:val="24"/>
        </w:rPr>
        <w:t xml:space="preserve">. </w:t>
      </w:r>
      <w:r w:rsidR="0033223B">
        <w:rPr>
          <w:bCs/>
          <w:sz w:val="24"/>
          <w:szCs w:val="24"/>
        </w:rPr>
        <w:t xml:space="preserve">Jeff Wright </w:t>
      </w:r>
      <w:r w:rsidRPr="00F95DD4">
        <w:rPr>
          <w:bCs/>
          <w:sz w:val="24"/>
          <w:szCs w:val="24"/>
        </w:rPr>
        <w:t>will run reports from the time &amp; attendance system, make necessary</w:t>
      </w:r>
      <w:r w:rsidR="0033223B">
        <w:rPr>
          <w:bCs/>
          <w:sz w:val="24"/>
          <w:szCs w:val="24"/>
        </w:rPr>
        <w:t xml:space="preserve"> </w:t>
      </w:r>
      <w:r w:rsidRPr="00F95DD4">
        <w:rPr>
          <w:bCs/>
          <w:sz w:val="24"/>
          <w:szCs w:val="24"/>
        </w:rPr>
        <w:t>adjustments, and prepare for transfer to the payroll system. Payroll will be processed by a payroll processing service</w:t>
      </w:r>
      <w:r w:rsidR="004F66E8">
        <w:rPr>
          <w:bCs/>
          <w:sz w:val="24"/>
          <w:szCs w:val="24"/>
        </w:rPr>
        <w:t>.</w:t>
      </w:r>
    </w:p>
    <w:p w:rsidR="00FF7910" w:rsidRPr="00F95DD4" w:rsidRDefault="001B06E0" w:rsidP="007B5201">
      <w:pPr>
        <w:pStyle w:val="Heading2"/>
        <w:ind w:left="540" w:hanging="540"/>
        <w:rPr>
          <w:color w:val="auto"/>
        </w:rPr>
      </w:pPr>
      <w:bookmarkStart w:id="32" w:name="_Toc316294904"/>
      <w:r w:rsidRPr="00F95DD4">
        <w:rPr>
          <w:color w:val="auto"/>
        </w:rPr>
        <w:t xml:space="preserve">Future </w:t>
      </w:r>
      <w:r w:rsidR="00381974" w:rsidRPr="00F95DD4">
        <w:rPr>
          <w:color w:val="auto"/>
        </w:rPr>
        <w:t>Services</w:t>
      </w:r>
      <w:bookmarkEnd w:id="32"/>
    </w:p>
    <w:p w:rsidR="00FF7910" w:rsidRPr="00F95DD4" w:rsidRDefault="00C9616D" w:rsidP="0033223B">
      <w:pPr>
        <w:pStyle w:val="0903fh"/>
        <w:spacing w:before="0" w:after="0"/>
        <w:ind w:left="540"/>
        <w:rPr>
          <w:rFonts w:ascii="Times New Roman" w:hAnsi="Times New Roman"/>
          <w:color w:val="auto"/>
        </w:rPr>
      </w:pPr>
      <w:r>
        <w:rPr>
          <w:rFonts w:ascii="Times New Roman" w:hAnsi="Times New Roman"/>
          <w:color w:val="auto"/>
        </w:rPr>
        <w:t xml:space="preserve">THR </w:t>
      </w:r>
      <w:r w:rsidR="00445FEF" w:rsidRPr="00F95DD4">
        <w:rPr>
          <w:rFonts w:ascii="Times New Roman" w:hAnsi="Times New Roman"/>
          <w:color w:val="auto"/>
        </w:rPr>
        <w:t xml:space="preserve">has future </w:t>
      </w:r>
      <w:r w:rsidR="00C52976" w:rsidRPr="00F95DD4">
        <w:rPr>
          <w:rFonts w:ascii="Times New Roman" w:hAnsi="Times New Roman"/>
          <w:color w:val="auto"/>
        </w:rPr>
        <w:t>plans to</w:t>
      </w:r>
      <w:r w:rsidR="00445FEF" w:rsidRPr="00F95DD4">
        <w:rPr>
          <w:rFonts w:ascii="Times New Roman" w:hAnsi="Times New Roman"/>
          <w:color w:val="auto"/>
        </w:rPr>
        <w:t xml:space="preserve"> provide catering services </w:t>
      </w:r>
      <w:r w:rsidR="00E31D12">
        <w:rPr>
          <w:rFonts w:ascii="Times New Roman" w:hAnsi="Times New Roman"/>
          <w:color w:val="auto"/>
        </w:rPr>
        <w:t>for</w:t>
      </w:r>
      <w:r w:rsidR="00445FEF" w:rsidRPr="00F95DD4">
        <w:rPr>
          <w:rFonts w:ascii="Times New Roman" w:hAnsi="Times New Roman"/>
          <w:color w:val="auto"/>
        </w:rPr>
        <w:t xml:space="preserve"> family reunions, weddings and other events desiring a “</w:t>
      </w:r>
      <w:r w:rsidR="00C52976" w:rsidRPr="00F95DD4">
        <w:rPr>
          <w:rFonts w:ascii="Times New Roman" w:hAnsi="Times New Roman"/>
          <w:color w:val="auto"/>
        </w:rPr>
        <w:t>home-style</w:t>
      </w:r>
      <w:r w:rsidR="00445FEF" w:rsidRPr="00F95DD4">
        <w:rPr>
          <w:rFonts w:ascii="Times New Roman" w:hAnsi="Times New Roman"/>
          <w:color w:val="auto"/>
        </w:rPr>
        <w:t xml:space="preserve">” menu.  </w:t>
      </w:r>
      <w:r w:rsidR="00C52976" w:rsidRPr="00F95DD4">
        <w:rPr>
          <w:rFonts w:ascii="Times New Roman" w:hAnsi="Times New Roman"/>
          <w:color w:val="auto"/>
        </w:rPr>
        <w:t>This could</w:t>
      </w:r>
      <w:r w:rsidR="00445FEF" w:rsidRPr="00F95DD4">
        <w:rPr>
          <w:rFonts w:ascii="Times New Roman" w:hAnsi="Times New Roman"/>
          <w:color w:val="auto"/>
        </w:rPr>
        <w:t xml:space="preserve"> potentially become a large portion of gross sales. </w:t>
      </w:r>
      <w:r w:rsidR="0033223B">
        <w:rPr>
          <w:rFonts w:ascii="Times New Roman" w:hAnsi="Times New Roman"/>
          <w:color w:val="auto"/>
        </w:rPr>
        <w:t>The Wrights are targeting Year 2 and a</w:t>
      </w:r>
      <w:r w:rsidR="00445FEF" w:rsidRPr="00F95DD4">
        <w:rPr>
          <w:rFonts w:ascii="Times New Roman" w:hAnsi="Times New Roman"/>
          <w:color w:val="auto"/>
        </w:rPr>
        <w:t>t that point</w:t>
      </w:r>
      <w:r w:rsidR="0033223B">
        <w:rPr>
          <w:rFonts w:ascii="Times New Roman" w:hAnsi="Times New Roman"/>
          <w:color w:val="auto"/>
        </w:rPr>
        <w:t>,</w:t>
      </w:r>
      <w:r w:rsidR="00445FEF" w:rsidRPr="00F95DD4">
        <w:rPr>
          <w:rFonts w:ascii="Times New Roman" w:hAnsi="Times New Roman"/>
          <w:color w:val="auto"/>
        </w:rPr>
        <w:t xml:space="preserve"> a sales agent would be hired to directly market </w:t>
      </w:r>
      <w:r w:rsidR="0033223B">
        <w:rPr>
          <w:rFonts w:ascii="Times New Roman" w:hAnsi="Times New Roman"/>
          <w:color w:val="auto"/>
        </w:rPr>
        <w:t xml:space="preserve">the </w:t>
      </w:r>
      <w:r w:rsidR="00445FEF" w:rsidRPr="00F95DD4">
        <w:rPr>
          <w:rFonts w:ascii="Times New Roman" w:hAnsi="Times New Roman"/>
          <w:color w:val="auto"/>
        </w:rPr>
        <w:t xml:space="preserve">products for daily delivery or catered functions.  </w:t>
      </w:r>
    </w:p>
    <w:p w:rsidR="00FF7910" w:rsidRPr="00F95DD4" w:rsidRDefault="00FF7910" w:rsidP="00FF7910">
      <w:pPr>
        <w:pStyle w:val="Heading1"/>
        <w:spacing w:before="240"/>
        <w:rPr>
          <w:szCs w:val="24"/>
        </w:rPr>
      </w:pPr>
      <w:bookmarkStart w:id="33" w:name="_Toc261770670"/>
      <w:bookmarkStart w:id="34" w:name="_Toc316294905"/>
      <w:r w:rsidRPr="00F95DD4">
        <w:rPr>
          <w:szCs w:val="24"/>
        </w:rPr>
        <w:t>Market Analysis</w:t>
      </w:r>
      <w:bookmarkEnd w:id="33"/>
      <w:bookmarkEnd w:id="34"/>
    </w:p>
    <w:p w:rsidR="00E919E1" w:rsidRPr="00F95DD4" w:rsidRDefault="00594BA1" w:rsidP="00594BA1">
      <w:pPr>
        <w:autoSpaceDE w:val="0"/>
        <w:autoSpaceDN w:val="0"/>
        <w:adjustRightInd w:val="0"/>
        <w:rPr>
          <w:bCs/>
          <w:sz w:val="24"/>
          <w:szCs w:val="24"/>
        </w:rPr>
      </w:pPr>
      <w:r w:rsidRPr="00F95DD4">
        <w:rPr>
          <w:bCs/>
          <w:sz w:val="24"/>
          <w:szCs w:val="24"/>
        </w:rPr>
        <w:t>The restaurant industry is a large and diverse business: Restaurant-industry sales are forecast to reach $580.1 billion in 2010 – an increase of 2.5 percent over 2009.</w:t>
      </w:r>
      <w:r w:rsidR="00C13FD3">
        <w:rPr>
          <w:bCs/>
          <w:sz w:val="24"/>
          <w:szCs w:val="24"/>
        </w:rPr>
        <w:t xml:space="preserve"> </w:t>
      </w:r>
      <w:r w:rsidR="005B27E3" w:rsidRPr="00F95DD4">
        <w:rPr>
          <w:bCs/>
          <w:sz w:val="24"/>
          <w:szCs w:val="24"/>
        </w:rPr>
        <w:t xml:space="preserve"> Restaurant-industry sales are projected to total $604 billion in 2011 and equal 4 percent of the U.S. gross domestic product. </w:t>
      </w:r>
      <w:r w:rsidR="00C13FD3">
        <w:rPr>
          <w:bCs/>
          <w:sz w:val="24"/>
          <w:szCs w:val="24"/>
        </w:rPr>
        <w:t xml:space="preserve"> </w:t>
      </w:r>
      <w:r w:rsidR="005B27E3" w:rsidRPr="00F95DD4">
        <w:rPr>
          <w:bCs/>
          <w:sz w:val="24"/>
          <w:szCs w:val="24"/>
        </w:rPr>
        <w:t>The overall economic impact of the restaurant</w:t>
      </w:r>
      <w:r w:rsidR="004D2367" w:rsidRPr="00F95DD4">
        <w:rPr>
          <w:bCs/>
          <w:sz w:val="24"/>
          <w:szCs w:val="24"/>
        </w:rPr>
        <w:t xml:space="preserve"> </w:t>
      </w:r>
      <w:r w:rsidR="005B27E3" w:rsidRPr="00F95DD4">
        <w:rPr>
          <w:bCs/>
          <w:sz w:val="24"/>
          <w:szCs w:val="24"/>
        </w:rPr>
        <w:t>industry is expected to exceed $1.7 trillion in 2011.</w:t>
      </w:r>
      <w:r w:rsidR="00C52976">
        <w:rPr>
          <w:bCs/>
          <w:sz w:val="24"/>
          <w:szCs w:val="24"/>
        </w:rPr>
        <w:t xml:space="preserve"> </w:t>
      </w:r>
      <w:r w:rsidR="00C52976" w:rsidRPr="00F95DD4">
        <w:rPr>
          <w:bCs/>
          <w:sz w:val="24"/>
          <w:szCs w:val="24"/>
        </w:rPr>
        <w:t xml:space="preserve"> On a typical day in America in 2010, more than 130 million people will be foodservice patrons. </w:t>
      </w:r>
      <w:r w:rsidR="00C13FD3">
        <w:rPr>
          <w:bCs/>
          <w:sz w:val="24"/>
          <w:szCs w:val="24"/>
        </w:rPr>
        <w:t xml:space="preserve"> </w:t>
      </w:r>
      <w:r w:rsidR="00C52976" w:rsidRPr="00F95DD4">
        <w:rPr>
          <w:bCs/>
          <w:sz w:val="24"/>
          <w:szCs w:val="24"/>
        </w:rPr>
        <w:t>Sales at full service restaurants reach</w:t>
      </w:r>
      <w:r w:rsidR="00E31D12">
        <w:rPr>
          <w:bCs/>
          <w:sz w:val="24"/>
          <w:szCs w:val="24"/>
        </w:rPr>
        <w:t>ed</w:t>
      </w:r>
      <w:r w:rsidR="00C52976" w:rsidRPr="00F95DD4">
        <w:rPr>
          <w:bCs/>
          <w:sz w:val="24"/>
          <w:szCs w:val="24"/>
        </w:rPr>
        <w:t xml:space="preserve"> $184.2 billion in 2010.</w:t>
      </w:r>
      <w:r w:rsidR="00C13FD3">
        <w:rPr>
          <w:bCs/>
          <w:sz w:val="24"/>
          <w:szCs w:val="24"/>
        </w:rPr>
        <w:t xml:space="preserve">  </w:t>
      </w:r>
      <w:r w:rsidR="00C52976" w:rsidRPr="00F95DD4">
        <w:rPr>
          <w:bCs/>
          <w:sz w:val="24"/>
          <w:szCs w:val="24"/>
        </w:rPr>
        <w:t>Sales at limited service restaurants increase</w:t>
      </w:r>
      <w:r w:rsidR="00E31D12">
        <w:rPr>
          <w:bCs/>
          <w:sz w:val="24"/>
          <w:szCs w:val="24"/>
        </w:rPr>
        <w:t>d</w:t>
      </w:r>
      <w:r w:rsidR="00C52976" w:rsidRPr="00F95DD4">
        <w:rPr>
          <w:bCs/>
          <w:sz w:val="24"/>
          <w:szCs w:val="24"/>
        </w:rPr>
        <w:t xml:space="preserve"> to $164.8 billion in 2010, while snack and non-alcoholic-beverage bar sales </w:t>
      </w:r>
      <w:r w:rsidR="00E31D12">
        <w:rPr>
          <w:bCs/>
          <w:sz w:val="24"/>
          <w:szCs w:val="24"/>
        </w:rPr>
        <w:t xml:space="preserve">rose </w:t>
      </w:r>
      <w:r w:rsidR="00C52976" w:rsidRPr="00F95DD4">
        <w:rPr>
          <w:bCs/>
          <w:sz w:val="24"/>
          <w:szCs w:val="24"/>
        </w:rPr>
        <w:t>to $24.7 billion.</w:t>
      </w:r>
      <w:r w:rsidR="00C13FD3">
        <w:rPr>
          <w:bCs/>
          <w:sz w:val="24"/>
          <w:szCs w:val="24"/>
        </w:rPr>
        <w:t xml:space="preserve"> </w:t>
      </w:r>
      <w:r w:rsidR="00C52976" w:rsidRPr="00F95DD4">
        <w:rPr>
          <w:bCs/>
          <w:sz w:val="24"/>
          <w:szCs w:val="24"/>
        </w:rPr>
        <w:t>(National Restaurant Association).</w:t>
      </w:r>
    </w:p>
    <w:p w:rsidR="00AC505C" w:rsidRPr="00F95DD4" w:rsidRDefault="00AC505C" w:rsidP="00594BA1">
      <w:pPr>
        <w:autoSpaceDE w:val="0"/>
        <w:autoSpaceDN w:val="0"/>
        <w:adjustRightInd w:val="0"/>
        <w:rPr>
          <w:bCs/>
          <w:sz w:val="24"/>
          <w:szCs w:val="24"/>
        </w:rPr>
      </w:pPr>
    </w:p>
    <w:p w:rsidR="00AC505C" w:rsidRPr="00F95DD4" w:rsidRDefault="00AC505C" w:rsidP="00AC505C">
      <w:pPr>
        <w:autoSpaceDE w:val="0"/>
        <w:autoSpaceDN w:val="0"/>
        <w:adjustRightInd w:val="0"/>
        <w:rPr>
          <w:bCs/>
          <w:sz w:val="24"/>
          <w:szCs w:val="24"/>
        </w:rPr>
      </w:pPr>
      <w:r w:rsidRPr="00F95DD4">
        <w:rPr>
          <w:bCs/>
          <w:sz w:val="24"/>
          <w:szCs w:val="24"/>
        </w:rPr>
        <w:t>The US restaurant industry includes about 480,000 restaurants with combined annual revenue of about $400 billion. Major companies include McDonald's; YUM! Brands (KFC, Pizza Hut, Taco Bell); and Darden Restaurants (Olive Garden,</w:t>
      </w:r>
      <w:r w:rsidR="0017087B" w:rsidRPr="00F95DD4">
        <w:rPr>
          <w:bCs/>
          <w:sz w:val="24"/>
          <w:szCs w:val="24"/>
        </w:rPr>
        <w:t xml:space="preserve"> </w:t>
      </w:r>
      <w:r w:rsidRPr="00F95DD4">
        <w:rPr>
          <w:bCs/>
          <w:sz w:val="24"/>
          <w:szCs w:val="24"/>
        </w:rPr>
        <w:t>Red Lobster). The industry is highly fragmented: the 50 largest companies hold just 20 percent of the market.</w:t>
      </w:r>
      <w:r w:rsidR="00E31D12">
        <w:rPr>
          <w:bCs/>
          <w:sz w:val="24"/>
          <w:szCs w:val="24"/>
        </w:rPr>
        <w:t xml:space="preserve"> (First Research).</w:t>
      </w:r>
    </w:p>
    <w:p w:rsidR="00AC505C" w:rsidRPr="00F95DD4" w:rsidRDefault="00AC505C" w:rsidP="00AC505C">
      <w:pPr>
        <w:autoSpaceDE w:val="0"/>
        <w:autoSpaceDN w:val="0"/>
        <w:adjustRightInd w:val="0"/>
        <w:rPr>
          <w:bCs/>
          <w:sz w:val="24"/>
          <w:szCs w:val="24"/>
        </w:rPr>
      </w:pPr>
    </w:p>
    <w:p w:rsidR="00AC505C" w:rsidRPr="00F95DD4" w:rsidRDefault="00AC505C" w:rsidP="00AC505C">
      <w:pPr>
        <w:autoSpaceDE w:val="0"/>
        <w:autoSpaceDN w:val="0"/>
        <w:adjustRightInd w:val="0"/>
        <w:rPr>
          <w:bCs/>
          <w:sz w:val="24"/>
          <w:szCs w:val="24"/>
        </w:rPr>
      </w:pPr>
      <w:r w:rsidRPr="00F95DD4">
        <w:rPr>
          <w:bCs/>
          <w:sz w:val="24"/>
          <w:szCs w:val="24"/>
        </w:rPr>
        <w:t xml:space="preserve">The industry consists of </w:t>
      </w:r>
      <w:r w:rsidR="00C52976" w:rsidRPr="00F95DD4">
        <w:rPr>
          <w:bCs/>
          <w:sz w:val="24"/>
          <w:szCs w:val="24"/>
        </w:rPr>
        <w:t>full-service</w:t>
      </w:r>
      <w:r w:rsidRPr="00F95DD4">
        <w:rPr>
          <w:bCs/>
          <w:sz w:val="24"/>
          <w:szCs w:val="24"/>
        </w:rPr>
        <w:t xml:space="preserve"> restaurants (FSR) and limited service eating places, which include quick-service</w:t>
      </w:r>
      <w:r w:rsidR="00773C06" w:rsidRPr="00F95DD4">
        <w:rPr>
          <w:bCs/>
          <w:sz w:val="24"/>
          <w:szCs w:val="24"/>
        </w:rPr>
        <w:t xml:space="preserve"> </w:t>
      </w:r>
      <w:r w:rsidRPr="00F95DD4">
        <w:rPr>
          <w:bCs/>
          <w:sz w:val="24"/>
          <w:szCs w:val="24"/>
        </w:rPr>
        <w:t>restaurants (QSR); cafeterias; buffets; snack bars; and nonalcoholic beverage bars.</w:t>
      </w:r>
      <w:r w:rsidR="00773C06" w:rsidRPr="00F95DD4">
        <w:rPr>
          <w:bCs/>
          <w:sz w:val="24"/>
          <w:szCs w:val="24"/>
        </w:rPr>
        <w:t xml:space="preserve"> (First </w:t>
      </w:r>
      <w:r w:rsidR="0075163D" w:rsidRPr="00F95DD4">
        <w:rPr>
          <w:bCs/>
          <w:sz w:val="24"/>
          <w:szCs w:val="24"/>
        </w:rPr>
        <w:t>Research</w:t>
      </w:r>
      <w:r w:rsidR="00773C06" w:rsidRPr="00F95DD4">
        <w:rPr>
          <w:bCs/>
          <w:sz w:val="24"/>
          <w:szCs w:val="24"/>
        </w:rPr>
        <w:t>)</w:t>
      </w:r>
    </w:p>
    <w:p w:rsidR="0060699C" w:rsidRPr="00F95DD4" w:rsidRDefault="0060699C" w:rsidP="0060699C">
      <w:pPr>
        <w:pStyle w:val="Heading2"/>
        <w:ind w:left="540" w:hanging="540"/>
        <w:rPr>
          <w:color w:val="auto"/>
        </w:rPr>
      </w:pPr>
      <w:bookmarkStart w:id="35" w:name="_Toc316294906"/>
      <w:r w:rsidRPr="00F95DD4">
        <w:rPr>
          <w:color w:val="auto"/>
        </w:rPr>
        <w:t>Industry Analysis</w:t>
      </w:r>
      <w:bookmarkEnd w:id="35"/>
    </w:p>
    <w:p w:rsidR="00AF6076" w:rsidRDefault="009F2BB1" w:rsidP="00411E8E">
      <w:pPr>
        <w:autoSpaceDE w:val="0"/>
        <w:autoSpaceDN w:val="0"/>
        <w:adjustRightInd w:val="0"/>
        <w:ind w:left="540"/>
        <w:rPr>
          <w:bCs/>
          <w:sz w:val="24"/>
          <w:szCs w:val="24"/>
        </w:rPr>
      </w:pPr>
      <w:r w:rsidRPr="005D2E44">
        <w:rPr>
          <w:bCs/>
          <w:sz w:val="24"/>
          <w:szCs w:val="24"/>
        </w:rPr>
        <w:t xml:space="preserve">This analysis is based on the Standard Industry Code (“SIC”) 5812:  Eating and Drinking </w:t>
      </w:r>
      <w:r w:rsidR="00C52976" w:rsidRPr="005D2E44">
        <w:rPr>
          <w:bCs/>
          <w:sz w:val="24"/>
          <w:szCs w:val="24"/>
        </w:rPr>
        <w:t>Places Establishments</w:t>
      </w:r>
      <w:r w:rsidRPr="005D2E44">
        <w:rPr>
          <w:bCs/>
          <w:sz w:val="24"/>
          <w:szCs w:val="24"/>
        </w:rPr>
        <w:t xml:space="preserve"> primarily engaged in the retail sale of prepared food and drinks for on-premise or immediate consumption</w:t>
      </w:r>
      <w:r w:rsidR="00AF6076">
        <w:rPr>
          <w:bCs/>
          <w:sz w:val="24"/>
          <w:szCs w:val="24"/>
        </w:rPr>
        <w:t>.  It is also based on the</w:t>
      </w:r>
      <w:r w:rsidR="00C52976" w:rsidRPr="005D2E44">
        <w:rPr>
          <w:bCs/>
          <w:sz w:val="24"/>
          <w:szCs w:val="24"/>
        </w:rPr>
        <w:t xml:space="preserve"> </w:t>
      </w:r>
      <w:r w:rsidR="00C52976" w:rsidRPr="00F95DD4">
        <w:rPr>
          <w:bCs/>
          <w:sz w:val="24"/>
          <w:szCs w:val="24"/>
        </w:rPr>
        <w:t>North</w:t>
      </w:r>
      <w:r w:rsidR="00983C7F" w:rsidRPr="00F95DD4">
        <w:rPr>
          <w:bCs/>
          <w:sz w:val="24"/>
          <w:szCs w:val="24"/>
        </w:rPr>
        <w:t xml:space="preserve"> American Industry </w:t>
      </w:r>
      <w:r w:rsidR="00FD58BE">
        <w:rPr>
          <w:bCs/>
          <w:sz w:val="24"/>
          <w:szCs w:val="24"/>
        </w:rPr>
        <w:t>Classification System (“NAICS”)</w:t>
      </w:r>
      <w:r w:rsidR="00983C7F" w:rsidRPr="00F95DD4">
        <w:rPr>
          <w:bCs/>
          <w:sz w:val="24"/>
          <w:szCs w:val="24"/>
        </w:rPr>
        <w:t xml:space="preserve"> 722110 - Full-Service Restaurants. </w:t>
      </w:r>
    </w:p>
    <w:p w:rsidR="00AF6076" w:rsidRDefault="00AF6076" w:rsidP="00411E8E">
      <w:pPr>
        <w:autoSpaceDE w:val="0"/>
        <w:autoSpaceDN w:val="0"/>
        <w:adjustRightInd w:val="0"/>
        <w:ind w:left="540"/>
        <w:rPr>
          <w:bCs/>
          <w:sz w:val="24"/>
          <w:szCs w:val="24"/>
        </w:rPr>
      </w:pPr>
    </w:p>
    <w:p w:rsidR="00983C7F" w:rsidRPr="00F95DD4" w:rsidRDefault="00983C7F" w:rsidP="00411E8E">
      <w:pPr>
        <w:autoSpaceDE w:val="0"/>
        <w:autoSpaceDN w:val="0"/>
        <w:adjustRightInd w:val="0"/>
        <w:ind w:left="540"/>
        <w:rPr>
          <w:bCs/>
          <w:sz w:val="24"/>
          <w:szCs w:val="24"/>
        </w:rPr>
      </w:pPr>
      <w:r w:rsidRPr="00F95DD4">
        <w:rPr>
          <w:bCs/>
          <w:sz w:val="24"/>
          <w:szCs w:val="24"/>
        </w:rPr>
        <w:t>This industry comprises establishments primarily engaged in providing food services to patrons who order and are served while seated (</w:t>
      </w:r>
      <w:r w:rsidR="00C52976" w:rsidRPr="00F95DD4">
        <w:rPr>
          <w:bCs/>
          <w:sz w:val="24"/>
          <w:szCs w:val="24"/>
        </w:rPr>
        <w:t>i.e.</w:t>
      </w:r>
      <w:r w:rsidRPr="00F95DD4">
        <w:rPr>
          <w:bCs/>
          <w:sz w:val="24"/>
          <w:szCs w:val="24"/>
        </w:rPr>
        <w:t xml:space="preserve">, waiter/waitress services) and pay after eating. </w:t>
      </w:r>
      <w:r w:rsidR="00677EC3">
        <w:rPr>
          <w:bCs/>
          <w:sz w:val="24"/>
          <w:szCs w:val="24"/>
        </w:rPr>
        <w:t xml:space="preserve"> </w:t>
      </w:r>
      <w:r w:rsidRPr="00F95DD4">
        <w:rPr>
          <w:bCs/>
          <w:sz w:val="24"/>
          <w:szCs w:val="24"/>
        </w:rPr>
        <w:t>These establishments may provide food services to patrons in combination with selling alcoholic beverages, providing carry out services, or presenting l</w:t>
      </w:r>
      <w:r w:rsidR="00677EC3">
        <w:rPr>
          <w:bCs/>
          <w:sz w:val="24"/>
          <w:szCs w:val="24"/>
        </w:rPr>
        <w:t>ive nontheatrical entertainment.</w:t>
      </w:r>
    </w:p>
    <w:p w:rsidR="00983C7F" w:rsidRPr="005D2E44" w:rsidRDefault="00983C7F" w:rsidP="00411E8E">
      <w:pPr>
        <w:pStyle w:val="0903fh"/>
        <w:spacing w:before="0" w:after="0"/>
        <w:ind w:left="540"/>
        <w:rPr>
          <w:rFonts w:ascii="Times New Roman" w:hAnsi="Times New Roman"/>
          <w:color w:val="auto"/>
        </w:rPr>
      </w:pPr>
    </w:p>
    <w:p w:rsidR="00411E8E" w:rsidRPr="00F95DD4" w:rsidRDefault="00AD7837" w:rsidP="00411E8E">
      <w:pPr>
        <w:autoSpaceDE w:val="0"/>
        <w:autoSpaceDN w:val="0"/>
        <w:adjustRightInd w:val="0"/>
        <w:ind w:left="540"/>
        <w:rPr>
          <w:bCs/>
          <w:sz w:val="24"/>
          <w:szCs w:val="24"/>
        </w:rPr>
      </w:pPr>
      <w:r w:rsidRPr="00F95DD4">
        <w:rPr>
          <w:bCs/>
          <w:sz w:val="24"/>
          <w:szCs w:val="24"/>
        </w:rPr>
        <w:t xml:space="preserve">Demographics, consumer tastes, and personal income drive demand. </w:t>
      </w:r>
      <w:r w:rsidR="00677EC3">
        <w:rPr>
          <w:bCs/>
          <w:sz w:val="24"/>
          <w:szCs w:val="24"/>
        </w:rPr>
        <w:t xml:space="preserve"> </w:t>
      </w:r>
      <w:r w:rsidRPr="00F95DD4">
        <w:rPr>
          <w:bCs/>
          <w:sz w:val="24"/>
          <w:szCs w:val="24"/>
        </w:rPr>
        <w:t>The profitability of individual companies can vary:</w:t>
      </w:r>
      <w:r w:rsidR="00EA4461" w:rsidRPr="00F95DD4">
        <w:rPr>
          <w:bCs/>
          <w:sz w:val="24"/>
          <w:szCs w:val="24"/>
        </w:rPr>
        <w:t xml:space="preserve"> </w:t>
      </w:r>
      <w:r w:rsidRPr="00F95DD4">
        <w:rPr>
          <w:bCs/>
          <w:sz w:val="24"/>
          <w:szCs w:val="24"/>
        </w:rPr>
        <w:t>while QSRs rely on efficient operations and high volume sales, FSRs rely on high-margin items and effective marketing.</w:t>
      </w:r>
      <w:r w:rsidR="00EA4461" w:rsidRPr="00F95DD4">
        <w:rPr>
          <w:bCs/>
          <w:sz w:val="24"/>
          <w:szCs w:val="24"/>
        </w:rPr>
        <w:t xml:space="preserve"> </w:t>
      </w:r>
      <w:r w:rsidR="00677EC3">
        <w:rPr>
          <w:bCs/>
          <w:sz w:val="24"/>
          <w:szCs w:val="24"/>
        </w:rPr>
        <w:t xml:space="preserve"> </w:t>
      </w:r>
      <w:r w:rsidRPr="00F95DD4">
        <w:rPr>
          <w:bCs/>
          <w:sz w:val="24"/>
          <w:szCs w:val="24"/>
        </w:rPr>
        <w:t>Large companies have advantages in purchasing, finance, and marketing.</w:t>
      </w:r>
      <w:r w:rsidR="00677EC3">
        <w:rPr>
          <w:bCs/>
          <w:sz w:val="24"/>
          <w:szCs w:val="24"/>
        </w:rPr>
        <w:t xml:space="preserve"> </w:t>
      </w:r>
      <w:r w:rsidRPr="00F95DD4">
        <w:rPr>
          <w:bCs/>
          <w:sz w:val="24"/>
          <w:szCs w:val="24"/>
        </w:rPr>
        <w:t xml:space="preserve"> Small companies can offer superior food or</w:t>
      </w:r>
      <w:r w:rsidR="00EA4461" w:rsidRPr="00F95DD4">
        <w:rPr>
          <w:bCs/>
          <w:sz w:val="24"/>
          <w:szCs w:val="24"/>
        </w:rPr>
        <w:t xml:space="preserve"> </w:t>
      </w:r>
      <w:r w:rsidRPr="00F95DD4">
        <w:rPr>
          <w:bCs/>
          <w:sz w:val="24"/>
          <w:szCs w:val="24"/>
        </w:rPr>
        <w:t xml:space="preserve">service. </w:t>
      </w:r>
      <w:r w:rsidR="00677EC3">
        <w:rPr>
          <w:bCs/>
          <w:sz w:val="24"/>
          <w:szCs w:val="24"/>
        </w:rPr>
        <w:t xml:space="preserve"> </w:t>
      </w:r>
      <w:r w:rsidRPr="00F95DD4">
        <w:rPr>
          <w:bCs/>
          <w:sz w:val="24"/>
          <w:szCs w:val="24"/>
        </w:rPr>
        <w:t>The industry is labor-intensive</w:t>
      </w:r>
      <w:r w:rsidR="00411E8E" w:rsidRPr="00F95DD4">
        <w:rPr>
          <w:bCs/>
          <w:sz w:val="24"/>
          <w:szCs w:val="24"/>
        </w:rPr>
        <w:t>. (First Research)</w:t>
      </w:r>
    </w:p>
    <w:p w:rsidR="00411E8E" w:rsidRPr="00F95DD4" w:rsidRDefault="00411E8E" w:rsidP="00411E8E">
      <w:pPr>
        <w:autoSpaceDE w:val="0"/>
        <w:autoSpaceDN w:val="0"/>
        <w:adjustRightInd w:val="0"/>
        <w:ind w:left="540"/>
        <w:rPr>
          <w:bCs/>
          <w:sz w:val="24"/>
          <w:szCs w:val="24"/>
        </w:rPr>
      </w:pPr>
    </w:p>
    <w:p w:rsidR="00411E8E" w:rsidRPr="00F95DD4" w:rsidRDefault="00411E8E" w:rsidP="00411E8E">
      <w:pPr>
        <w:autoSpaceDE w:val="0"/>
        <w:autoSpaceDN w:val="0"/>
        <w:adjustRightInd w:val="0"/>
        <w:ind w:left="540"/>
        <w:rPr>
          <w:bCs/>
          <w:sz w:val="24"/>
          <w:szCs w:val="24"/>
        </w:rPr>
      </w:pPr>
      <w:r w:rsidRPr="00F95DD4">
        <w:rPr>
          <w:bCs/>
          <w:sz w:val="24"/>
          <w:szCs w:val="24"/>
        </w:rPr>
        <w:t>W</w:t>
      </w:r>
      <w:r w:rsidR="00E225DA" w:rsidRPr="00F95DD4">
        <w:rPr>
          <w:bCs/>
          <w:sz w:val="24"/>
          <w:szCs w:val="24"/>
        </w:rPr>
        <w:t xml:space="preserve">ages form a significant proportion of operating costs. </w:t>
      </w:r>
      <w:r w:rsidR="00677EC3">
        <w:rPr>
          <w:bCs/>
          <w:sz w:val="24"/>
          <w:szCs w:val="24"/>
        </w:rPr>
        <w:t xml:space="preserve"> </w:t>
      </w:r>
      <w:r w:rsidR="00E225DA" w:rsidRPr="00F95DD4">
        <w:rPr>
          <w:bCs/>
          <w:sz w:val="24"/>
          <w:szCs w:val="24"/>
        </w:rPr>
        <w:t>The existence of a statutory minimum wage in most states increases the need for players to keep other costs as lean as possible, which in turn increases the importance of suppliers.</w:t>
      </w:r>
      <w:r w:rsidR="00677EC3">
        <w:rPr>
          <w:bCs/>
          <w:sz w:val="24"/>
          <w:szCs w:val="24"/>
        </w:rPr>
        <w:t xml:space="preserve"> </w:t>
      </w:r>
      <w:r w:rsidR="00E225DA" w:rsidRPr="00F95DD4">
        <w:rPr>
          <w:bCs/>
          <w:sz w:val="24"/>
          <w:szCs w:val="24"/>
        </w:rPr>
        <w:t xml:space="preserve"> A slight complication is that in some states, foodservice employers are able to treat tips received by their staff as contributing to their wages; in such states, this policy reduces the impact of the minimum wage from the employers' perspective</w:t>
      </w:r>
      <w:r w:rsidR="00677EC3">
        <w:rPr>
          <w:bCs/>
          <w:sz w:val="24"/>
          <w:szCs w:val="24"/>
        </w:rPr>
        <w:t>.</w:t>
      </w:r>
      <w:r w:rsidRPr="00F95DD4">
        <w:rPr>
          <w:bCs/>
          <w:sz w:val="24"/>
          <w:szCs w:val="24"/>
        </w:rPr>
        <w:t xml:space="preserve"> (</w:t>
      </w:r>
      <w:r w:rsidR="00C52976" w:rsidRPr="00F95DD4">
        <w:rPr>
          <w:bCs/>
          <w:sz w:val="24"/>
          <w:szCs w:val="24"/>
        </w:rPr>
        <w:t>Data Monitor</w:t>
      </w:r>
      <w:r w:rsidRPr="00F95DD4">
        <w:rPr>
          <w:bCs/>
          <w:sz w:val="24"/>
          <w:szCs w:val="24"/>
        </w:rPr>
        <w:t>)</w:t>
      </w:r>
      <w:r w:rsidR="00E225DA" w:rsidRPr="00F95DD4">
        <w:rPr>
          <w:bCs/>
          <w:sz w:val="24"/>
          <w:szCs w:val="24"/>
        </w:rPr>
        <w:t xml:space="preserve">  </w:t>
      </w:r>
    </w:p>
    <w:p w:rsidR="00411E8E" w:rsidRPr="00F95DD4" w:rsidRDefault="00411E8E" w:rsidP="00411E8E">
      <w:pPr>
        <w:autoSpaceDE w:val="0"/>
        <w:autoSpaceDN w:val="0"/>
        <w:adjustRightInd w:val="0"/>
        <w:ind w:left="540"/>
        <w:rPr>
          <w:bCs/>
          <w:sz w:val="24"/>
          <w:szCs w:val="24"/>
        </w:rPr>
      </w:pPr>
    </w:p>
    <w:p w:rsidR="00AD7837" w:rsidRPr="00F95DD4" w:rsidRDefault="00411E8E" w:rsidP="00411E8E">
      <w:pPr>
        <w:autoSpaceDE w:val="0"/>
        <w:autoSpaceDN w:val="0"/>
        <w:adjustRightInd w:val="0"/>
        <w:ind w:left="540"/>
        <w:rPr>
          <w:bCs/>
          <w:sz w:val="24"/>
          <w:szCs w:val="24"/>
        </w:rPr>
      </w:pPr>
      <w:r w:rsidRPr="00F95DD4">
        <w:rPr>
          <w:bCs/>
          <w:sz w:val="24"/>
          <w:szCs w:val="24"/>
        </w:rPr>
        <w:t>A</w:t>
      </w:r>
      <w:r w:rsidR="00AD7837" w:rsidRPr="00F95DD4">
        <w:rPr>
          <w:bCs/>
          <w:sz w:val="24"/>
          <w:szCs w:val="24"/>
        </w:rPr>
        <w:t>nnual revenue per worker is less than $50,000.</w:t>
      </w:r>
      <w:r w:rsidR="00EA4461" w:rsidRPr="00F95DD4">
        <w:rPr>
          <w:bCs/>
          <w:sz w:val="24"/>
          <w:szCs w:val="24"/>
        </w:rPr>
        <w:t xml:space="preserve"> </w:t>
      </w:r>
    </w:p>
    <w:p w:rsidR="00EA4461" w:rsidRPr="00F95DD4" w:rsidRDefault="00EA4461" w:rsidP="00707C45">
      <w:pPr>
        <w:autoSpaceDE w:val="0"/>
        <w:autoSpaceDN w:val="0"/>
        <w:adjustRightInd w:val="0"/>
        <w:ind w:left="540"/>
        <w:rPr>
          <w:bCs/>
          <w:sz w:val="24"/>
          <w:szCs w:val="24"/>
        </w:rPr>
      </w:pPr>
    </w:p>
    <w:p w:rsidR="00AD7837" w:rsidRPr="00F95DD4" w:rsidRDefault="00AD7837" w:rsidP="00707C45">
      <w:pPr>
        <w:autoSpaceDE w:val="0"/>
        <w:autoSpaceDN w:val="0"/>
        <w:adjustRightInd w:val="0"/>
        <w:ind w:left="540"/>
        <w:rPr>
          <w:bCs/>
          <w:sz w:val="24"/>
          <w:szCs w:val="24"/>
        </w:rPr>
      </w:pPr>
      <w:r w:rsidRPr="00F95DD4">
        <w:rPr>
          <w:bCs/>
          <w:sz w:val="24"/>
          <w:szCs w:val="24"/>
        </w:rPr>
        <w:t xml:space="preserve">Restaurants compete with companies that serve meals or prepared foods, including grocery stores, warehouse </w:t>
      </w:r>
      <w:r w:rsidR="00C52976" w:rsidRPr="00F95DD4">
        <w:rPr>
          <w:bCs/>
          <w:sz w:val="24"/>
          <w:szCs w:val="24"/>
        </w:rPr>
        <w:t>clubs, delis</w:t>
      </w:r>
      <w:r w:rsidRPr="00F95DD4">
        <w:rPr>
          <w:bCs/>
          <w:sz w:val="24"/>
          <w:szCs w:val="24"/>
        </w:rPr>
        <w:t>, and convenience stores. In addition, restaurants compete with home cooking.</w:t>
      </w:r>
    </w:p>
    <w:p w:rsidR="00AD7837" w:rsidRPr="00F95DD4" w:rsidRDefault="00AD7837" w:rsidP="00707C45">
      <w:pPr>
        <w:autoSpaceDE w:val="0"/>
        <w:autoSpaceDN w:val="0"/>
        <w:adjustRightInd w:val="0"/>
        <w:ind w:left="540"/>
        <w:rPr>
          <w:bCs/>
          <w:sz w:val="24"/>
          <w:szCs w:val="24"/>
        </w:rPr>
      </w:pPr>
    </w:p>
    <w:p w:rsidR="00AD7837" w:rsidRPr="00F95DD4" w:rsidRDefault="00AD7837" w:rsidP="00707C45">
      <w:pPr>
        <w:autoSpaceDE w:val="0"/>
        <w:autoSpaceDN w:val="0"/>
        <w:adjustRightInd w:val="0"/>
        <w:ind w:left="540"/>
        <w:rPr>
          <w:bCs/>
          <w:sz w:val="24"/>
          <w:szCs w:val="24"/>
        </w:rPr>
      </w:pPr>
      <w:r w:rsidRPr="00F95DD4">
        <w:rPr>
          <w:bCs/>
          <w:sz w:val="24"/>
          <w:szCs w:val="24"/>
        </w:rPr>
        <w:t xml:space="preserve">Among FSRs, most establishments focus on Italian cuisine, steak, or seafood. </w:t>
      </w:r>
      <w:r w:rsidR="00677EC3">
        <w:rPr>
          <w:bCs/>
          <w:sz w:val="24"/>
          <w:szCs w:val="24"/>
        </w:rPr>
        <w:t xml:space="preserve"> </w:t>
      </w:r>
      <w:r w:rsidRPr="00F95DD4">
        <w:rPr>
          <w:bCs/>
          <w:sz w:val="24"/>
          <w:szCs w:val="24"/>
        </w:rPr>
        <w:t>Hamburger joints make up a</w:t>
      </w:r>
      <w:r w:rsidR="00EA4461" w:rsidRPr="00F95DD4">
        <w:rPr>
          <w:bCs/>
          <w:sz w:val="24"/>
          <w:szCs w:val="24"/>
        </w:rPr>
        <w:t xml:space="preserve"> </w:t>
      </w:r>
      <w:r w:rsidRPr="00F95DD4">
        <w:rPr>
          <w:bCs/>
          <w:sz w:val="24"/>
          <w:szCs w:val="24"/>
        </w:rPr>
        <w:t>majority of QSR locations, along with pizza parlors and sub sandwich shops. Industry revenue is roughly evenly split between FSRs QSRs.</w:t>
      </w:r>
    </w:p>
    <w:p w:rsidR="00AD7837" w:rsidRPr="00F95DD4" w:rsidRDefault="00AD7837" w:rsidP="00707C45">
      <w:pPr>
        <w:autoSpaceDE w:val="0"/>
        <w:autoSpaceDN w:val="0"/>
        <w:adjustRightInd w:val="0"/>
        <w:ind w:left="540"/>
        <w:rPr>
          <w:bCs/>
          <w:sz w:val="24"/>
          <w:szCs w:val="24"/>
        </w:rPr>
      </w:pPr>
    </w:p>
    <w:p w:rsidR="00AD7837" w:rsidRPr="00F95DD4" w:rsidRDefault="00AD7837" w:rsidP="00707C45">
      <w:pPr>
        <w:autoSpaceDE w:val="0"/>
        <w:autoSpaceDN w:val="0"/>
        <w:adjustRightInd w:val="0"/>
        <w:ind w:left="540"/>
        <w:rPr>
          <w:bCs/>
          <w:sz w:val="24"/>
          <w:szCs w:val="24"/>
        </w:rPr>
      </w:pPr>
      <w:r w:rsidRPr="00F95DD4">
        <w:rPr>
          <w:bCs/>
          <w:sz w:val="24"/>
          <w:szCs w:val="24"/>
        </w:rPr>
        <w:t>In FSRs, waiters take orders, serve beverages and meals, present the check, and process payment.</w:t>
      </w:r>
      <w:r w:rsidR="00677EC3">
        <w:rPr>
          <w:bCs/>
          <w:sz w:val="24"/>
          <w:szCs w:val="24"/>
        </w:rPr>
        <w:t xml:space="preserve"> </w:t>
      </w:r>
      <w:r w:rsidRPr="00F95DD4">
        <w:rPr>
          <w:bCs/>
          <w:sz w:val="24"/>
          <w:szCs w:val="24"/>
        </w:rPr>
        <w:t xml:space="preserve"> FSRs include casual dining (full bar); family dining (limited bar); and fine dining establishments.</w:t>
      </w:r>
    </w:p>
    <w:p w:rsidR="00AD7837" w:rsidRPr="00F95DD4" w:rsidRDefault="00AD7837" w:rsidP="00707C45">
      <w:pPr>
        <w:autoSpaceDE w:val="0"/>
        <w:autoSpaceDN w:val="0"/>
        <w:adjustRightInd w:val="0"/>
        <w:ind w:left="540"/>
        <w:rPr>
          <w:bCs/>
          <w:sz w:val="24"/>
          <w:szCs w:val="24"/>
        </w:rPr>
      </w:pPr>
    </w:p>
    <w:p w:rsidR="00AD7837" w:rsidRPr="00F95DD4" w:rsidRDefault="00AD7837" w:rsidP="00707C45">
      <w:pPr>
        <w:autoSpaceDE w:val="0"/>
        <w:autoSpaceDN w:val="0"/>
        <w:adjustRightInd w:val="0"/>
        <w:ind w:left="540"/>
        <w:rPr>
          <w:bCs/>
          <w:sz w:val="24"/>
          <w:szCs w:val="24"/>
        </w:rPr>
      </w:pPr>
      <w:r w:rsidRPr="00F95DD4">
        <w:rPr>
          <w:bCs/>
          <w:sz w:val="24"/>
          <w:szCs w:val="24"/>
        </w:rPr>
        <w:t>Annual sales average $860,000 for FSRs.</w:t>
      </w:r>
    </w:p>
    <w:p w:rsidR="00AD7837" w:rsidRPr="00F95DD4" w:rsidRDefault="00AD7837" w:rsidP="00707C45">
      <w:pPr>
        <w:autoSpaceDE w:val="0"/>
        <w:autoSpaceDN w:val="0"/>
        <w:adjustRightInd w:val="0"/>
        <w:ind w:left="540"/>
        <w:rPr>
          <w:bCs/>
          <w:sz w:val="24"/>
          <w:szCs w:val="24"/>
        </w:rPr>
      </w:pPr>
    </w:p>
    <w:p w:rsidR="003D701C" w:rsidRPr="00F95DD4" w:rsidRDefault="003D701C" w:rsidP="00707C45">
      <w:pPr>
        <w:autoSpaceDE w:val="0"/>
        <w:autoSpaceDN w:val="0"/>
        <w:adjustRightInd w:val="0"/>
        <w:ind w:left="540"/>
        <w:rPr>
          <w:bCs/>
          <w:sz w:val="24"/>
          <w:szCs w:val="24"/>
        </w:rPr>
      </w:pPr>
      <w:r w:rsidRPr="00F95DD4">
        <w:rPr>
          <w:bCs/>
          <w:sz w:val="24"/>
          <w:szCs w:val="24"/>
        </w:rPr>
        <w:t xml:space="preserve">An FSR's square footage and the number of seats and tables dictate how many patrons it can serve </w:t>
      </w:r>
      <w:r w:rsidR="0061368E">
        <w:rPr>
          <w:bCs/>
          <w:sz w:val="24"/>
          <w:szCs w:val="24"/>
        </w:rPr>
        <w:t>(also known as table turns or covers)</w:t>
      </w:r>
      <w:r w:rsidR="0061368E" w:rsidRPr="00F95DD4">
        <w:rPr>
          <w:bCs/>
          <w:sz w:val="24"/>
          <w:szCs w:val="24"/>
        </w:rPr>
        <w:t xml:space="preserve"> </w:t>
      </w:r>
      <w:r w:rsidRPr="00F95DD4">
        <w:rPr>
          <w:bCs/>
          <w:sz w:val="24"/>
          <w:szCs w:val="24"/>
        </w:rPr>
        <w:t>directly affect</w:t>
      </w:r>
      <w:r w:rsidR="0061368E">
        <w:rPr>
          <w:bCs/>
          <w:sz w:val="24"/>
          <w:szCs w:val="24"/>
        </w:rPr>
        <w:t>s</w:t>
      </w:r>
      <w:r w:rsidRPr="00F95DD4">
        <w:rPr>
          <w:bCs/>
          <w:sz w:val="24"/>
          <w:szCs w:val="24"/>
        </w:rPr>
        <w:t xml:space="preserve"> sales. Because the restaurant industry is highly competitive, site selection is critical: companies may consider population density, household income, competition, visibility, accessibility, and traffic.</w:t>
      </w:r>
    </w:p>
    <w:p w:rsidR="00983C7F" w:rsidRPr="00F95DD4" w:rsidRDefault="00983C7F" w:rsidP="00707C45">
      <w:pPr>
        <w:pStyle w:val="0903fh"/>
        <w:spacing w:before="0" w:after="0"/>
        <w:ind w:left="540"/>
        <w:rPr>
          <w:rFonts w:ascii="Times New Roman" w:hAnsi="Times New Roman"/>
          <w:color w:val="auto"/>
        </w:rPr>
      </w:pPr>
    </w:p>
    <w:p w:rsidR="00707C45" w:rsidRPr="00F95DD4" w:rsidRDefault="00707C45" w:rsidP="00707C45">
      <w:pPr>
        <w:autoSpaceDE w:val="0"/>
        <w:autoSpaceDN w:val="0"/>
        <w:adjustRightInd w:val="0"/>
        <w:ind w:left="540"/>
        <w:rPr>
          <w:bCs/>
          <w:sz w:val="24"/>
          <w:szCs w:val="24"/>
        </w:rPr>
      </w:pPr>
      <w:r w:rsidRPr="00F95DD4">
        <w:rPr>
          <w:bCs/>
          <w:sz w:val="24"/>
          <w:szCs w:val="24"/>
        </w:rPr>
        <w:t xml:space="preserve">Companies carefully manage inventory of perishable food products, such as fresh seafood and dairy goods, to reduce losses due to spoilage.  </w:t>
      </w:r>
    </w:p>
    <w:p w:rsidR="00E225DA" w:rsidRPr="00F95DD4" w:rsidRDefault="00E225DA" w:rsidP="00707C45">
      <w:pPr>
        <w:autoSpaceDE w:val="0"/>
        <w:autoSpaceDN w:val="0"/>
        <w:adjustRightInd w:val="0"/>
        <w:ind w:left="540"/>
        <w:rPr>
          <w:bCs/>
          <w:sz w:val="24"/>
          <w:szCs w:val="24"/>
        </w:rPr>
      </w:pPr>
    </w:p>
    <w:p w:rsidR="005E67CE" w:rsidRPr="00F95DD4" w:rsidRDefault="005E67CE" w:rsidP="005E67CE">
      <w:pPr>
        <w:autoSpaceDE w:val="0"/>
        <w:autoSpaceDN w:val="0"/>
        <w:adjustRightInd w:val="0"/>
        <w:ind w:left="540"/>
        <w:rPr>
          <w:bCs/>
          <w:sz w:val="24"/>
          <w:szCs w:val="24"/>
        </w:rPr>
      </w:pPr>
      <w:r w:rsidRPr="00F95DD4">
        <w:rPr>
          <w:bCs/>
          <w:sz w:val="24"/>
          <w:szCs w:val="24"/>
        </w:rPr>
        <w:t xml:space="preserve">Computerized information systems can improve and link food preparation and serving operations. </w:t>
      </w:r>
      <w:r w:rsidR="00EA4151">
        <w:rPr>
          <w:bCs/>
          <w:sz w:val="24"/>
          <w:szCs w:val="24"/>
        </w:rPr>
        <w:t xml:space="preserve"> </w:t>
      </w:r>
      <w:r w:rsidR="00C52976" w:rsidRPr="00F95DD4">
        <w:rPr>
          <w:bCs/>
          <w:sz w:val="24"/>
          <w:szCs w:val="24"/>
        </w:rPr>
        <w:t>Touch screen</w:t>
      </w:r>
      <w:r w:rsidRPr="00F95DD4">
        <w:rPr>
          <w:bCs/>
          <w:sz w:val="24"/>
          <w:szCs w:val="24"/>
        </w:rPr>
        <w:t xml:space="preserve"> ordering programs ensure accurate communication of customer orders. Timing systems monitor meal progress and can alert staff if an order is running behind schedule. </w:t>
      </w:r>
      <w:r w:rsidR="00EA4151">
        <w:rPr>
          <w:bCs/>
          <w:sz w:val="24"/>
          <w:szCs w:val="24"/>
        </w:rPr>
        <w:t xml:space="preserve"> </w:t>
      </w:r>
      <w:r w:rsidRPr="00F95DD4">
        <w:rPr>
          <w:bCs/>
          <w:sz w:val="24"/>
          <w:szCs w:val="24"/>
        </w:rPr>
        <w:t xml:space="preserve">Reservations programs maximize traffic flow and seating.  Inventory management systems track supply levels and can help reduce waste due to spoilage. Cost accounting programs help companies determine the profitability of individual menu items. </w:t>
      </w:r>
      <w:r w:rsidR="00EA4151">
        <w:rPr>
          <w:bCs/>
          <w:sz w:val="24"/>
          <w:szCs w:val="24"/>
        </w:rPr>
        <w:t xml:space="preserve"> </w:t>
      </w:r>
      <w:r w:rsidRPr="00F95DD4">
        <w:rPr>
          <w:bCs/>
          <w:sz w:val="24"/>
          <w:szCs w:val="24"/>
        </w:rPr>
        <w:t xml:space="preserve">Handheld point-of-sale (POS) devices allow servers to place orders and print checks tableside, improving accuracy and reducing ordering time. </w:t>
      </w:r>
      <w:r w:rsidR="00EA4151">
        <w:rPr>
          <w:bCs/>
          <w:sz w:val="24"/>
          <w:szCs w:val="24"/>
        </w:rPr>
        <w:t xml:space="preserve"> S</w:t>
      </w:r>
      <w:r w:rsidRPr="00F95DD4">
        <w:rPr>
          <w:bCs/>
          <w:sz w:val="24"/>
          <w:szCs w:val="24"/>
        </w:rPr>
        <w:t>ome handhelds can also print customer checks and process credit card payments.</w:t>
      </w:r>
      <w:r w:rsidR="00411E8E" w:rsidRPr="00F95DD4">
        <w:rPr>
          <w:bCs/>
          <w:sz w:val="24"/>
          <w:szCs w:val="24"/>
        </w:rPr>
        <w:t xml:space="preserve"> (First Research)</w:t>
      </w:r>
    </w:p>
    <w:p w:rsidR="0060699C" w:rsidRPr="00F95DD4" w:rsidRDefault="0060699C" w:rsidP="0060699C">
      <w:pPr>
        <w:pStyle w:val="0903fh"/>
        <w:spacing w:before="0" w:after="0"/>
        <w:ind w:left="900"/>
        <w:rPr>
          <w:rFonts w:ascii="Times New Roman" w:hAnsi="Times New Roman"/>
          <w:color w:val="auto"/>
        </w:rPr>
      </w:pPr>
    </w:p>
    <w:p w:rsidR="0060699C" w:rsidRPr="00F95DD4" w:rsidRDefault="0060699C" w:rsidP="0060699C">
      <w:pPr>
        <w:pStyle w:val="Heading3"/>
        <w:ind w:left="432" w:firstLine="0"/>
      </w:pPr>
      <w:bookmarkStart w:id="36" w:name="_Toc316294907"/>
      <w:r w:rsidRPr="00F95DD4">
        <w:t>Market Size</w:t>
      </w:r>
      <w:bookmarkEnd w:id="36"/>
    </w:p>
    <w:p w:rsidR="0075163D" w:rsidRPr="00F95DD4" w:rsidRDefault="0075163D" w:rsidP="00F02839">
      <w:pPr>
        <w:autoSpaceDE w:val="0"/>
        <w:autoSpaceDN w:val="0"/>
        <w:adjustRightInd w:val="0"/>
        <w:ind w:left="1170"/>
        <w:rPr>
          <w:bCs/>
          <w:sz w:val="24"/>
          <w:szCs w:val="24"/>
        </w:rPr>
      </w:pPr>
      <w:r w:rsidRPr="00F95DD4">
        <w:rPr>
          <w:bCs/>
          <w:sz w:val="24"/>
          <w:szCs w:val="24"/>
        </w:rPr>
        <w:t>The US restaurant industry includes about 480,000 restaurants with combined annual</w:t>
      </w:r>
      <w:r w:rsidR="00EA4151">
        <w:rPr>
          <w:bCs/>
          <w:sz w:val="24"/>
          <w:szCs w:val="24"/>
        </w:rPr>
        <w:t xml:space="preserve"> revenue of about $400 billion.</w:t>
      </w:r>
    </w:p>
    <w:p w:rsidR="0075163D" w:rsidRPr="00F95DD4" w:rsidRDefault="0075163D" w:rsidP="002B41D4">
      <w:pPr>
        <w:pStyle w:val="0903fh"/>
        <w:spacing w:before="0" w:after="0"/>
        <w:ind w:left="1170"/>
        <w:rPr>
          <w:rFonts w:ascii="Times New Roman" w:hAnsi="Times New Roman"/>
          <w:color w:val="auto"/>
        </w:rPr>
      </w:pPr>
    </w:p>
    <w:p w:rsidR="0060699C" w:rsidRPr="00F95DD4" w:rsidRDefault="0060699C" w:rsidP="0060699C">
      <w:pPr>
        <w:pStyle w:val="Heading3"/>
        <w:ind w:left="432" w:firstLine="0"/>
      </w:pPr>
      <w:bookmarkStart w:id="37" w:name="_Toc316294908"/>
      <w:r w:rsidRPr="00F95DD4">
        <w:t>Industry Participants</w:t>
      </w:r>
      <w:bookmarkEnd w:id="37"/>
    </w:p>
    <w:p w:rsidR="00F02839" w:rsidRPr="00EA4151" w:rsidRDefault="0075163D" w:rsidP="00EA4151">
      <w:pPr>
        <w:autoSpaceDE w:val="0"/>
        <w:autoSpaceDN w:val="0"/>
        <w:adjustRightInd w:val="0"/>
        <w:ind w:left="1170"/>
        <w:rPr>
          <w:bCs/>
          <w:sz w:val="24"/>
          <w:szCs w:val="24"/>
        </w:rPr>
      </w:pPr>
      <w:bookmarkStart w:id="38" w:name="BodyTopicBusinessParticipants"/>
      <w:r w:rsidRPr="00F95DD4">
        <w:rPr>
          <w:bCs/>
          <w:sz w:val="24"/>
          <w:szCs w:val="24"/>
        </w:rPr>
        <w:t xml:space="preserve">Major participants include </w:t>
      </w:r>
      <w:r w:rsidR="00F02839" w:rsidRPr="00F95DD4">
        <w:rPr>
          <w:bCs/>
          <w:sz w:val="24"/>
          <w:szCs w:val="24"/>
        </w:rPr>
        <w:t>Major companies include McDonald's; YUM! Brands (KFC, Pizza Hut, Taco Bell); and Darden Restaurants (Olive Garden,</w:t>
      </w:r>
      <w:r w:rsidR="00EA4151">
        <w:rPr>
          <w:bCs/>
          <w:sz w:val="24"/>
          <w:szCs w:val="24"/>
        </w:rPr>
        <w:t xml:space="preserve"> </w:t>
      </w:r>
      <w:r w:rsidR="00F02839" w:rsidRPr="00EA4151">
        <w:rPr>
          <w:bCs/>
          <w:sz w:val="24"/>
          <w:szCs w:val="24"/>
        </w:rPr>
        <w:t xml:space="preserve">Red Lobster). </w:t>
      </w:r>
      <w:bookmarkEnd w:id="38"/>
    </w:p>
    <w:p w:rsidR="00673E4F" w:rsidRPr="00F95DD4" w:rsidRDefault="00673E4F" w:rsidP="00F02839">
      <w:pPr>
        <w:pStyle w:val="0903fh"/>
        <w:spacing w:before="0" w:after="0"/>
        <w:ind w:left="1170"/>
        <w:rPr>
          <w:rFonts w:ascii="Times New Roman" w:hAnsi="Times New Roman"/>
          <w:color w:val="auto"/>
        </w:rPr>
      </w:pPr>
    </w:p>
    <w:p w:rsidR="0060699C" w:rsidRPr="00F95DD4" w:rsidRDefault="0060699C" w:rsidP="0060699C">
      <w:pPr>
        <w:pStyle w:val="Heading3"/>
        <w:ind w:left="432" w:firstLine="0"/>
      </w:pPr>
      <w:bookmarkStart w:id="39" w:name="_Toc316294909"/>
      <w:r w:rsidRPr="00F95DD4">
        <w:t>Main Competitors</w:t>
      </w:r>
      <w:bookmarkEnd w:id="39"/>
    </w:p>
    <w:p w:rsidR="00CA230B" w:rsidRDefault="004C27BA" w:rsidP="002E7BE5">
      <w:pPr>
        <w:ind w:left="1170" w:firstLine="90"/>
        <w:rPr>
          <w:bCs/>
          <w:sz w:val="24"/>
          <w:szCs w:val="24"/>
        </w:rPr>
      </w:pPr>
      <w:r w:rsidRPr="00F95DD4">
        <w:rPr>
          <w:bCs/>
          <w:sz w:val="24"/>
          <w:szCs w:val="24"/>
        </w:rPr>
        <w:t xml:space="preserve">The </w:t>
      </w:r>
      <w:r w:rsidR="00CA230B" w:rsidRPr="00F95DD4">
        <w:rPr>
          <w:bCs/>
          <w:sz w:val="24"/>
          <w:szCs w:val="24"/>
        </w:rPr>
        <w:t xml:space="preserve">following </w:t>
      </w:r>
      <w:r w:rsidR="00C52976" w:rsidRPr="00F95DD4">
        <w:rPr>
          <w:bCs/>
          <w:sz w:val="24"/>
          <w:szCs w:val="24"/>
        </w:rPr>
        <w:t>restaurants</w:t>
      </w:r>
      <w:r w:rsidR="00CA230B" w:rsidRPr="00F95DD4">
        <w:rPr>
          <w:bCs/>
          <w:sz w:val="24"/>
          <w:szCs w:val="24"/>
        </w:rPr>
        <w:t xml:space="preserve"> are located within a </w:t>
      </w:r>
      <w:r w:rsidR="00D153A4">
        <w:rPr>
          <w:bCs/>
          <w:sz w:val="24"/>
          <w:szCs w:val="24"/>
        </w:rPr>
        <w:t>five</w:t>
      </w:r>
      <w:r w:rsidR="00CA230B" w:rsidRPr="00F95DD4">
        <w:rPr>
          <w:bCs/>
          <w:sz w:val="24"/>
          <w:szCs w:val="24"/>
        </w:rPr>
        <w:t xml:space="preserve"> mile radius of </w:t>
      </w:r>
      <w:r w:rsidR="002E7BE5">
        <w:rPr>
          <w:bCs/>
          <w:sz w:val="24"/>
          <w:szCs w:val="24"/>
        </w:rPr>
        <w:t>THR</w:t>
      </w:r>
      <w:r w:rsidR="00715FCD">
        <w:rPr>
          <w:bCs/>
          <w:sz w:val="24"/>
          <w:szCs w:val="24"/>
        </w:rPr>
        <w:t>:</w:t>
      </w:r>
    </w:p>
    <w:p w:rsidR="002E7BE5" w:rsidRDefault="002E7BE5" w:rsidP="002E7BE5">
      <w:pPr>
        <w:ind w:left="1170" w:firstLine="90"/>
        <w:rPr>
          <w:bCs/>
          <w:sz w:val="24"/>
          <w:szCs w:val="24"/>
        </w:rPr>
      </w:pPr>
    </w:p>
    <w:p w:rsidR="002E7BE5" w:rsidRPr="00F95DD4" w:rsidRDefault="002E7BE5" w:rsidP="0046081F">
      <w:pPr>
        <w:numPr>
          <w:ilvl w:val="0"/>
          <w:numId w:val="2"/>
        </w:numPr>
        <w:ind w:left="1800" w:hanging="450"/>
        <w:rPr>
          <w:bCs/>
          <w:sz w:val="24"/>
          <w:szCs w:val="24"/>
        </w:rPr>
      </w:pPr>
      <w:r w:rsidRPr="00F95DD4">
        <w:rPr>
          <w:bCs/>
          <w:sz w:val="24"/>
          <w:szCs w:val="24"/>
        </w:rPr>
        <w:t xml:space="preserve">Hedarys Restaurant </w:t>
      </w:r>
      <w:r>
        <w:rPr>
          <w:bCs/>
          <w:sz w:val="24"/>
          <w:szCs w:val="24"/>
        </w:rPr>
        <w:t>-</w:t>
      </w:r>
      <w:r w:rsidR="00700634">
        <w:rPr>
          <w:bCs/>
          <w:sz w:val="24"/>
          <w:szCs w:val="24"/>
        </w:rPr>
        <w:t xml:space="preserve"> </w:t>
      </w:r>
      <w:r w:rsidRPr="00F95DD4">
        <w:rPr>
          <w:bCs/>
          <w:sz w:val="24"/>
          <w:szCs w:val="24"/>
        </w:rPr>
        <w:t xml:space="preserve">This is a full service family restaurant established in 1977.  The 5,000 SF restaurant run as a sole </w:t>
      </w:r>
      <w:r>
        <w:rPr>
          <w:bCs/>
          <w:sz w:val="24"/>
          <w:szCs w:val="24"/>
        </w:rPr>
        <w:t>proprietorship</w:t>
      </w:r>
      <w:r w:rsidRPr="00F95DD4">
        <w:rPr>
          <w:bCs/>
          <w:sz w:val="24"/>
          <w:szCs w:val="24"/>
        </w:rPr>
        <w:t xml:space="preserve">, has 17 employees and generates $1.7 </w:t>
      </w:r>
      <w:r>
        <w:rPr>
          <w:bCs/>
          <w:sz w:val="24"/>
          <w:szCs w:val="24"/>
        </w:rPr>
        <w:t>m</w:t>
      </w:r>
      <w:r w:rsidRPr="00F95DD4">
        <w:rPr>
          <w:bCs/>
          <w:sz w:val="24"/>
          <w:szCs w:val="24"/>
        </w:rPr>
        <w:t xml:space="preserve">illion in revenue annually.  </w:t>
      </w:r>
      <w:r>
        <w:rPr>
          <w:bCs/>
          <w:sz w:val="24"/>
          <w:szCs w:val="24"/>
        </w:rPr>
        <w:t xml:space="preserve">Prices are higher than THR and range from $8.00-$20 per entrée. </w:t>
      </w:r>
    </w:p>
    <w:p w:rsidR="002E7BE5" w:rsidRPr="00F95DD4" w:rsidRDefault="002E7BE5" w:rsidP="0046081F">
      <w:pPr>
        <w:numPr>
          <w:ilvl w:val="0"/>
          <w:numId w:val="2"/>
        </w:numPr>
        <w:ind w:left="1800" w:hanging="450"/>
        <w:rPr>
          <w:bCs/>
          <w:sz w:val="24"/>
          <w:szCs w:val="24"/>
        </w:rPr>
      </w:pPr>
      <w:r>
        <w:rPr>
          <w:bCs/>
          <w:sz w:val="24"/>
          <w:szCs w:val="24"/>
        </w:rPr>
        <w:t>Applebee’s</w:t>
      </w:r>
      <w:r w:rsidR="00700634">
        <w:rPr>
          <w:bCs/>
          <w:sz w:val="24"/>
          <w:szCs w:val="24"/>
        </w:rPr>
        <w:t xml:space="preserve"> </w:t>
      </w:r>
      <w:r>
        <w:rPr>
          <w:bCs/>
          <w:sz w:val="24"/>
          <w:szCs w:val="24"/>
        </w:rPr>
        <w:t xml:space="preserve">- </w:t>
      </w:r>
      <w:r w:rsidR="00700634">
        <w:rPr>
          <w:bCs/>
          <w:sz w:val="24"/>
          <w:szCs w:val="24"/>
        </w:rPr>
        <w:t>T</w:t>
      </w:r>
      <w:r>
        <w:rPr>
          <w:bCs/>
          <w:sz w:val="24"/>
          <w:szCs w:val="24"/>
        </w:rPr>
        <w:t>his is a chain restaurant offering standard fare.</w:t>
      </w:r>
      <w:r w:rsidR="00700634">
        <w:rPr>
          <w:bCs/>
          <w:sz w:val="24"/>
          <w:szCs w:val="24"/>
        </w:rPr>
        <w:t xml:space="preserve"> </w:t>
      </w:r>
      <w:r>
        <w:rPr>
          <w:bCs/>
          <w:sz w:val="24"/>
          <w:szCs w:val="24"/>
        </w:rPr>
        <w:t xml:space="preserve"> The food quality is average.  Entrées range from $6.99 - $20. </w:t>
      </w:r>
    </w:p>
    <w:p w:rsidR="002E7BE5" w:rsidRPr="00F95DD4" w:rsidRDefault="00700634" w:rsidP="0046081F">
      <w:pPr>
        <w:numPr>
          <w:ilvl w:val="0"/>
          <w:numId w:val="2"/>
        </w:numPr>
        <w:ind w:left="1800" w:hanging="450"/>
        <w:rPr>
          <w:bCs/>
          <w:sz w:val="24"/>
          <w:szCs w:val="24"/>
        </w:rPr>
      </w:pPr>
      <w:r>
        <w:rPr>
          <w:bCs/>
          <w:sz w:val="24"/>
          <w:szCs w:val="24"/>
        </w:rPr>
        <w:t>Chili’s – T</w:t>
      </w:r>
      <w:r w:rsidR="002E7BE5">
        <w:rPr>
          <w:bCs/>
          <w:sz w:val="24"/>
          <w:szCs w:val="24"/>
        </w:rPr>
        <w:t xml:space="preserve">his is a chain restaurant also offering standard fare.  Food choices are varied and prices range for $8-$21. </w:t>
      </w:r>
    </w:p>
    <w:p w:rsidR="002E7BE5" w:rsidRDefault="002E7BE5" w:rsidP="0046081F">
      <w:pPr>
        <w:numPr>
          <w:ilvl w:val="0"/>
          <w:numId w:val="2"/>
        </w:numPr>
        <w:ind w:left="1800" w:hanging="450"/>
        <w:rPr>
          <w:bCs/>
          <w:sz w:val="24"/>
          <w:szCs w:val="24"/>
        </w:rPr>
      </w:pPr>
      <w:r w:rsidRPr="002E7BE5">
        <w:rPr>
          <w:bCs/>
          <w:sz w:val="24"/>
          <w:szCs w:val="24"/>
        </w:rPr>
        <w:t xml:space="preserve">Barbeque Ben’s – This is sole proprietorship offering primarily barbeque item. </w:t>
      </w:r>
      <w:r w:rsidR="00700634">
        <w:rPr>
          <w:bCs/>
          <w:sz w:val="24"/>
          <w:szCs w:val="24"/>
        </w:rPr>
        <w:t xml:space="preserve"> </w:t>
      </w:r>
      <w:r w:rsidRPr="002E7BE5">
        <w:rPr>
          <w:bCs/>
          <w:sz w:val="24"/>
          <w:szCs w:val="24"/>
        </w:rPr>
        <w:t>Although the food offering does not compete directly with the subject, the restaurant targets the same neighborhood families and has been operating at the single location since 1978.  Entrée range from $8.99-$12.</w:t>
      </w:r>
    </w:p>
    <w:p w:rsidR="002E7BE5" w:rsidRPr="002E7BE5" w:rsidRDefault="00700634" w:rsidP="0046081F">
      <w:pPr>
        <w:numPr>
          <w:ilvl w:val="0"/>
          <w:numId w:val="2"/>
        </w:numPr>
        <w:ind w:left="1800" w:hanging="450"/>
        <w:rPr>
          <w:bCs/>
          <w:sz w:val="24"/>
          <w:szCs w:val="24"/>
        </w:rPr>
      </w:pPr>
      <w:r>
        <w:rPr>
          <w:bCs/>
          <w:sz w:val="24"/>
          <w:szCs w:val="24"/>
        </w:rPr>
        <w:t>Cracker Barrel – L</w:t>
      </w:r>
      <w:r w:rsidR="002E7BE5" w:rsidRPr="002E7BE5">
        <w:rPr>
          <w:bCs/>
          <w:sz w:val="24"/>
          <w:szCs w:val="24"/>
        </w:rPr>
        <w:t>ocated along Interstate 30, the restaurant is not located within the target market area.  However due to its menu offering of home comfort food, the restaurant attracts a similar market, although Cracker Barrel’s attract the tourist business as well.  Entrées range in price from $7.99-$14</w:t>
      </w:r>
      <w:r>
        <w:rPr>
          <w:bCs/>
          <w:sz w:val="24"/>
          <w:szCs w:val="24"/>
        </w:rPr>
        <w:t>.</w:t>
      </w:r>
    </w:p>
    <w:p w:rsidR="003A556C" w:rsidRPr="006E1150" w:rsidRDefault="003A556C" w:rsidP="002E7BE5">
      <w:pPr>
        <w:ind w:left="360" w:firstLine="90"/>
        <w:rPr>
          <w:rFonts w:ascii="Arial" w:hAnsi="Arial" w:cs="Arial"/>
          <w:sz w:val="16"/>
          <w:szCs w:val="16"/>
        </w:rPr>
      </w:pPr>
    </w:p>
    <w:p w:rsidR="0060699C" w:rsidRPr="00F95DD4" w:rsidRDefault="0060699C" w:rsidP="003A556C">
      <w:pPr>
        <w:ind w:left="1170" w:firstLine="450"/>
        <w:rPr>
          <w:sz w:val="24"/>
        </w:rPr>
      </w:pPr>
    </w:p>
    <w:p w:rsidR="00FF7910" w:rsidRPr="00F95DD4" w:rsidRDefault="00FF7910" w:rsidP="0060699C">
      <w:pPr>
        <w:pStyle w:val="Heading3"/>
        <w:ind w:left="432" w:firstLine="0"/>
      </w:pPr>
      <w:bookmarkStart w:id="40" w:name="_Toc261770671"/>
      <w:bookmarkStart w:id="41" w:name="_Toc316294910"/>
      <w:r w:rsidRPr="00F95DD4">
        <w:t>Market Segment</w:t>
      </w:r>
      <w:bookmarkEnd w:id="40"/>
      <w:r w:rsidR="0060699C" w:rsidRPr="00F95DD4">
        <w:t>s</w:t>
      </w:r>
      <w:bookmarkEnd w:id="41"/>
    </w:p>
    <w:p w:rsidR="00727C13" w:rsidRPr="00FE7FA8" w:rsidRDefault="00EA50C2" w:rsidP="00777A0D">
      <w:pPr>
        <w:autoSpaceDE w:val="0"/>
        <w:autoSpaceDN w:val="0"/>
        <w:adjustRightInd w:val="0"/>
        <w:ind w:left="1170"/>
        <w:rPr>
          <w:bCs/>
          <w:sz w:val="24"/>
          <w:szCs w:val="24"/>
        </w:rPr>
      </w:pPr>
      <w:r>
        <w:rPr>
          <w:bCs/>
          <w:sz w:val="24"/>
          <w:szCs w:val="24"/>
        </w:rPr>
        <w:t xml:space="preserve">THR </w:t>
      </w:r>
      <w:r w:rsidR="004A21C9" w:rsidRPr="00FE7FA8">
        <w:rPr>
          <w:bCs/>
          <w:sz w:val="24"/>
          <w:szCs w:val="24"/>
        </w:rPr>
        <w:t>will appeal to a broad base of consumers</w:t>
      </w:r>
      <w:r w:rsidR="00F8164C" w:rsidRPr="00FE7FA8">
        <w:rPr>
          <w:bCs/>
          <w:sz w:val="24"/>
          <w:szCs w:val="24"/>
        </w:rPr>
        <w:t xml:space="preserve"> </w:t>
      </w:r>
      <w:r w:rsidR="004A21C9" w:rsidRPr="00FE7FA8">
        <w:rPr>
          <w:bCs/>
          <w:sz w:val="24"/>
          <w:szCs w:val="24"/>
        </w:rPr>
        <w:t>in both the residential and business community</w:t>
      </w:r>
      <w:r w:rsidR="00777A0D" w:rsidRPr="00FE7FA8">
        <w:rPr>
          <w:bCs/>
          <w:sz w:val="24"/>
          <w:szCs w:val="24"/>
        </w:rPr>
        <w:t>.</w:t>
      </w:r>
      <w:r w:rsidR="004A21C9" w:rsidRPr="00FE7FA8">
        <w:rPr>
          <w:bCs/>
          <w:sz w:val="24"/>
          <w:szCs w:val="24"/>
        </w:rPr>
        <w:t xml:space="preserve"> </w:t>
      </w:r>
      <w:r w:rsidR="00777A0D" w:rsidRPr="00FE7FA8">
        <w:rPr>
          <w:bCs/>
          <w:sz w:val="24"/>
          <w:szCs w:val="24"/>
        </w:rPr>
        <w:t xml:space="preserve"> </w:t>
      </w:r>
      <w:r w:rsidR="004A21C9" w:rsidRPr="00FE7FA8">
        <w:rPr>
          <w:bCs/>
          <w:sz w:val="24"/>
          <w:szCs w:val="24"/>
        </w:rPr>
        <w:t xml:space="preserve">The location selected for </w:t>
      </w:r>
      <w:r>
        <w:rPr>
          <w:bCs/>
          <w:sz w:val="24"/>
          <w:szCs w:val="24"/>
        </w:rPr>
        <w:t xml:space="preserve">THR </w:t>
      </w:r>
      <w:r w:rsidR="00777A0D" w:rsidRPr="00FE7FA8">
        <w:rPr>
          <w:bCs/>
          <w:sz w:val="24"/>
          <w:szCs w:val="24"/>
        </w:rPr>
        <w:t>was chose</w:t>
      </w:r>
      <w:r w:rsidR="00FE7FA8">
        <w:rPr>
          <w:bCs/>
          <w:sz w:val="24"/>
          <w:szCs w:val="24"/>
        </w:rPr>
        <w:t>n</w:t>
      </w:r>
      <w:r w:rsidR="00777A0D" w:rsidRPr="00FE7FA8">
        <w:rPr>
          <w:bCs/>
          <w:sz w:val="24"/>
          <w:szCs w:val="24"/>
        </w:rPr>
        <w:t xml:space="preserve"> primarily </w:t>
      </w:r>
      <w:r w:rsidR="004A21C9" w:rsidRPr="00FE7FA8">
        <w:rPr>
          <w:bCs/>
          <w:sz w:val="24"/>
          <w:szCs w:val="24"/>
        </w:rPr>
        <w:t xml:space="preserve">to appeal to the growing </w:t>
      </w:r>
      <w:r w:rsidR="00E9167A" w:rsidRPr="00FE7FA8">
        <w:rPr>
          <w:bCs/>
          <w:sz w:val="24"/>
          <w:szCs w:val="24"/>
        </w:rPr>
        <w:t>num</w:t>
      </w:r>
      <w:r w:rsidR="00700634">
        <w:rPr>
          <w:bCs/>
          <w:sz w:val="24"/>
          <w:szCs w:val="24"/>
        </w:rPr>
        <w:t>ber of households in the area.</w:t>
      </w:r>
    </w:p>
    <w:p w:rsidR="00727C13" w:rsidRPr="00F95DD4" w:rsidRDefault="00727C13" w:rsidP="00777A0D">
      <w:pPr>
        <w:autoSpaceDE w:val="0"/>
        <w:autoSpaceDN w:val="0"/>
        <w:adjustRightInd w:val="0"/>
        <w:ind w:left="1170"/>
        <w:rPr>
          <w:bCs/>
          <w:sz w:val="24"/>
          <w:szCs w:val="24"/>
        </w:rPr>
      </w:pPr>
    </w:p>
    <w:p w:rsidR="00727C13" w:rsidRPr="00F95DD4" w:rsidRDefault="00FE7FA8" w:rsidP="00FE7FA8">
      <w:pPr>
        <w:autoSpaceDE w:val="0"/>
        <w:autoSpaceDN w:val="0"/>
        <w:adjustRightInd w:val="0"/>
        <w:ind w:left="1170"/>
        <w:rPr>
          <w:bCs/>
          <w:sz w:val="24"/>
          <w:szCs w:val="24"/>
        </w:rPr>
      </w:pPr>
      <w:r>
        <w:rPr>
          <w:bCs/>
          <w:sz w:val="24"/>
          <w:szCs w:val="24"/>
        </w:rPr>
        <w:t xml:space="preserve">The suburb of </w:t>
      </w:r>
      <w:r w:rsidR="00123C91" w:rsidRPr="00F95DD4">
        <w:rPr>
          <w:bCs/>
          <w:sz w:val="24"/>
          <w:szCs w:val="24"/>
        </w:rPr>
        <w:t>Benbrook</w:t>
      </w:r>
      <w:r>
        <w:rPr>
          <w:bCs/>
          <w:sz w:val="24"/>
          <w:szCs w:val="24"/>
        </w:rPr>
        <w:t xml:space="preserve"> located in western </w:t>
      </w:r>
      <w:r w:rsidR="00727C13" w:rsidRPr="00F95DD4">
        <w:rPr>
          <w:bCs/>
          <w:sz w:val="24"/>
          <w:szCs w:val="24"/>
        </w:rPr>
        <w:t>Forth Worth</w:t>
      </w:r>
      <w:r w:rsidR="00A7155D" w:rsidRPr="00F95DD4">
        <w:rPr>
          <w:bCs/>
          <w:sz w:val="24"/>
          <w:szCs w:val="24"/>
        </w:rPr>
        <w:t xml:space="preserve">, TX </w:t>
      </w:r>
      <w:r w:rsidR="00727C13" w:rsidRPr="00F95DD4">
        <w:rPr>
          <w:bCs/>
          <w:sz w:val="24"/>
          <w:szCs w:val="24"/>
        </w:rPr>
        <w:t>has a population of over 51,000 according to the 2010 U.S. Census Report.</w:t>
      </w:r>
      <w:r w:rsidR="00A7155D" w:rsidRPr="00F95DD4">
        <w:rPr>
          <w:bCs/>
          <w:sz w:val="24"/>
          <w:szCs w:val="24"/>
        </w:rPr>
        <w:t xml:space="preserve"> </w:t>
      </w:r>
      <w:r w:rsidR="00727C13" w:rsidRPr="00F95DD4">
        <w:rPr>
          <w:bCs/>
          <w:sz w:val="24"/>
          <w:szCs w:val="24"/>
        </w:rPr>
        <w:t>The residential population in the</w:t>
      </w:r>
      <w:r w:rsidR="00777A0D" w:rsidRPr="00F95DD4">
        <w:rPr>
          <w:bCs/>
          <w:sz w:val="24"/>
          <w:szCs w:val="24"/>
        </w:rPr>
        <w:t xml:space="preserve"> </w:t>
      </w:r>
      <w:r w:rsidR="00727C13" w:rsidRPr="00F95DD4">
        <w:rPr>
          <w:bCs/>
          <w:sz w:val="24"/>
          <w:szCs w:val="24"/>
        </w:rPr>
        <w:t>immediate area is comprised of a mixture of single family and multi-family housing. The median household income is $</w:t>
      </w:r>
      <w:r w:rsidR="00000124" w:rsidRPr="00F95DD4">
        <w:rPr>
          <w:bCs/>
          <w:sz w:val="24"/>
          <w:szCs w:val="24"/>
        </w:rPr>
        <w:t>46,532 for</w:t>
      </w:r>
      <w:r w:rsidR="00700D16" w:rsidRPr="00F95DD4">
        <w:rPr>
          <w:bCs/>
          <w:sz w:val="24"/>
          <w:szCs w:val="24"/>
        </w:rPr>
        <w:t xml:space="preserve"> 2010 and estimated to be $54,646 for 201</w:t>
      </w:r>
      <w:r w:rsidR="000C2AA6" w:rsidRPr="00F95DD4">
        <w:rPr>
          <w:bCs/>
          <w:sz w:val="24"/>
          <w:szCs w:val="24"/>
        </w:rPr>
        <w:t>5</w:t>
      </w:r>
      <w:r w:rsidR="00700634">
        <w:rPr>
          <w:bCs/>
          <w:sz w:val="24"/>
          <w:szCs w:val="24"/>
        </w:rPr>
        <w:t>. (US Census).</w:t>
      </w:r>
    </w:p>
    <w:p w:rsidR="00700D16" w:rsidRPr="00F95DD4" w:rsidRDefault="00700D16" w:rsidP="00FE7FA8">
      <w:pPr>
        <w:autoSpaceDE w:val="0"/>
        <w:autoSpaceDN w:val="0"/>
        <w:adjustRightInd w:val="0"/>
        <w:ind w:left="1170"/>
        <w:rPr>
          <w:bCs/>
          <w:sz w:val="24"/>
          <w:szCs w:val="24"/>
        </w:rPr>
      </w:pPr>
    </w:p>
    <w:p w:rsidR="00727C13" w:rsidRPr="00F95DD4" w:rsidRDefault="00F8164C" w:rsidP="00777A0D">
      <w:pPr>
        <w:autoSpaceDE w:val="0"/>
        <w:autoSpaceDN w:val="0"/>
        <w:adjustRightInd w:val="0"/>
        <w:ind w:left="1260" w:hanging="90"/>
        <w:rPr>
          <w:rFonts w:ascii="Georgia" w:hAnsi="Georgia" w:cs="Georgia"/>
          <w:sz w:val="24"/>
          <w:szCs w:val="24"/>
        </w:rPr>
      </w:pPr>
      <w:r w:rsidRPr="00F95DD4">
        <w:rPr>
          <w:bCs/>
          <w:sz w:val="24"/>
          <w:szCs w:val="24"/>
        </w:rPr>
        <w:t xml:space="preserve">Major employers include Union Pacific </w:t>
      </w:r>
      <w:r w:rsidR="00000124" w:rsidRPr="00F95DD4">
        <w:rPr>
          <w:bCs/>
          <w:sz w:val="24"/>
          <w:szCs w:val="24"/>
        </w:rPr>
        <w:t>Railroad</w:t>
      </w:r>
      <w:r w:rsidRPr="00F95DD4">
        <w:rPr>
          <w:bCs/>
          <w:sz w:val="24"/>
          <w:szCs w:val="24"/>
        </w:rPr>
        <w:t xml:space="preserve"> and Bank of America</w:t>
      </w:r>
      <w:r w:rsidRPr="00F95DD4">
        <w:rPr>
          <w:rFonts w:ascii="Georgia" w:hAnsi="Georgia" w:cs="Georgia"/>
          <w:sz w:val="24"/>
          <w:szCs w:val="24"/>
        </w:rPr>
        <w:t xml:space="preserve">.  </w:t>
      </w:r>
    </w:p>
    <w:p w:rsidR="00700D16" w:rsidRPr="00F95DD4" w:rsidRDefault="00700D16" w:rsidP="00F8164C">
      <w:pPr>
        <w:autoSpaceDE w:val="0"/>
        <w:autoSpaceDN w:val="0"/>
        <w:adjustRightInd w:val="0"/>
        <w:ind w:left="1080" w:firstLine="90"/>
        <w:rPr>
          <w:rFonts w:ascii="Georgia" w:hAnsi="Georgia" w:cs="Georgia"/>
          <w:sz w:val="24"/>
          <w:szCs w:val="24"/>
        </w:rPr>
      </w:pPr>
    </w:p>
    <w:p w:rsidR="00700D16" w:rsidRPr="00F95DD4" w:rsidRDefault="00700D16" w:rsidP="00F8164C">
      <w:pPr>
        <w:autoSpaceDE w:val="0"/>
        <w:autoSpaceDN w:val="0"/>
        <w:adjustRightInd w:val="0"/>
        <w:ind w:left="1080" w:firstLine="90"/>
        <w:rPr>
          <w:rFonts w:ascii="Georgia" w:hAnsi="Georgia" w:cs="Georgia"/>
          <w:sz w:val="24"/>
          <w:szCs w:val="24"/>
        </w:rPr>
      </w:pPr>
    </w:p>
    <w:p w:rsidR="00700D16" w:rsidRPr="00F95DD4" w:rsidRDefault="00A57F89" w:rsidP="00F8164C">
      <w:pPr>
        <w:autoSpaceDE w:val="0"/>
        <w:autoSpaceDN w:val="0"/>
        <w:adjustRightInd w:val="0"/>
        <w:ind w:left="1080" w:firstLine="90"/>
        <w:rPr>
          <w:rFonts w:ascii="Georgia" w:hAnsi="Georgia" w:cs="Georgia"/>
          <w:sz w:val="24"/>
          <w:szCs w:val="24"/>
        </w:rPr>
      </w:pPr>
      <w:r w:rsidRPr="00AC14E1">
        <w:rPr>
          <w:rFonts w:ascii="Georgia" w:hAnsi="Georgia" w:cs="Georgia"/>
          <w:noProof/>
          <w:sz w:val="24"/>
          <w:szCs w:val="24"/>
        </w:rPr>
        <w:drawing>
          <wp:inline distT="0" distB="0" distL="0" distR="0">
            <wp:extent cx="4229100"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2352675"/>
                    </a:xfrm>
                    <a:prstGeom prst="rect">
                      <a:avLst/>
                    </a:prstGeom>
                    <a:noFill/>
                    <a:ln>
                      <a:noFill/>
                    </a:ln>
                  </pic:spPr>
                </pic:pic>
              </a:graphicData>
            </a:graphic>
          </wp:inline>
        </w:drawing>
      </w:r>
      <w:r w:rsidR="00700D16" w:rsidRPr="00F95DD4">
        <w:rPr>
          <w:rFonts w:ascii="Georgia" w:hAnsi="Georgia" w:cs="Georgia"/>
          <w:sz w:val="24"/>
          <w:szCs w:val="24"/>
        </w:rPr>
        <w:t xml:space="preserve"> </w:t>
      </w:r>
    </w:p>
    <w:p w:rsidR="00FE7FA8" w:rsidRDefault="00FE7FA8" w:rsidP="00F8164C">
      <w:pPr>
        <w:autoSpaceDE w:val="0"/>
        <w:autoSpaceDN w:val="0"/>
        <w:adjustRightInd w:val="0"/>
        <w:ind w:left="1080" w:firstLine="90"/>
        <w:rPr>
          <w:sz w:val="24"/>
          <w:szCs w:val="24"/>
        </w:rPr>
      </w:pPr>
    </w:p>
    <w:p w:rsidR="00700D16" w:rsidRPr="00FE7FA8" w:rsidRDefault="00B65585" w:rsidP="00F8164C">
      <w:pPr>
        <w:autoSpaceDE w:val="0"/>
        <w:autoSpaceDN w:val="0"/>
        <w:adjustRightInd w:val="0"/>
        <w:ind w:left="1080" w:firstLine="90"/>
        <w:rPr>
          <w:sz w:val="24"/>
          <w:szCs w:val="24"/>
        </w:rPr>
      </w:pPr>
      <w:r>
        <w:rPr>
          <w:sz w:val="24"/>
          <w:szCs w:val="24"/>
        </w:rPr>
        <w:t>(www</w:t>
      </w:r>
      <w:r w:rsidR="00700D16" w:rsidRPr="00FE7FA8">
        <w:rPr>
          <w:sz w:val="24"/>
          <w:szCs w:val="24"/>
        </w:rPr>
        <w:t xml:space="preserve">.Business </w:t>
      </w:r>
      <w:r w:rsidR="00000124" w:rsidRPr="00FE7FA8">
        <w:rPr>
          <w:sz w:val="24"/>
          <w:szCs w:val="24"/>
        </w:rPr>
        <w:t>Decision. Info)</w:t>
      </w:r>
    </w:p>
    <w:p w:rsidR="00F8164C" w:rsidRPr="00F95DD4" w:rsidRDefault="00F8164C" w:rsidP="00F8164C">
      <w:pPr>
        <w:autoSpaceDE w:val="0"/>
        <w:autoSpaceDN w:val="0"/>
        <w:adjustRightInd w:val="0"/>
        <w:rPr>
          <w:rFonts w:ascii="Georgia" w:hAnsi="Georgia" w:cs="Georgia"/>
          <w:sz w:val="24"/>
          <w:szCs w:val="24"/>
        </w:rPr>
      </w:pPr>
    </w:p>
    <w:p w:rsidR="001530B7" w:rsidRPr="00F95DD4" w:rsidRDefault="001530B7" w:rsidP="001530B7">
      <w:pPr>
        <w:pStyle w:val="Heading2"/>
        <w:ind w:left="540" w:hanging="540"/>
        <w:rPr>
          <w:color w:val="auto"/>
        </w:rPr>
      </w:pPr>
      <w:bookmarkStart w:id="42" w:name="_Toc316294911"/>
      <w:bookmarkStart w:id="43" w:name="_Toc261770672"/>
      <w:r w:rsidRPr="00F95DD4">
        <w:rPr>
          <w:color w:val="auto"/>
        </w:rPr>
        <w:t>Market Tests</w:t>
      </w:r>
      <w:bookmarkEnd w:id="42"/>
    </w:p>
    <w:p w:rsidR="00932358" w:rsidRPr="00F95DD4" w:rsidRDefault="00D356DB" w:rsidP="001530B7">
      <w:pPr>
        <w:pStyle w:val="0903fh"/>
        <w:spacing w:before="0" w:after="0"/>
        <w:ind w:left="547"/>
        <w:rPr>
          <w:rFonts w:ascii="Times New Roman" w:hAnsi="Times New Roman"/>
          <w:color w:val="auto"/>
        </w:rPr>
      </w:pPr>
      <w:r w:rsidRPr="00F95DD4">
        <w:rPr>
          <w:rFonts w:ascii="Times New Roman" w:hAnsi="Times New Roman"/>
          <w:color w:val="auto"/>
        </w:rPr>
        <w:t xml:space="preserve">For the past </w:t>
      </w:r>
      <w:r w:rsidR="00932358" w:rsidRPr="00F95DD4">
        <w:rPr>
          <w:rFonts w:ascii="Times New Roman" w:hAnsi="Times New Roman"/>
          <w:color w:val="auto"/>
        </w:rPr>
        <w:t xml:space="preserve">10 </w:t>
      </w:r>
      <w:r w:rsidRPr="00F95DD4">
        <w:rPr>
          <w:rFonts w:ascii="Times New Roman" w:hAnsi="Times New Roman"/>
          <w:color w:val="auto"/>
        </w:rPr>
        <w:t>year</w:t>
      </w:r>
      <w:r w:rsidR="00932358" w:rsidRPr="00F95DD4">
        <w:rPr>
          <w:rFonts w:ascii="Times New Roman" w:hAnsi="Times New Roman"/>
          <w:color w:val="auto"/>
        </w:rPr>
        <w:t>s</w:t>
      </w:r>
      <w:r w:rsidRPr="00F95DD4">
        <w:rPr>
          <w:rFonts w:ascii="Times New Roman" w:hAnsi="Times New Roman"/>
          <w:color w:val="auto"/>
        </w:rPr>
        <w:t>, Jeff and Betty have been</w:t>
      </w:r>
      <w:r w:rsidR="00932358" w:rsidRPr="00F95DD4">
        <w:rPr>
          <w:rFonts w:ascii="Times New Roman" w:hAnsi="Times New Roman"/>
          <w:color w:val="auto"/>
        </w:rPr>
        <w:t xml:space="preserve"> catering part-time.  Their </w:t>
      </w:r>
      <w:r w:rsidR="00000124" w:rsidRPr="00F95DD4">
        <w:rPr>
          <w:rFonts w:ascii="Times New Roman" w:hAnsi="Times New Roman"/>
          <w:color w:val="auto"/>
        </w:rPr>
        <w:t>home-style</w:t>
      </w:r>
      <w:r w:rsidR="00932358" w:rsidRPr="00F95DD4">
        <w:rPr>
          <w:rFonts w:ascii="Times New Roman" w:hAnsi="Times New Roman"/>
          <w:color w:val="auto"/>
        </w:rPr>
        <w:t xml:space="preserve"> menu is very popular with family reunions.  More often than not, the couple gets asked to open a </w:t>
      </w:r>
      <w:r w:rsidR="00000124" w:rsidRPr="00F95DD4">
        <w:rPr>
          <w:rFonts w:ascii="Times New Roman" w:hAnsi="Times New Roman"/>
          <w:color w:val="auto"/>
        </w:rPr>
        <w:t>restaurant</w:t>
      </w:r>
      <w:r w:rsidR="00932358" w:rsidRPr="00F95DD4">
        <w:rPr>
          <w:rFonts w:ascii="Times New Roman" w:hAnsi="Times New Roman"/>
          <w:color w:val="auto"/>
        </w:rPr>
        <w:t xml:space="preserve"> full-time so that </w:t>
      </w:r>
      <w:r w:rsidR="00000124" w:rsidRPr="00F95DD4">
        <w:rPr>
          <w:rFonts w:ascii="Times New Roman" w:hAnsi="Times New Roman"/>
          <w:color w:val="auto"/>
        </w:rPr>
        <w:t>patrons</w:t>
      </w:r>
      <w:r w:rsidR="00932358" w:rsidRPr="00F95DD4">
        <w:rPr>
          <w:rFonts w:ascii="Times New Roman" w:hAnsi="Times New Roman"/>
          <w:color w:val="auto"/>
        </w:rPr>
        <w:t xml:space="preserve"> can return again and again.  </w:t>
      </w:r>
    </w:p>
    <w:p w:rsidR="00777A0D" w:rsidRPr="00F95DD4" w:rsidRDefault="00777A0D" w:rsidP="001530B7">
      <w:pPr>
        <w:pStyle w:val="0903fh"/>
        <w:spacing w:before="0" w:after="0"/>
        <w:ind w:left="547"/>
        <w:rPr>
          <w:rFonts w:ascii="Times New Roman" w:hAnsi="Times New Roman"/>
          <w:color w:val="auto"/>
        </w:rPr>
      </w:pPr>
    </w:p>
    <w:p w:rsidR="00777A0D" w:rsidRPr="00F95DD4" w:rsidRDefault="00000124" w:rsidP="001530B7">
      <w:pPr>
        <w:pStyle w:val="0903fh"/>
        <w:spacing w:before="0" w:after="0"/>
        <w:ind w:left="547"/>
        <w:rPr>
          <w:rFonts w:ascii="Times New Roman" w:hAnsi="Times New Roman"/>
          <w:color w:val="auto"/>
        </w:rPr>
      </w:pPr>
      <w:r w:rsidRPr="00F95DD4">
        <w:rPr>
          <w:rFonts w:ascii="Times New Roman" w:hAnsi="Times New Roman"/>
          <w:color w:val="auto"/>
        </w:rPr>
        <w:t>Th</w:t>
      </w:r>
      <w:r w:rsidR="00517BC6">
        <w:rPr>
          <w:rFonts w:ascii="Times New Roman" w:hAnsi="Times New Roman"/>
          <w:color w:val="auto"/>
        </w:rPr>
        <w:t>r</w:t>
      </w:r>
      <w:r w:rsidRPr="00F95DD4">
        <w:rPr>
          <w:rFonts w:ascii="Times New Roman" w:hAnsi="Times New Roman"/>
          <w:color w:val="auto"/>
        </w:rPr>
        <w:t>ough</w:t>
      </w:r>
      <w:r w:rsidR="00777A0D" w:rsidRPr="00F95DD4">
        <w:rPr>
          <w:rFonts w:ascii="Times New Roman" w:hAnsi="Times New Roman"/>
          <w:color w:val="auto"/>
        </w:rPr>
        <w:t xml:space="preserve"> </w:t>
      </w:r>
      <w:r w:rsidR="008C1FD9" w:rsidRPr="00F95DD4">
        <w:rPr>
          <w:rFonts w:ascii="Times New Roman" w:hAnsi="Times New Roman"/>
          <w:color w:val="auto"/>
        </w:rPr>
        <w:t>C</w:t>
      </w:r>
      <w:r w:rsidR="00777A0D" w:rsidRPr="00F95DD4">
        <w:rPr>
          <w:rFonts w:ascii="Times New Roman" w:hAnsi="Times New Roman"/>
          <w:color w:val="auto"/>
        </w:rPr>
        <w:t xml:space="preserve">onstant </w:t>
      </w:r>
      <w:r w:rsidR="008C1FD9" w:rsidRPr="00F95DD4">
        <w:rPr>
          <w:rFonts w:ascii="Times New Roman" w:hAnsi="Times New Roman"/>
          <w:color w:val="auto"/>
        </w:rPr>
        <w:t>C</w:t>
      </w:r>
      <w:r w:rsidR="00777A0D" w:rsidRPr="00F95DD4">
        <w:rPr>
          <w:rFonts w:ascii="Times New Roman" w:hAnsi="Times New Roman"/>
          <w:color w:val="auto"/>
        </w:rPr>
        <w:t>ontact (a</w:t>
      </w:r>
      <w:r w:rsidR="008B52A5">
        <w:rPr>
          <w:rFonts w:ascii="Times New Roman" w:hAnsi="Times New Roman"/>
          <w:color w:val="auto"/>
        </w:rPr>
        <w:t>n online</w:t>
      </w:r>
      <w:r w:rsidR="00777A0D" w:rsidRPr="00F95DD4">
        <w:rPr>
          <w:rFonts w:ascii="Times New Roman" w:hAnsi="Times New Roman"/>
          <w:color w:val="auto"/>
        </w:rPr>
        <w:t xml:space="preserve"> marketing program) the </w:t>
      </w:r>
      <w:r w:rsidRPr="00F95DD4">
        <w:rPr>
          <w:rFonts w:ascii="Times New Roman" w:hAnsi="Times New Roman"/>
          <w:color w:val="auto"/>
        </w:rPr>
        <w:t>couple has stayed in touch with their host and hostesses, and has</w:t>
      </w:r>
      <w:r w:rsidR="00777A0D" w:rsidRPr="00F95DD4">
        <w:rPr>
          <w:rFonts w:ascii="Times New Roman" w:hAnsi="Times New Roman"/>
          <w:color w:val="auto"/>
        </w:rPr>
        <w:t xml:space="preserve"> been asked to return to </w:t>
      </w:r>
      <w:r w:rsidR="008C1FD9" w:rsidRPr="00F95DD4">
        <w:rPr>
          <w:rFonts w:ascii="Times New Roman" w:hAnsi="Times New Roman"/>
          <w:color w:val="auto"/>
        </w:rPr>
        <w:t xml:space="preserve">provide </w:t>
      </w:r>
      <w:r w:rsidRPr="00F95DD4">
        <w:rPr>
          <w:rFonts w:ascii="Times New Roman" w:hAnsi="Times New Roman"/>
          <w:color w:val="auto"/>
        </w:rPr>
        <w:t>catering</w:t>
      </w:r>
      <w:r w:rsidR="008C1FD9" w:rsidRPr="00F95DD4">
        <w:rPr>
          <w:rFonts w:ascii="Times New Roman" w:hAnsi="Times New Roman"/>
          <w:color w:val="auto"/>
        </w:rPr>
        <w:t xml:space="preserve"> services to </w:t>
      </w:r>
      <w:r w:rsidR="00777A0D" w:rsidRPr="00F95DD4">
        <w:rPr>
          <w:rFonts w:ascii="Times New Roman" w:hAnsi="Times New Roman"/>
          <w:color w:val="auto"/>
        </w:rPr>
        <w:t xml:space="preserve">several repeat events.  </w:t>
      </w:r>
      <w:r w:rsidR="008C1FD9" w:rsidRPr="00F95DD4">
        <w:rPr>
          <w:rFonts w:ascii="Times New Roman" w:hAnsi="Times New Roman"/>
          <w:color w:val="auto"/>
        </w:rPr>
        <w:t xml:space="preserve"> </w:t>
      </w:r>
      <w:r w:rsidR="00C9616D">
        <w:rPr>
          <w:rFonts w:ascii="Times New Roman" w:hAnsi="Times New Roman"/>
          <w:color w:val="auto"/>
        </w:rPr>
        <w:t xml:space="preserve">Home-Style </w:t>
      </w:r>
      <w:r w:rsidR="008C1FD9" w:rsidRPr="00F95DD4">
        <w:rPr>
          <w:rFonts w:ascii="Times New Roman" w:hAnsi="Times New Roman"/>
          <w:color w:val="auto"/>
        </w:rPr>
        <w:t xml:space="preserve">Catering as also grown by word of mouth.  </w:t>
      </w:r>
    </w:p>
    <w:p w:rsidR="00932358" w:rsidRPr="00F95DD4" w:rsidRDefault="00932358" w:rsidP="001530B7">
      <w:pPr>
        <w:pStyle w:val="0903fh"/>
        <w:spacing w:before="0" w:after="0"/>
        <w:ind w:left="547"/>
        <w:rPr>
          <w:rFonts w:ascii="Times New Roman" w:hAnsi="Times New Roman"/>
          <w:color w:val="auto"/>
        </w:rPr>
      </w:pPr>
    </w:p>
    <w:p w:rsidR="00D356DB" w:rsidRPr="00F95DD4" w:rsidRDefault="00777A0D" w:rsidP="001530B7">
      <w:pPr>
        <w:pStyle w:val="0903fh"/>
        <w:spacing w:before="0" w:after="0"/>
        <w:ind w:left="547"/>
        <w:rPr>
          <w:rFonts w:ascii="Times New Roman" w:hAnsi="Times New Roman"/>
          <w:color w:val="auto"/>
        </w:rPr>
      </w:pPr>
      <w:r w:rsidRPr="00F95DD4">
        <w:rPr>
          <w:rFonts w:ascii="Times New Roman" w:hAnsi="Times New Roman"/>
          <w:color w:val="auto"/>
        </w:rPr>
        <w:t xml:space="preserve">The </w:t>
      </w:r>
      <w:r w:rsidR="00000124" w:rsidRPr="00F95DD4">
        <w:rPr>
          <w:rFonts w:ascii="Times New Roman" w:hAnsi="Times New Roman"/>
          <w:color w:val="auto"/>
        </w:rPr>
        <w:t>couple</w:t>
      </w:r>
      <w:r w:rsidRPr="00F95DD4">
        <w:rPr>
          <w:rFonts w:ascii="Times New Roman" w:hAnsi="Times New Roman"/>
          <w:color w:val="auto"/>
        </w:rPr>
        <w:t xml:space="preserve"> also co-author</w:t>
      </w:r>
      <w:r w:rsidR="00715FCD">
        <w:rPr>
          <w:rFonts w:ascii="Times New Roman" w:hAnsi="Times New Roman"/>
          <w:color w:val="auto"/>
        </w:rPr>
        <w:t>s</w:t>
      </w:r>
      <w:r w:rsidRPr="00F95DD4">
        <w:rPr>
          <w:rFonts w:ascii="Times New Roman" w:hAnsi="Times New Roman"/>
          <w:color w:val="auto"/>
        </w:rPr>
        <w:t xml:space="preserve"> </w:t>
      </w:r>
      <w:r w:rsidR="00D356DB" w:rsidRPr="00F95DD4">
        <w:rPr>
          <w:rFonts w:ascii="Times New Roman" w:hAnsi="Times New Roman"/>
          <w:color w:val="auto"/>
        </w:rPr>
        <w:t xml:space="preserve">a </w:t>
      </w:r>
      <w:r w:rsidR="00DC3880" w:rsidRPr="00F95DD4">
        <w:rPr>
          <w:rFonts w:ascii="Times New Roman" w:hAnsi="Times New Roman"/>
          <w:color w:val="auto"/>
        </w:rPr>
        <w:t xml:space="preserve"> </w:t>
      </w:r>
      <w:r w:rsidR="00BF5C65">
        <w:rPr>
          <w:rFonts w:ascii="Times New Roman" w:hAnsi="Times New Roman"/>
          <w:color w:val="auto"/>
        </w:rPr>
        <w:t xml:space="preserve">home-style </w:t>
      </w:r>
      <w:r w:rsidR="00D356DB" w:rsidRPr="00F95DD4">
        <w:rPr>
          <w:rFonts w:ascii="Times New Roman" w:hAnsi="Times New Roman"/>
          <w:color w:val="auto"/>
        </w:rPr>
        <w:t xml:space="preserve">blog </w:t>
      </w:r>
      <w:r w:rsidR="00715FCD">
        <w:rPr>
          <w:rFonts w:ascii="Times New Roman" w:hAnsi="Times New Roman"/>
          <w:color w:val="auto"/>
        </w:rPr>
        <w:t>-</w:t>
      </w:r>
      <w:r w:rsidR="00D356DB" w:rsidRPr="00F95DD4">
        <w:rPr>
          <w:rFonts w:ascii="Times New Roman" w:hAnsi="Times New Roman"/>
          <w:color w:val="auto"/>
        </w:rPr>
        <w:t xml:space="preserve"> attracting foodies nationwide and globally</w:t>
      </w:r>
      <w:r w:rsidR="00DC3880" w:rsidRPr="00F95DD4">
        <w:rPr>
          <w:rFonts w:ascii="Times New Roman" w:hAnsi="Times New Roman"/>
          <w:color w:val="auto"/>
        </w:rPr>
        <w:t xml:space="preserve">, </w:t>
      </w:r>
      <w:r w:rsidR="00D356DB" w:rsidRPr="00F95DD4">
        <w:rPr>
          <w:rFonts w:ascii="Times New Roman" w:hAnsi="Times New Roman"/>
          <w:color w:val="auto"/>
        </w:rPr>
        <w:t xml:space="preserve"> </w:t>
      </w:r>
      <w:r w:rsidR="00DC3880" w:rsidRPr="00F95DD4">
        <w:rPr>
          <w:rFonts w:ascii="Times New Roman" w:hAnsi="Times New Roman"/>
          <w:color w:val="auto"/>
        </w:rPr>
        <w:t xml:space="preserve">swapping </w:t>
      </w:r>
      <w:r w:rsidR="00000124" w:rsidRPr="00F95DD4">
        <w:rPr>
          <w:rFonts w:ascii="Times New Roman" w:hAnsi="Times New Roman"/>
          <w:color w:val="auto"/>
        </w:rPr>
        <w:t>recipes</w:t>
      </w:r>
      <w:r w:rsidR="00DC3880" w:rsidRPr="00F95DD4">
        <w:rPr>
          <w:rFonts w:ascii="Times New Roman" w:hAnsi="Times New Roman"/>
          <w:color w:val="auto"/>
        </w:rPr>
        <w:t xml:space="preserve">, </w:t>
      </w:r>
      <w:r w:rsidR="00D356DB" w:rsidRPr="00F95DD4">
        <w:rPr>
          <w:rFonts w:ascii="Times New Roman" w:hAnsi="Times New Roman"/>
          <w:color w:val="auto"/>
        </w:rPr>
        <w:t xml:space="preserve">compiling </w:t>
      </w:r>
      <w:r w:rsidR="00715FCD">
        <w:rPr>
          <w:rFonts w:ascii="Times New Roman" w:hAnsi="Times New Roman"/>
          <w:color w:val="auto"/>
        </w:rPr>
        <w:t xml:space="preserve">the </w:t>
      </w:r>
      <w:r w:rsidR="00D356DB" w:rsidRPr="00F95DD4">
        <w:rPr>
          <w:rFonts w:ascii="Times New Roman" w:hAnsi="Times New Roman"/>
          <w:color w:val="auto"/>
        </w:rPr>
        <w:t xml:space="preserve">most </w:t>
      </w:r>
      <w:r w:rsidR="00000124" w:rsidRPr="00F95DD4">
        <w:rPr>
          <w:rFonts w:ascii="Times New Roman" w:hAnsi="Times New Roman"/>
          <w:color w:val="auto"/>
        </w:rPr>
        <w:t>sought</w:t>
      </w:r>
      <w:r w:rsidR="00D356DB" w:rsidRPr="00F95DD4">
        <w:rPr>
          <w:rFonts w:ascii="Times New Roman" w:hAnsi="Times New Roman"/>
          <w:color w:val="auto"/>
        </w:rPr>
        <w:t xml:space="preserve"> after</w:t>
      </w:r>
      <w:r w:rsidR="00DC3880" w:rsidRPr="00F95DD4">
        <w:rPr>
          <w:rFonts w:ascii="Times New Roman" w:hAnsi="Times New Roman"/>
          <w:color w:val="auto"/>
        </w:rPr>
        <w:t xml:space="preserve"> </w:t>
      </w:r>
      <w:r w:rsidR="00000124" w:rsidRPr="00F95DD4">
        <w:rPr>
          <w:rFonts w:ascii="Times New Roman" w:hAnsi="Times New Roman"/>
          <w:color w:val="auto"/>
        </w:rPr>
        <w:t>home-style</w:t>
      </w:r>
      <w:r w:rsidR="00DC3880" w:rsidRPr="00F95DD4">
        <w:rPr>
          <w:rFonts w:ascii="Times New Roman" w:hAnsi="Times New Roman"/>
          <w:color w:val="auto"/>
        </w:rPr>
        <w:t xml:space="preserve"> comfort </w:t>
      </w:r>
      <w:r w:rsidR="00000124">
        <w:rPr>
          <w:rFonts w:ascii="Times New Roman" w:hAnsi="Times New Roman"/>
          <w:color w:val="auto"/>
        </w:rPr>
        <w:t>recipes</w:t>
      </w:r>
      <w:r w:rsidR="00DC3880" w:rsidRPr="00F95DD4">
        <w:rPr>
          <w:rFonts w:ascii="Times New Roman" w:hAnsi="Times New Roman"/>
          <w:color w:val="auto"/>
        </w:rPr>
        <w:t xml:space="preserve">, </w:t>
      </w:r>
      <w:r w:rsidRPr="00F95DD4">
        <w:rPr>
          <w:rFonts w:ascii="Times New Roman" w:hAnsi="Times New Roman"/>
          <w:color w:val="auto"/>
        </w:rPr>
        <w:t xml:space="preserve">and </w:t>
      </w:r>
      <w:r w:rsidR="00000124" w:rsidRPr="00F95DD4">
        <w:rPr>
          <w:rFonts w:ascii="Times New Roman" w:hAnsi="Times New Roman"/>
          <w:color w:val="auto"/>
        </w:rPr>
        <w:t>identifying</w:t>
      </w:r>
      <w:r w:rsidR="00DC3880" w:rsidRPr="00F95DD4">
        <w:rPr>
          <w:rFonts w:ascii="Times New Roman" w:hAnsi="Times New Roman"/>
          <w:color w:val="auto"/>
        </w:rPr>
        <w:t xml:space="preserve"> current trends, for example</w:t>
      </w:r>
      <w:r w:rsidR="00715FCD">
        <w:rPr>
          <w:rFonts w:ascii="Times New Roman" w:hAnsi="Times New Roman"/>
          <w:color w:val="auto"/>
        </w:rPr>
        <w:t>, providing</w:t>
      </w:r>
      <w:r w:rsidR="00DC3880" w:rsidRPr="00F95DD4">
        <w:rPr>
          <w:rFonts w:ascii="Times New Roman" w:hAnsi="Times New Roman"/>
          <w:color w:val="auto"/>
        </w:rPr>
        <w:t xml:space="preserve"> expanded menus for children and for those with food </w:t>
      </w:r>
      <w:r w:rsidR="00000124" w:rsidRPr="00F95DD4">
        <w:rPr>
          <w:rFonts w:ascii="Times New Roman" w:hAnsi="Times New Roman"/>
          <w:color w:val="auto"/>
        </w:rPr>
        <w:t>allergies</w:t>
      </w:r>
      <w:r w:rsidR="00DC3880" w:rsidRPr="00F95DD4">
        <w:rPr>
          <w:rFonts w:ascii="Times New Roman" w:hAnsi="Times New Roman"/>
          <w:color w:val="auto"/>
        </w:rPr>
        <w:t xml:space="preserve">.  </w:t>
      </w:r>
    </w:p>
    <w:p w:rsidR="00DC3880" w:rsidRPr="00F95DD4" w:rsidRDefault="00DC3880" w:rsidP="00DC3880">
      <w:pPr>
        <w:pStyle w:val="0903fh"/>
        <w:spacing w:before="0" w:after="0"/>
        <w:ind w:left="0"/>
        <w:rPr>
          <w:rFonts w:ascii="Times New Roman" w:hAnsi="Times New Roman"/>
          <w:color w:val="auto"/>
        </w:rPr>
      </w:pPr>
    </w:p>
    <w:p w:rsidR="00777A0D" w:rsidRPr="00F95DD4" w:rsidRDefault="00777A0D" w:rsidP="00777A0D">
      <w:pPr>
        <w:pStyle w:val="0903fh"/>
        <w:spacing w:before="0" w:after="0"/>
        <w:ind w:left="540"/>
        <w:rPr>
          <w:rFonts w:ascii="Times New Roman" w:hAnsi="Times New Roman"/>
          <w:color w:val="auto"/>
        </w:rPr>
      </w:pPr>
      <w:r w:rsidRPr="00F95DD4">
        <w:rPr>
          <w:rFonts w:ascii="Times New Roman" w:hAnsi="Times New Roman"/>
          <w:color w:val="auto"/>
        </w:rPr>
        <w:t xml:space="preserve">The Wrights already have a customer base </w:t>
      </w:r>
      <w:r w:rsidR="00091429">
        <w:rPr>
          <w:rFonts w:ascii="Times New Roman" w:hAnsi="Times New Roman"/>
          <w:color w:val="auto"/>
        </w:rPr>
        <w:t>thr</w:t>
      </w:r>
      <w:r w:rsidRPr="00F95DD4">
        <w:rPr>
          <w:rFonts w:ascii="Times New Roman" w:hAnsi="Times New Roman"/>
          <w:color w:val="auto"/>
        </w:rPr>
        <w:t xml:space="preserve">ough their catering </w:t>
      </w:r>
      <w:r w:rsidR="00000124" w:rsidRPr="00F95DD4">
        <w:rPr>
          <w:rFonts w:ascii="Times New Roman" w:hAnsi="Times New Roman"/>
          <w:color w:val="auto"/>
        </w:rPr>
        <w:t>business</w:t>
      </w:r>
      <w:r w:rsidRPr="00F95DD4">
        <w:rPr>
          <w:rFonts w:ascii="Times New Roman" w:hAnsi="Times New Roman"/>
          <w:color w:val="auto"/>
        </w:rPr>
        <w:t xml:space="preserve"> and local blog visitors.  These customers will be the first to be </w:t>
      </w:r>
      <w:r w:rsidR="00000124">
        <w:rPr>
          <w:rFonts w:ascii="Times New Roman" w:hAnsi="Times New Roman"/>
          <w:color w:val="auto"/>
        </w:rPr>
        <w:t>contacted</w:t>
      </w:r>
      <w:r w:rsidRPr="00F95DD4">
        <w:rPr>
          <w:rFonts w:ascii="Times New Roman" w:hAnsi="Times New Roman"/>
          <w:color w:val="auto"/>
        </w:rPr>
        <w:t xml:space="preserve"> when they announce the </w:t>
      </w:r>
      <w:r w:rsidR="00091429">
        <w:rPr>
          <w:rFonts w:ascii="Times New Roman" w:hAnsi="Times New Roman"/>
          <w:color w:val="auto"/>
        </w:rPr>
        <w:t>grand</w:t>
      </w:r>
      <w:r w:rsidR="009C504C" w:rsidRPr="00F95DD4">
        <w:rPr>
          <w:rFonts w:ascii="Times New Roman" w:hAnsi="Times New Roman"/>
          <w:color w:val="auto"/>
        </w:rPr>
        <w:t xml:space="preserve"> opening </w:t>
      </w:r>
      <w:r w:rsidRPr="00F95DD4">
        <w:rPr>
          <w:rFonts w:ascii="Times New Roman" w:hAnsi="Times New Roman"/>
          <w:color w:val="auto"/>
        </w:rPr>
        <w:t xml:space="preserve">of the brick and mortar </w:t>
      </w:r>
      <w:r w:rsidR="00715FCD">
        <w:rPr>
          <w:rFonts w:ascii="Times New Roman" w:hAnsi="Times New Roman"/>
          <w:color w:val="auto"/>
        </w:rPr>
        <w:t xml:space="preserve">restaurant.  </w:t>
      </w:r>
    </w:p>
    <w:p w:rsidR="00FF7910" w:rsidRPr="00F95DD4" w:rsidRDefault="00FF7910" w:rsidP="007B5201">
      <w:pPr>
        <w:pStyle w:val="Heading2"/>
        <w:ind w:left="540" w:hanging="540"/>
        <w:rPr>
          <w:color w:val="auto"/>
        </w:rPr>
      </w:pPr>
      <w:bookmarkStart w:id="44" w:name="_Toc316294912"/>
      <w:r w:rsidRPr="00F95DD4">
        <w:rPr>
          <w:color w:val="auto"/>
        </w:rPr>
        <w:t>Target Market Segment Strategy</w:t>
      </w:r>
      <w:bookmarkEnd w:id="43"/>
      <w:bookmarkEnd w:id="44"/>
    </w:p>
    <w:p w:rsidR="00C36FEB" w:rsidRPr="00F95DD4" w:rsidRDefault="00FE70FC" w:rsidP="004D3C92">
      <w:pPr>
        <w:pStyle w:val="0903fh"/>
        <w:spacing w:before="0" w:after="0"/>
        <w:ind w:left="547" w:hanging="7"/>
        <w:rPr>
          <w:rFonts w:ascii="Times New Roman" w:hAnsi="Times New Roman"/>
          <w:color w:val="auto"/>
        </w:rPr>
      </w:pPr>
      <w:r w:rsidRPr="00F95DD4">
        <w:rPr>
          <w:rFonts w:ascii="Times New Roman" w:hAnsi="Times New Roman"/>
          <w:color w:val="auto"/>
        </w:rPr>
        <w:t xml:space="preserve">Jeff and Betty Wright selected the subject area for its </w:t>
      </w:r>
      <w:r w:rsidR="00000124" w:rsidRPr="00F95DD4">
        <w:rPr>
          <w:rFonts w:ascii="Times New Roman" w:hAnsi="Times New Roman"/>
          <w:color w:val="auto"/>
        </w:rPr>
        <w:t>restaurant</w:t>
      </w:r>
      <w:r w:rsidRPr="00F95DD4">
        <w:rPr>
          <w:rFonts w:ascii="Times New Roman" w:hAnsi="Times New Roman"/>
          <w:color w:val="auto"/>
        </w:rPr>
        <w:t xml:space="preserve"> primarily because of its location to the very busy </w:t>
      </w:r>
      <w:r w:rsidR="00000124" w:rsidRPr="00F95DD4">
        <w:rPr>
          <w:rFonts w:ascii="Times New Roman" w:hAnsi="Times New Roman"/>
          <w:color w:val="auto"/>
        </w:rPr>
        <w:t>intersection</w:t>
      </w:r>
      <w:r w:rsidRPr="00F95DD4">
        <w:rPr>
          <w:rFonts w:ascii="Times New Roman" w:hAnsi="Times New Roman"/>
          <w:color w:val="auto"/>
        </w:rPr>
        <w:t xml:space="preserve"> of Cherry Street and Camp Bowie.  The </w:t>
      </w:r>
      <w:r w:rsidR="00000124" w:rsidRPr="00F95DD4">
        <w:rPr>
          <w:rFonts w:ascii="Times New Roman" w:hAnsi="Times New Roman"/>
          <w:color w:val="auto"/>
        </w:rPr>
        <w:t>restaurant</w:t>
      </w:r>
      <w:r w:rsidRPr="00F95DD4">
        <w:rPr>
          <w:rFonts w:ascii="Times New Roman" w:hAnsi="Times New Roman"/>
          <w:color w:val="auto"/>
        </w:rPr>
        <w:t xml:space="preserve"> located in a retail strip center is located on “going home” side of Camp Bowie.  This will encourage families tired from a day of work to stop in for a home cooked meal they ca</w:t>
      </w:r>
      <w:r w:rsidR="00622F70">
        <w:rPr>
          <w:rFonts w:ascii="Times New Roman" w:hAnsi="Times New Roman"/>
          <w:color w:val="auto"/>
        </w:rPr>
        <w:t>n enjoy – without the cleanup!</w:t>
      </w:r>
    </w:p>
    <w:p w:rsidR="004D3C92" w:rsidRPr="00F95DD4" w:rsidRDefault="004D3C92" w:rsidP="004D3C92">
      <w:pPr>
        <w:pStyle w:val="0903fh"/>
        <w:spacing w:before="0" w:after="0"/>
        <w:ind w:left="547" w:hanging="7"/>
        <w:rPr>
          <w:rFonts w:ascii="Times New Roman" w:hAnsi="Times New Roman"/>
          <w:color w:val="auto"/>
        </w:rPr>
      </w:pPr>
    </w:p>
    <w:p w:rsidR="004D3C92" w:rsidRPr="00F95DD4" w:rsidRDefault="00000124" w:rsidP="004D3C92">
      <w:pPr>
        <w:pStyle w:val="0903fh"/>
        <w:spacing w:before="0" w:after="0"/>
        <w:ind w:left="547" w:hanging="7"/>
        <w:rPr>
          <w:rFonts w:ascii="Times New Roman" w:hAnsi="Times New Roman"/>
          <w:color w:val="auto"/>
        </w:rPr>
      </w:pPr>
      <w:r>
        <w:rPr>
          <w:rFonts w:ascii="Times New Roman" w:hAnsi="Times New Roman"/>
          <w:color w:val="auto"/>
        </w:rPr>
        <w:t>Cherry</w:t>
      </w:r>
      <w:r w:rsidR="004D3C92" w:rsidRPr="00F95DD4">
        <w:rPr>
          <w:rFonts w:ascii="Times New Roman" w:hAnsi="Times New Roman"/>
          <w:color w:val="auto"/>
        </w:rPr>
        <w:t xml:space="preserve"> Road which runs North and </w:t>
      </w:r>
      <w:r w:rsidRPr="00F95DD4">
        <w:rPr>
          <w:rFonts w:ascii="Times New Roman" w:hAnsi="Times New Roman"/>
          <w:color w:val="auto"/>
        </w:rPr>
        <w:t>South</w:t>
      </w:r>
      <w:r w:rsidR="004D3C92" w:rsidRPr="00F95DD4">
        <w:rPr>
          <w:rFonts w:ascii="Times New Roman" w:hAnsi="Times New Roman"/>
          <w:color w:val="auto"/>
        </w:rPr>
        <w:t xml:space="preserve"> is connected to the busy </w:t>
      </w:r>
      <w:r w:rsidRPr="00F95DD4">
        <w:rPr>
          <w:rFonts w:ascii="Times New Roman" w:hAnsi="Times New Roman"/>
          <w:color w:val="auto"/>
        </w:rPr>
        <w:t>Interstate</w:t>
      </w:r>
      <w:r w:rsidR="004D3C92" w:rsidRPr="00F95DD4">
        <w:rPr>
          <w:rFonts w:ascii="Times New Roman" w:hAnsi="Times New Roman"/>
          <w:color w:val="auto"/>
        </w:rPr>
        <w:t xml:space="preserve"> 30 </w:t>
      </w:r>
      <w:r w:rsidRPr="00F95DD4">
        <w:rPr>
          <w:rFonts w:ascii="Times New Roman" w:hAnsi="Times New Roman"/>
          <w:color w:val="auto"/>
        </w:rPr>
        <w:t>corridor</w:t>
      </w:r>
      <w:r w:rsidR="004D3C92" w:rsidRPr="00F95DD4">
        <w:rPr>
          <w:rFonts w:ascii="Times New Roman" w:hAnsi="Times New Roman"/>
          <w:color w:val="auto"/>
        </w:rPr>
        <w:t xml:space="preserve">, ½ mile north of the shopping center.  Camp Bowie which runs East and </w:t>
      </w:r>
      <w:r w:rsidRPr="00F95DD4">
        <w:rPr>
          <w:rFonts w:ascii="Times New Roman" w:hAnsi="Times New Roman"/>
          <w:color w:val="auto"/>
        </w:rPr>
        <w:t>West</w:t>
      </w:r>
      <w:r w:rsidR="004D3C92" w:rsidRPr="00F95DD4">
        <w:rPr>
          <w:rFonts w:ascii="Times New Roman" w:hAnsi="Times New Roman"/>
          <w:color w:val="auto"/>
        </w:rPr>
        <w:t xml:space="preserve"> connects to the newer </w:t>
      </w:r>
      <w:r w:rsidR="00622F70">
        <w:rPr>
          <w:rFonts w:ascii="Times New Roman" w:hAnsi="Times New Roman"/>
          <w:color w:val="auto"/>
        </w:rPr>
        <w:t>western suburbs of Fort Worth.</w:t>
      </w:r>
    </w:p>
    <w:p w:rsidR="00FF7910" w:rsidRPr="00F95DD4" w:rsidRDefault="00FF7910" w:rsidP="005D79C9">
      <w:pPr>
        <w:pStyle w:val="Heading3"/>
        <w:spacing w:before="240"/>
      </w:pPr>
      <w:bookmarkStart w:id="45" w:name="_Toc261770673"/>
      <w:bookmarkStart w:id="46" w:name="_Toc316294913"/>
      <w:r w:rsidRPr="00F95DD4">
        <w:t>Market Needs</w:t>
      </w:r>
      <w:bookmarkEnd w:id="45"/>
      <w:bookmarkEnd w:id="46"/>
    </w:p>
    <w:p w:rsidR="00FF7910" w:rsidRPr="00F95DD4" w:rsidRDefault="00823EB5" w:rsidP="00664FF6">
      <w:pPr>
        <w:ind w:left="1170"/>
        <w:rPr>
          <w:sz w:val="24"/>
        </w:rPr>
      </w:pPr>
      <w:r w:rsidRPr="00F95DD4">
        <w:rPr>
          <w:sz w:val="24"/>
        </w:rPr>
        <w:t xml:space="preserve">The </w:t>
      </w:r>
      <w:r w:rsidR="008E4FBE">
        <w:rPr>
          <w:sz w:val="24"/>
        </w:rPr>
        <w:t xml:space="preserve">Benbrook </w:t>
      </w:r>
      <w:r w:rsidRPr="00F95DD4">
        <w:rPr>
          <w:sz w:val="24"/>
        </w:rPr>
        <w:t xml:space="preserve">area </w:t>
      </w:r>
      <w:r w:rsidR="006C56FF" w:rsidRPr="00F95DD4">
        <w:rPr>
          <w:sz w:val="24"/>
        </w:rPr>
        <w:t xml:space="preserve">is in great need of a family style </w:t>
      </w:r>
      <w:r w:rsidR="00000124" w:rsidRPr="00F95DD4">
        <w:rPr>
          <w:sz w:val="24"/>
        </w:rPr>
        <w:t>restaurant</w:t>
      </w:r>
      <w:r w:rsidR="006C56FF" w:rsidRPr="00F95DD4">
        <w:rPr>
          <w:sz w:val="24"/>
        </w:rPr>
        <w:t xml:space="preserve">.  This section of Camp Bowie is </w:t>
      </w:r>
      <w:r w:rsidR="00000124" w:rsidRPr="00F95DD4">
        <w:rPr>
          <w:sz w:val="24"/>
        </w:rPr>
        <w:t>commonly</w:t>
      </w:r>
      <w:r w:rsidR="006C56FF" w:rsidRPr="00F95DD4">
        <w:rPr>
          <w:sz w:val="24"/>
        </w:rPr>
        <w:t xml:space="preserve"> </w:t>
      </w:r>
      <w:r w:rsidR="00000124" w:rsidRPr="00F95DD4">
        <w:rPr>
          <w:sz w:val="24"/>
        </w:rPr>
        <w:t>referred</w:t>
      </w:r>
      <w:r w:rsidR="006C56FF" w:rsidRPr="00F95DD4">
        <w:rPr>
          <w:sz w:val="24"/>
        </w:rPr>
        <w:t xml:space="preserve"> to as </w:t>
      </w:r>
      <w:r w:rsidR="00715FCD">
        <w:rPr>
          <w:sz w:val="24"/>
        </w:rPr>
        <w:t>“</w:t>
      </w:r>
      <w:r w:rsidR="006C56FF" w:rsidRPr="00F95DD4">
        <w:rPr>
          <w:sz w:val="24"/>
        </w:rPr>
        <w:t xml:space="preserve">fast food </w:t>
      </w:r>
      <w:r w:rsidR="00715FCD">
        <w:rPr>
          <w:sz w:val="24"/>
        </w:rPr>
        <w:t>alley</w:t>
      </w:r>
      <w:r w:rsidR="00EF716A">
        <w:rPr>
          <w:sz w:val="24"/>
        </w:rPr>
        <w:t>”</w:t>
      </w:r>
      <w:r w:rsidR="00EF716A" w:rsidRPr="00F95DD4">
        <w:rPr>
          <w:sz w:val="24"/>
        </w:rPr>
        <w:t xml:space="preserve"> </w:t>
      </w:r>
      <w:r w:rsidR="00EF716A">
        <w:rPr>
          <w:sz w:val="24"/>
        </w:rPr>
        <w:t>The</w:t>
      </w:r>
      <w:r w:rsidR="006C56FF" w:rsidRPr="00F95DD4">
        <w:rPr>
          <w:sz w:val="24"/>
        </w:rPr>
        <w:t xml:space="preserve"> </w:t>
      </w:r>
      <w:r w:rsidR="00000124" w:rsidRPr="00F95DD4">
        <w:rPr>
          <w:sz w:val="24"/>
        </w:rPr>
        <w:t>selection</w:t>
      </w:r>
      <w:r w:rsidR="006C56FF" w:rsidRPr="00F95DD4">
        <w:rPr>
          <w:sz w:val="24"/>
        </w:rPr>
        <w:t xml:space="preserve"> of fast food is vast </w:t>
      </w:r>
      <w:r w:rsidR="00000124" w:rsidRPr="00F95DD4">
        <w:rPr>
          <w:sz w:val="24"/>
        </w:rPr>
        <w:t>however;</w:t>
      </w:r>
      <w:r w:rsidR="006C56FF" w:rsidRPr="00F95DD4">
        <w:rPr>
          <w:sz w:val="24"/>
        </w:rPr>
        <w:t xml:space="preserve"> the area is </w:t>
      </w:r>
      <w:r w:rsidR="00000124" w:rsidRPr="00F95DD4">
        <w:rPr>
          <w:sz w:val="24"/>
        </w:rPr>
        <w:t>limited</w:t>
      </w:r>
      <w:r w:rsidR="006C56FF" w:rsidRPr="00F95DD4">
        <w:rPr>
          <w:sz w:val="24"/>
        </w:rPr>
        <w:t xml:space="preserve"> on its family </w:t>
      </w:r>
      <w:r w:rsidR="00000124">
        <w:rPr>
          <w:sz w:val="24"/>
        </w:rPr>
        <w:t>restaurant</w:t>
      </w:r>
      <w:r w:rsidR="006C56FF" w:rsidRPr="00F95DD4">
        <w:rPr>
          <w:sz w:val="24"/>
        </w:rPr>
        <w:t xml:space="preserve"> choices.  </w:t>
      </w:r>
      <w:r w:rsidR="00CE5D3B">
        <w:rPr>
          <w:sz w:val="24"/>
        </w:rPr>
        <w:t>THR</w:t>
      </w:r>
      <w:r w:rsidR="006C56FF" w:rsidRPr="00F95DD4">
        <w:rPr>
          <w:sz w:val="24"/>
        </w:rPr>
        <w:t xml:space="preserve">’s nearest competitor, The </w:t>
      </w:r>
      <w:r w:rsidR="008E4FBE">
        <w:rPr>
          <w:sz w:val="24"/>
        </w:rPr>
        <w:t>Hedary Restaurant</w:t>
      </w:r>
      <w:r w:rsidR="006C56FF" w:rsidRPr="00F95DD4">
        <w:rPr>
          <w:sz w:val="24"/>
        </w:rPr>
        <w:t xml:space="preserve"> is located </w:t>
      </w:r>
      <w:r w:rsidR="00715FCD">
        <w:rPr>
          <w:sz w:val="24"/>
        </w:rPr>
        <w:t xml:space="preserve">over </w:t>
      </w:r>
      <w:r w:rsidR="008E4FBE">
        <w:rPr>
          <w:sz w:val="24"/>
        </w:rPr>
        <w:t>5</w:t>
      </w:r>
      <w:r w:rsidR="006C56FF" w:rsidRPr="00F95DD4">
        <w:rPr>
          <w:sz w:val="24"/>
        </w:rPr>
        <w:t xml:space="preserve"> miles away </w:t>
      </w:r>
      <w:r w:rsidR="00000124" w:rsidRPr="00F95DD4">
        <w:rPr>
          <w:sz w:val="24"/>
        </w:rPr>
        <w:t>from</w:t>
      </w:r>
      <w:r w:rsidR="006C56FF" w:rsidRPr="00F95DD4">
        <w:rPr>
          <w:sz w:val="24"/>
        </w:rPr>
        <w:t xml:space="preserve"> the location.  Further, </w:t>
      </w:r>
      <w:r w:rsidR="00000124" w:rsidRPr="00F95DD4">
        <w:rPr>
          <w:sz w:val="24"/>
        </w:rPr>
        <w:t>established</w:t>
      </w:r>
      <w:r w:rsidR="006C56FF" w:rsidRPr="00F95DD4">
        <w:rPr>
          <w:sz w:val="24"/>
        </w:rPr>
        <w:t xml:space="preserve"> in the 1970’s the </w:t>
      </w:r>
      <w:r w:rsidR="008E4FBE">
        <w:rPr>
          <w:sz w:val="24"/>
        </w:rPr>
        <w:t xml:space="preserve">Hedary Restaurant’s </w:t>
      </w:r>
      <w:r w:rsidR="006C56FF" w:rsidRPr="00F95DD4">
        <w:rPr>
          <w:sz w:val="24"/>
        </w:rPr>
        <w:t xml:space="preserve">customers are older than the targeted family group </w:t>
      </w:r>
      <w:r w:rsidR="008E4FBE">
        <w:rPr>
          <w:sz w:val="24"/>
        </w:rPr>
        <w:t xml:space="preserve">THR </w:t>
      </w:r>
      <w:r w:rsidR="00000124" w:rsidRPr="00F95DD4">
        <w:rPr>
          <w:sz w:val="24"/>
        </w:rPr>
        <w:t>focuses</w:t>
      </w:r>
      <w:r w:rsidR="00CE5D3B">
        <w:rPr>
          <w:sz w:val="24"/>
        </w:rPr>
        <w:t xml:space="preserve"> on.</w:t>
      </w:r>
    </w:p>
    <w:p w:rsidR="00FF7910" w:rsidRPr="00F95DD4" w:rsidRDefault="00FF7910" w:rsidP="005D79C9">
      <w:pPr>
        <w:pStyle w:val="Heading3"/>
        <w:spacing w:before="240"/>
      </w:pPr>
      <w:bookmarkStart w:id="47" w:name="_Toc261770674"/>
      <w:bookmarkStart w:id="48" w:name="_Toc316294914"/>
      <w:r w:rsidRPr="00F95DD4">
        <w:t>Market Trends</w:t>
      </w:r>
      <w:bookmarkEnd w:id="47"/>
      <w:bookmarkEnd w:id="48"/>
    </w:p>
    <w:p w:rsidR="00464EB1" w:rsidRPr="00F95DD4" w:rsidRDefault="00464EB1" w:rsidP="00903328">
      <w:pPr>
        <w:ind w:left="1170"/>
        <w:rPr>
          <w:sz w:val="24"/>
        </w:rPr>
      </w:pPr>
      <w:r w:rsidRPr="00F95DD4">
        <w:rPr>
          <w:sz w:val="24"/>
        </w:rPr>
        <w:t xml:space="preserve">According to the National </w:t>
      </w:r>
      <w:r w:rsidR="00000124" w:rsidRPr="00F95DD4">
        <w:rPr>
          <w:sz w:val="24"/>
        </w:rPr>
        <w:t>Restaurant</w:t>
      </w:r>
      <w:r w:rsidRPr="00F95DD4">
        <w:rPr>
          <w:sz w:val="24"/>
        </w:rPr>
        <w:t xml:space="preserve"> </w:t>
      </w:r>
      <w:r w:rsidR="00000124" w:rsidRPr="00F95DD4">
        <w:rPr>
          <w:sz w:val="24"/>
        </w:rPr>
        <w:t>Association</w:t>
      </w:r>
      <w:r w:rsidRPr="00F95DD4">
        <w:rPr>
          <w:sz w:val="24"/>
        </w:rPr>
        <w:t xml:space="preserve">, the top 10 trends for are: </w:t>
      </w:r>
    </w:p>
    <w:p w:rsidR="00464EB1" w:rsidRPr="00F95DD4" w:rsidRDefault="00464EB1" w:rsidP="0046081F">
      <w:pPr>
        <w:numPr>
          <w:ilvl w:val="1"/>
          <w:numId w:val="14"/>
        </w:numPr>
        <w:autoSpaceDE w:val="0"/>
        <w:autoSpaceDN w:val="0"/>
        <w:adjustRightInd w:val="0"/>
        <w:rPr>
          <w:sz w:val="24"/>
        </w:rPr>
      </w:pPr>
      <w:r w:rsidRPr="00F95DD4">
        <w:rPr>
          <w:sz w:val="24"/>
        </w:rPr>
        <w:t>locally source</w:t>
      </w:r>
      <w:r w:rsidR="008E4FBE">
        <w:rPr>
          <w:sz w:val="24"/>
        </w:rPr>
        <w:t>d</w:t>
      </w:r>
      <w:r w:rsidRPr="00F95DD4">
        <w:rPr>
          <w:sz w:val="24"/>
        </w:rPr>
        <w:t xml:space="preserve"> meats and </w:t>
      </w:r>
      <w:r w:rsidR="00000124" w:rsidRPr="00F95DD4">
        <w:rPr>
          <w:sz w:val="24"/>
        </w:rPr>
        <w:t>seafood</w:t>
      </w:r>
      <w:r w:rsidRPr="00F95DD4">
        <w:rPr>
          <w:sz w:val="24"/>
        </w:rPr>
        <w:t xml:space="preserve">, </w:t>
      </w:r>
    </w:p>
    <w:p w:rsidR="00464EB1" w:rsidRPr="00F95DD4" w:rsidRDefault="00464EB1" w:rsidP="0046081F">
      <w:pPr>
        <w:numPr>
          <w:ilvl w:val="1"/>
          <w:numId w:val="14"/>
        </w:numPr>
        <w:autoSpaceDE w:val="0"/>
        <w:autoSpaceDN w:val="0"/>
        <w:adjustRightInd w:val="0"/>
        <w:rPr>
          <w:sz w:val="24"/>
        </w:rPr>
      </w:pPr>
      <w:r w:rsidRPr="00F95DD4">
        <w:rPr>
          <w:sz w:val="24"/>
        </w:rPr>
        <w:t xml:space="preserve">locally grown produce, </w:t>
      </w:r>
    </w:p>
    <w:p w:rsidR="00464EB1" w:rsidRPr="00F95DD4" w:rsidRDefault="00464EB1" w:rsidP="0046081F">
      <w:pPr>
        <w:numPr>
          <w:ilvl w:val="1"/>
          <w:numId w:val="14"/>
        </w:numPr>
        <w:autoSpaceDE w:val="0"/>
        <w:autoSpaceDN w:val="0"/>
        <w:adjustRightInd w:val="0"/>
        <w:rPr>
          <w:sz w:val="24"/>
        </w:rPr>
      </w:pPr>
      <w:r w:rsidRPr="00F95DD4">
        <w:rPr>
          <w:sz w:val="24"/>
        </w:rPr>
        <w:t xml:space="preserve">sustainability as a culinary </w:t>
      </w:r>
      <w:r w:rsidR="00000124">
        <w:rPr>
          <w:sz w:val="24"/>
        </w:rPr>
        <w:t>theme</w:t>
      </w:r>
      <w:r w:rsidRPr="00F95DD4">
        <w:rPr>
          <w:sz w:val="24"/>
        </w:rPr>
        <w:t xml:space="preserve">, </w:t>
      </w:r>
    </w:p>
    <w:p w:rsidR="00464EB1" w:rsidRPr="00F95DD4" w:rsidRDefault="00000124" w:rsidP="0046081F">
      <w:pPr>
        <w:numPr>
          <w:ilvl w:val="1"/>
          <w:numId w:val="14"/>
        </w:numPr>
        <w:autoSpaceDE w:val="0"/>
        <w:autoSpaceDN w:val="0"/>
        <w:adjustRightInd w:val="0"/>
        <w:rPr>
          <w:sz w:val="24"/>
        </w:rPr>
      </w:pPr>
      <w:r w:rsidRPr="00F95DD4">
        <w:rPr>
          <w:sz w:val="24"/>
        </w:rPr>
        <w:t>nutritious</w:t>
      </w:r>
      <w:r w:rsidR="00464EB1" w:rsidRPr="00F95DD4">
        <w:rPr>
          <w:sz w:val="24"/>
        </w:rPr>
        <w:t xml:space="preserve"> </w:t>
      </w:r>
      <w:r w:rsidRPr="00F95DD4">
        <w:rPr>
          <w:sz w:val="24"/>
        </w:rPr>
        <w:t>kids’</w:t>
      </w:r>
      <w:r w:rsidR="00464EB1" w:rsidRPr="00F95DD4">
        <w:rPr>
          <w:sz w:val="24"/>
        </w:rPr>
        <w:t xml:space="preserve"> dishes, </w:t>
      </w:r>
    </w:p>
    <w:p w:rsidR="00464EB1" w:rsidRPr="00F95DD4" w:rsidRDefault="00464EB1" w:rsidP="0046081F">
      <w:pPr>
        <w:numPr>
          <w:ilvl w:val="1"/>
          <w:numId w:val="14"/>
        </w:numPr>
        <w:autoSpaceDE w:val="0"/>
        <w:autoSpaceDN w:val="0"/>
        <w:adjustRightInd w:val="0"/>
        <w:rPr>
          <w:sz w:val="24"/>
        </w:rPr>
      </w:pPr>
      <w:r w:rsidRPr="00F95DD4">
        <w:rPr>
          <w:sz w:val="24"/>
        </w:rPr>
        <w:t xml:space="preserve">hyper-local items, </w:t>
      </w:r>
      <w:r w:rsidR="0087753E">
        <w:rPr>
          <w:sz w:val="24"/>
        </w:rPr>
        <w:t>(networked locally grown – like a Craigslist for restaurants)</w:t>
      </w:r>
    </w:p>
    <w:p w:rsidR="00464EB1" w:rsidRPr="00F95DD4" w:rsidRDefault="00464EB1" w:rsidP="0046081F">
      <w:pPr>
        <w:numPr>
          <w:ilvl w:val="1"/>
          <w:numId w:val="14"/>
        </w:numPr>
        <w:autoSpaceDE w:val="0"/>
        <w:autoSpaceDN w:val="0"/>
        <w:adjustRightInd w:val="0"/>
        <w:rPr>
          <w:sz w:val="24"/>
        </w:rPr>
      </w:pPr>
      <w:r w:rsidRPr="00F95DD4">
        <w:rPr>
          <w:sz w:val="24"/>
        </w:rPr>
        <w:t xml:space="preserve">children’s </w:t>
      </w:r>
      <w:r w:rsidR="00000124" w:rsidRPr="00F95DD4">
        <w:rPr>
          <w:sz w:val="24"/>
        </w:rPr>
        <w:t>nutrition</w:t>
      </w:r>
      <w:r w:rsidRPr="00F95DD4">
        <w:rPr>
          <w:sz w:val="24"/>
        </w:rPr>
        <w:t xml:space="preserve"> as a culinary theme, </w:t>
      </w:r>
    </w:p>
    <w:p w:rsidR="00464EB1" w:rsidRPr="00F95DD4" w:rsidRDefault="00464EB1" w:rsidP="0046081F">
      <w:pPr>
        <w:numPr>
          <w:ilvl w:val="1"/>
          <w:numId w:val="14"/>
        </w:numPr>
        <w:autoSpaceDE w:val="0"/>
        <w:autoSpaceDN w:val="0"/>
        <w:adjustRightInd w:val="0"/>
        <w:rPr>
          <w:sz w:val="24"/>
        </w:rPr>
      </w:pPr>
      <w:r w:rsidRPr="00F95DD4">
        <w:rPr>
          <w:sz w:val="24"/>
        </w:rPr>
        <w:t xml:space="preserve">sustainable </w:t>
      </w:r>
      <w:r w:rsidR="00000124" w:rsidRPr="00F95DD4">
        <w:rPr>
          <w:sz w:val="24"/>
        </w:rPr>
        <w:t>seafood</w:t>
      </w:r>
      <w:r w:rsidRPr="00F95DD4">
        <w:rPr>
          <w:sz w:val="24"/>
        </w:rPr>
        <w:t xml:space="preserve">, </w:t>
      </w:r>
    </w:p>
    <w:p w:rsidR="00464EB1" w:rsidRPr="00F95DD4" w:rsidRDefault="00464EB1" w:rsidP="0046081F">
      <w:pPr>
        <w:numPr>
          <w:ilvl w:val="1"/>
          <w:numId w:val="14"/>
        </w:numPr>
        <w:autoSpaceDE w:val="0"/>
        <w:autoSpaceDN w:val="0"/>
        <w:adjustRightInd w:val="0"/>
        <w:rPr>
          <w:sz w:val="24"/>
        </w:rPr>
      </w:pPr>
      <w:r w:rsidRPr="00F95DD4">
        <w:rPr>
          <w:sz w:val="24"/>
        </w:rPr>
        <w:t xml:space="preserve">gluten-free </w:t>
      </w:r>
      <w:r w:rsidR="00000124" w:rsidRPr="00F95DD4">
        <w:rPr>
          <w:sz w:val="24"/>
        </w:rPr>
        <w:t>allergy</w:t>
      </w:r>
      <w:r w:rsidRPr="00F95DD4">
        <w:rPr>
          <w:sz w:val="24"/>
        </w:rPr>
        <w:t xml:space="preserve"> </w:t>
      </w:r>
      <w:r w:rsidR="00000124" w:rsidRPr="00F95DD4">
        <w:rPr>
          <w:sz w:val="24"/>
        </w:rPr>
        <w:t>conscious</w:t>
      </w:r>
      <w:r w:rsidRPr="00F95DD4">
        <w:rPr>
          <w:sz w:val="24"/>
        </w:rPr>
        <w:t xml:space="preserve"> items, </w:t>
      </w:r>
    </w:p>
    <w:p w:rsidR="00464EB1" w:rsidRPr="00F95DD4" w:rsidRDefault="00464EB1" w:rsidP="0046081F">
      <w:pPr>
        <w:numPr>
          <w:ilvl w:val="1"/>
          <w:numId w:val="14"/>
        </w:numPr>
        <w:autoSpaceDE w:val="0"/>
        <w:autoSpaceDN w:val="0"/>
        <w:adjustRightInd w:val="0"/>
        <w:rPr>
          <w:sz w:val="24"/>
        </w:rPr>
      </w:pPr>
      <w:r w:rsidRPr="00F95DD4">
        <w:rPr>
          <w:sz w:val="24"/>
        </w:rPr>
        <w:t xml:space="preserve">back to basics cuisine, and </w:t>
      </w:r>
    </w:p>
    <w:p w:rsidR="00464EB1" w:rsidRPr="00903328" w:rsidRDefault="00464EB1" w:rsidP="0046081F">
      <w:pPr>
        <w:numPr>
          <w:ilvl w:val="1"/>
          <w:numId w:val="14"/>
        </w:numPr>
        <w:autoSpaceDE w:val="0"/>
        <w:autoSpaceDN w:val="0"/>
        <w:adjustRightInd w:val="0"/>
        <w:rPr>
          <w:sz w:val="24"/>
        </w:rPr>
      </w:pPr>
      <w:r w:rsidRPr="00F95DD4">
        <w:rPr>
          <w:sz w:val="24"/>
        </w:rPr>
        <w:t>farm brand</w:t>
      </w:r>
      <w:r w:rsidRPr="00903328">
        <w:rPr>
          <w:sz w:val="24"/>
        </w:rPr>
        <w:t xml:space="preserve"> ingredients. </w:t>
      </w:r>
    </w:p>
    <w:p w:rsidR="00FF7910" w:rsidRPr="008250E0" w:rsidRDefault="00FF7910" w:rsidP="005D79C9">
      <w:pPr>
        <w:pStyle w:val="Heading3"/>
        <w:spacing w:before="240"/>
      </w:pPr>
      <w:bookmarkStart w:id="49" w:name="_Toc261770675"/>
      <w:bookmarkStart w:id="50" w:name="_Toc316294915"/>
      <w:r w:rsidRPr="008250E0">
        <w:t>Market Growth</w:t>
      </w:r>
      <w:bookmarkEnd w:id="49"/>
      <w:bookmarkEnd w:id="50"/>
    </w:p>
    <w:p w:rsidR="0017087B" w:rsidRPr="00F95DD4" w:rsidRDefault="00FC61E1" w:rsidP="0017087B">
      <w:pPr>
        <w:autoSpaceDE w:val="0"/>
        <w:autoSpaceDN w:val="0"/>
        <w:adjustRightInd w:val="0"/>
        <w:ind w:left="1170"/>
        <w:rPr>
          <w:sz w:val="24"/>
        </w:rPr>
      </w:pPr>
      <w:r w:rsidRPr="00F95DD4">
        <w:rPr>
          <w:sz w:val="24"/>
        </w:rPr>
        <w:t>U</w:t>
      </w:r>
      <w:r w:rsidR="0017087B" w:rsidRPr="00F95DD4">
        <w:rPr>
          <w:sz w:val="24"/>
        </w:rPr>
        <w:t xml:space="preserve">S consumer spending on services, an indicator of restaurant sales, rose 1.8 percent in November 2011 compared to the same month in 2010. </w:t>
      </w:r>
      <w:r w:rsidR="00B75874">
        <w:rPr>
          <w:sz w:val="24"/>
        </w:rPr>
        <w:t xml:space="preserve"> </w:t>
      </w:r>
      <w:r w:rsidR="0017087B" w:rsidRPr="00F95DD4">
        <w:rPr>
          <w:sz w:val="24"/>
        </w:rPr>
        <w:t xml:space="preserve">The average US retail price for diesel and regular gas, which influences discretionary consumer spending on eating </w:t>
      </w:r>
      <w:r w:rsidR="00000124" w:rsidRPr="00F95DD4">
        <w:rPr>
          <w:sz w:val="24"/>
        </w:rPr>
        <w:t xml:space="preserve">out, </w:t>
      </w:r>
      <w:r w:rsidR="00000124" w:rsidRPr="00AD03AE">
        <w:rPr>
          <w:sz w:val="24"/>
        </w:rPr>
        <w:t>rose</w:t>
      </w:r>
      <w:r w:rsidR="0017087B" w:rsidRPr="00AD03AE">
        <w:rPr>
          <w:sz w:val="24"/>
        </w:rPr>
        <w:t xml:space="preserve"> 13.1 percent</w:t>
      </w:r>
      <w:r w:rsidR="0017087B" w:rsidRPr="00F95DD4">
        <w:rPr>
          <w:sz w:val="24"/>
        </w:rPr>
        <w:t xml:space="preserve"> and 9.3 percent respectively in the week ending January 16, 2012, compared to the same week in 2011.  US tourism spending for food services and drinking places, an indicator for restaurant revenues, increased 6.1 percent in the third quarter of 2011 compared to the same period in 2010. (First Research)</w:t>
      </w:r>
    </w:p>
    <w:p w:rsidR="00123945" w:rsidRPr="00F95DD4" w:rsidRDefault="00123945" w:rsidP="007B5201">
      <w:pPr>
        <w:pStyle w:val="Heading2"/>
        <w:ind w:left="540" w:hanging="540"/>
        <w:rPr>
          <w:color w:val="auto"/>
        </w:rPr>
      </w:pPr>
      <w:bookmarkStart w:id="51" w:name="_Toc316294916"/>
      <w:bookmarkStart w:id="52" w:name="_Toc261770676"/>
      <w:r w:rsidRPr="00F95DD4">
        <w:rPr>
          <w:color w:val="auto"/>
        </w:rPr>
        <w:t>Positioning</w:t>
      </w:r>
      <w:bookmarkEnd w:id="51"/>
    </w:p>
    <w:p w:rsidR="00464EB1" w:rsidRPr="0087753E" w:rsidRDefault="00464EB1" w:rsidP="00F34D8F">
      <w:pPr>
        <w:autoSpaceDE w:val="0"/>
        <w:autoSpaceDN w:val="0"/>
        <w:adjustRightInd w:val="0"/>
        <w:ind w:left="540"/>
        <w:rPr>
          <w:sz w:val="24"/>
        </w:rPr>
      </w:pPr>
      <w:r w:rsidRPr="0087753E">
        <w:rPr>
          <w:sz w:val="24"/>
        </w:rPr>
        <w:t xml:space="preserve">Consumers believe that meals at home are healthier and higher quality than </w:t>
      </w:r>
      <w:r w:rsidR="00000124" w:rsidRPr="0087753E">
        <w:rPr>
          <w:sz w:val="24"/>
        </w:rPr>
        <w:t>eating</w:t>
      </w:r>
      <w:r w:rsidRPr="0087753E">
        <w:rPr>
          <w:sz w:val="24"/>
        </w:rPr>
        <w:t xml:space="preserve"> at </w:t>
      </w:r>
      <w:r w:rsidR="00000124" w:rsidRPr="0087753E">
        <w:rPr>
          <w:sz w:val="24"/>
        </w:rPr>
        <w:t>restaurants</w:t>
      </w:r>
      <w:r w:rsidRPr="0087753E">
        <w:rPr>
          <w:sz w:val="24"/>
        </w:rPr>
        <w:t xml:space="preserve">.  At </w:t>
      </w:r>
      <w:r w:rsidR="0068236F">
        <w:rPr>
          <w:sz w:val="24"/>
        </w:rPr>
        <w:t>THR</w:t>
      </w:r>
      <w:r w:rsidRPr="0087753E">
        <w:rPr>
          <w:sz w:val="24"/>
        </w:rPr>
        <w:t xml:space="preserve">, we will position ourselves as </w:t>
      </w:r>
      <w:r w:rsidR="00F34D8F" w:rsidRPr="0087753E">
        <w:rPr>
          <w:sz w:val="24"/>
        </w:rPr>
        <w:t xml:space="preserve">the </w:t>
      </w:r>
      <w:r w:rsidR="00000124" w:rsidRPr="0087753E">
        <w:rPr>
          <w:sz w:val="24"/>
        </w:rPr>
        <w:t>premier</w:t>
      </w:r>
      <w:r w:rsidR="00F34D8F" w:rsidRPr="0087753E">
        <w:rPr>
          <w:sz w:val="24"/>
        </w:rPr>
        <w:t xml:space="preserve"> home-</w:t>
      </w:r>
      <w:r w:rsidR="00000124" w:rsidRPr="0087753E">
        <w:rPr>
          <w:sz w:val="24"/>
        </w:rPr>
        <w:t>style</w:t>
      </w:r>
      <w:r w:rsidR="00F34D8F" w:rsidRPr="0087753E">
        <w:rPr>
          <w:sz w:val="24"/>
        </w:rPr>
        <w:t xml:space="preserve"> restaurant by </w:t>
      </w:r>
      <w:r w:rsidR="00000124" w:rsidRPr="0087753E">
        <w:rPr>
          <w:sz w:val="24"/>
        </w:rPr>
        <w:t>preparing quality</w:t>
      </w:r>
      <w:r w:rsidRPr="0087753E">
        <w:rPr>
          <w:sz w:val="24"/>
        </w:rPr>
        <w:t xml:space="preserve"> home cooked </w:t>
      </w:r>
      <w:r w:rsidR="00F34D8F" w:rsidRPr="0087753E">
        <w:rPr>
          <w:sz w:val="24"/>
        </w:rPr>
        <w:t>meals with simple wholesome ingredients</w:t>
      </w:r>
      <w:r w:rsidRPr="0087753E">
        <w:rPr>
          <w:sz w:val="24"/>
        </w:rPr>
        <w:t xml:space="preserve">.  </w:t>
      </w:r>
      <w:r w:rsidR="0087753E">
        <w:rPr>
          <w:sz w:val="24"/>
        </w:rPr>
        <w:t>Jeff</w:t>
      </w:r>
      <w:r w:rsidRPr="0087753E">
        <w:rPr>
          <w:sz w:val="24"/>
        </w:rPr>
        <w:t xml:space="preserve"> and Betty </w:t>
      </w:r>
      <w:r w:rsidR="00000124" w:rsidRPr="0087753E">
        <w:rPr>
          <w:sz w:val="24"/>
        </w:rPr>
        <w:t>Wright</w:t>
      </w:r>
      <w:r w:rsidRPr="0087753E">
        <w:rPr>
          <w:sz w:val="24"/>
        </w:rPr>
        <w:t xml:space="preserve"> will also provide home cooked fare t</w:t>
      </w:r>
      <w:r w:rsidR="00F34D8F" w:rsidRPr="0087753E">
        <w:rPr>
          <w:sz w:val="24"/>
        </w:rPr>
        <w:t xml:space="preserve">hat appeals to the current </w:t>
      </w:r>
      <w:r w:rsidR="00000124" w:rsidRPr="0087753E">
        <w:rPr>
          <w:sz w:val="24"/>
        </w:rPr>
        <w:t>trends</w:t>
      </w:r>
      <w:r w:rsidRPr="0087753E">
        <w:rPr>
          <w:sz w:val="24"/>
        </w:rPr>
        <w:t xml:space="preserve"> of healthier food and offer menu </w:t>
      </w:r>
      <w:r w:rsidR="00000124" w:rsidRPr="0087753E">
        <w:rPr>
          <w:sz w:val="24"/>
        </w:rPr>
        <w:t>selections</w:t>
      </w:r>
      <w:r w:rsidRPr="0087753E">
        <w:rPr>
          <w:sz w:val="24"/>
        </w:rPr>
        <w:t xml:space="preserve"> which will appeal to this group.  </w:t>
      </w:r>
      <w:r w:rsidR="0068236F">
        <w:rPr>
          <w:sz w:val="24"/>
        </w:rPr>
        <w:t>THR</w:t>
      </w:r>
      <w:r w:rsidRPr="0087753E">
        <w:rPr>
          <w:sz w:val="24"/>
        </w:rPr>
        <w:t xml:space="preserve"> will be </w:t>
      </w:r>
      <w:r w:rsidR="00000124" w:rsidRPr="0087753E">
        <w:rPr>
          <w:sz w:val="24"/>
        </w:rPr>
        <w:t>positioned</w:t>
      </w:r>
      <w:r w:rsidRPr="0087753E">
        <w:rPr>
          <w:sz w:val="24"/>
        </w:rPr>
        <w:t xml:space="preserve"> as the premier </w:t>
      </w:r>
      <w:r w:rsidR="00000124" w:rsidRPr="0087753E">
        <w:rPr>
          <w:sz w:val="24"/>
        </w:rPr>
        <w:t>traditional</w:t>
      </w:r>
      <w:r w:rsidRPr="0087753E">
        <w:rPr>
          <w:sz w:val="24"/>
        </w:rPr>
        <w:t xml:space="preserve"> home-style restaurant.  </w:t>
      </w:r>
    </w:p>
    <w:bookmarkEnd w:id="52"/>
    <w:p w:rsidR="00FF7910" w:rsidRPr="00F95DD4" w:rsidRDefault="00FF7910" w:rsidP="000D4807">
      <w:pPr>
        <w:pStyle w:val="0903fh"/>
        <w:spacing w:before="0" w:after="0"/>
        <w:ind w:left="1170"/>
        <w:rPr>
          <w:color w:val="auto"/>
        </w:rPr>
      </w:pPr>
    </w:p>
    <w:p w:rsidR="00FF7910" w:rsidRPr="00F95DD4" w:rsidRDefault="009744B9" w:rsidP="00FF7910">
      <w:pPr>
        <w:pStyle w:val="Heading1"/>
        <w:rPr>
          <w:szCs w:val="24"/>
        </w:rPr>
      </w:pPr>
      <w:bookmarkStart w:id="53" w:name="_Toc261770679"/>
      <w:bookmarkStart w:id="54" w:name="_Toc316294917"/>
      <w:r w:rsidRPr="00F95DD4">
        <w:rPr>
          <w:szCs w:val="24"/>
        </w:rPr>
        <w:t xml:space="preserve">Marketing </w:t>
      </w:r>
      <w:r w:rsidR="00FF7910" w:rsidRPr="00F95DD4">
        <w:rPr>
          <w:szCs w:val="24"/>
        </w:rPr>
        <w:t>Strategy and Implementation</w:t>
      </w:r>
      <w:bookmarkEnd w:id="53"/>
      <w:bookmarkEnd w:id="54"/>
    </w:p>
    <w:p w:rsidR="00800E61" w:rsidRPr="00F95DD4" w:rsidRDefault="0068236F" w:rsidP="00FF7910">
      <w:pPr>
        <w:rPr>
          <w:sz w:val="24"/>
        </w:rPr>
      </w:pPr>
      <w:r>
        <w:rPr>
          <w:sz w:val="24"/>
        </w:rPr>
        <w:t>THR</w:t>
      </w:r>
      <w:r w:rsidR="00800E61" w:rsidRPr="00F95DD4">
        <w:rPr>
          <w:sz w:val="24"/>
        </w:rPr>
        <w:t xml:space="preserve"> will </w:t>
      </w:r>
      <w:r w:rsidR="00000124" w:rsidRPr="00F95DD4">
        <w:rPr>
          <w:sz w:val="24"/>
        </w:rPr>
        <w:t>position</w:t>
      </w:r>
      <w:r w:rsidR="00800E61" w:rsidRPr="00F95DD4">
        <w:rPr>
          <w:sz w:val="24"/>
        </w:rPr>
        <w:t xml:space="preserve"> itself as the </w:t>
      </w:r>
      <w:r w:rsidR="00000124" w:rsidRPr="00F95DD4">
        <w:rPr>
          <w:sz w:val="24"/>
        </w:rPr>
        <w:t>premier</w:t>
      </w:r>
      <w:r w:rsidR="00800E61" w:rsidRPr="00F95DD4">
        <w:rPr>
          <w:sz w:val="24"/>
        </w:rPr>
        <w:t xml:space="preserve"> home-style </w:t>
      </w:r>
      <w:r w:rsidR="00000124" w:rsidRPr="00F95DD4">
        <w:rPr>
          <w:sz w:val="24"/>
        </w:rPr>
        <w:t>restaurant</w:t>
      </w:r>
      <w:r w:rsidR="00800E61" w:rsidRPr="00F95DD4">
        <w:rPr>
          <w:sz w:val="24"/>
        </w:rPr>
        <w:t xml:space="preserve"> in the </w:t>
      </w:r>
      <w:r w:rsidR="00123C91" w:rsidRPr="00F95DD4">
        <w:rPr>
          <w:sz w:val="24"/>
        </w:rPr>
        <w:t xml:space="preserve">Benbrook suburb of Fort Worth, Texas.  We will do this by providing quality </w:t>
      </w:r>
      <w:r w:rsidR="00000124" w:rsidRPr="00F95DD4">
        <w:rPr>
          <w:sz w:val="24"/>
        </w:rPr>
        <w:t>home</w:t>
      </w:r>
      <w:r w:rsidR="00123C91" w:rsidRPr="00F95DD4">
        <w:rPr>
          <w:sz w:val="24"/>
        </w:rPr>
        <w:t xml:space="preserve"> style meals, prepared with </w:t>
      </w:r>
      <w:r w:rsidR="00000124">
        <w:rPr>
          <w:sz w:val="24"/>
        </w:rPr>
        <w:t>quality</w:t>
      </w:r>
      <w:r w:rsidR="00123C91" w:rsidRPr="00F95DD4">
        <w:rPr>
          <w:sz w:val="24"/>
        </w:rPr>
        <w:t xml:space="preserve"> </w:t>
      </w:r>
      <w:r w:rsidR="00000124">
        <w:rPr>
          <w:sz w:val="24"/>
        </w:rPr>
        <w:t>ingredients</w:t>
      </w:r>
      <w:r w:rsidR="00123C91" w:rsidRPr="00F95DD4">
        <w:rPr>
          <w:sz w:val="24"/>
        </w:rPr>
        <w:t xml:space="preserve"> at a reasonable price</w:t>
      </w:r>
      <w:r w:rsidR="00AD03AE">
        <w:rPr>
          <w:sz w:val="24"/>
        </w:rPr>
        <w:t>s</w:t>
      </w:r>
      <w:r w:rsidR="00123C91" w:rsidRPr="00F95DD4">
        <w:rPr>
          <w:sz w:val="24"/>
        </w:rPr>
        <w:t>.  Customers will enjoy the quaint surrounding</w:t>
      </w:r>
      <w:r w:rsidR="0087753E">
        <w:rPr>
          <w:sz w:val="24"/>
        </w:rPr>
        <w:t>s</w:t>
      </w:r>
      <w:r w:rsidR="00123C91" w:rsidRPr="00F95DD4">
        <w:rPr>
          <w:sz w:val="24"/>
        </w:rPr>
        <w:t xml:space="preserve"> inside with the wood tables and checke</w:t>
      </w:r>
      <w:r w:rsidR="008250E0">
        <w:rPr>
          <w:sz w:val="24"/>
        </w:rPr>
        <w:t>re</w:t>
      </w:r>
      <w:r w:rsidR="00123C91" w:rsidRPr="00F95DD4">
        <w:rPr>
          <w:sz w:val="24"/>
        </w:rPr>
        <w:t xml:space="preserve">d table cloths.  Our restaurant will provide a relaxed </w:t>
      </w:r>
      <w:r w:rsidR="00000124" w:rsidRPr="00F95DD4">
        <w:rPr>
          <w:sz w:val="24"/>
        </w:rPr>
        <w:t>atmosphere</w:t>
      </w:r>
      <w:r w:rsidR="00123C91" w:rsidRPr="00F95DD4">
        <w:rPr>
          <w:sz w:val="24"/>
        </w:rPr>
        <w:t xml:space="preserve"> and when customers walk in they will be greeted by warm smiles and greeted just as they were arriving home.  </w:t>
      </w:r>
    </w:p>
    <w:p w:rsidR="001A0418" w:rsidRPr="00F95DD4" w:rsidRDefault="001A0418" w:rsidP="00FF7910">
      <w:pPr>
        <w:rPr>
          <w:sz w:val="24"/>
        </w:rPr>
      </w:pPr>
    </w:p>
    <w:p w:rsidR="001A0418" w:rsidRPr="00F95DD4" w:rsidRDefault="001A0418" w:rsidP="001A0418">
      <w:pPr>
        <w:rPr>
          <w:sz w:val="24"/>
        </w:rPr>
      </w:pPr>
      <w:r w:rsidRPr="00F95DD4">
        <w:rPr>
          <w:sz w:val="24"/>
        </w:rPr>
        <w:t xml:space="preserve">The chains have tried to create home-style </w:t>
      </w:r>
      <w:r w:rsidR="00000124" w:rsidRPr="00F95DD4">
        <w:rPr>
          <w:sz w:val="24"/>
        </w:rPr>
        <w:t>restaurants</w:t>
      </w:r>
      <w:r w:rsidRPr="00F95DD4">
        <w:rPr>
          <w:sz w:val="24"/>
        </w:rPr>
        <w:t xml:space="preserve"> but where they have failed is in the personal </w:t>
      </w:r>
      <w:r w:rsidR="00000124" w:rsidRPr="00F95DD4">
        <w:rPr>
          <w:sz w:val="24"/>
        </w:rPr>
        <w:t>aspect</w:t>
      </w:r>
      <w:r w:rsidRPr="00F95DD4">
        <w:rPr>
          <w:sz w:val="24"/>
        </w:rPr>
        <w:t xml:space="preserve"> of the business.  </w:t>
      </w:r>
      <w:r w:rsidR="0087753E">
        <w:rPr>
          <w:sz w:val="24"/>
        </w:rPr>
        <w:t xml:space="preserve">The POS system known as “The Expediter” used </w:t>
      </w:r>
      <w:r w:rsidRPr="00F95DD4">
        <w:rPr>
          <w:sz w:val="24"/>
        </w:rPr>
        <w:t xml:space="preserve">to monitor inventories and time meals </w:t>
      </w:r>
      <w:r w:rsidR="00AD03AE">
        <w:rPr>
          <w:sz w:val="24"/>
        </w:rPr>
        <w:t xml:space="preserve">has </w:t>
      </w:r>
      <w:r w:rsidRPr="00F95DD4">
        <w:rPr>
          <w:sz w:val="24"/>
        </w:rPr>
        <w:t xml:space="preserve">replaced one of the most important aspects of a </w:t>
      </w:r>
      <w:r w:rsidR="00000124">
        <w:rPr>
          <w:sz w:val="24"/>
        </w:rPr>
        <w:t>restaurant</w:t>
      </w:r>
      <w:r w:rsidRPr="00F95DD4">
        <w:rPr>
          <w:sz w:val="24"/>
        </w:rPr>
        <w:t xml:space="preserve"> – the </w:t>
      </w:r>
      <w:r w:rsidR="00000124" w:rsidRPr="00F95DD4">
        <w:rPr>
          <w:sz w:val="24"/>
        </w:rPr>
        <w:t>friendliness</w:t>
      </w:r>
      <w:r w:rsidRPr="00F95DD4">
        <w:rPr>
          <w:sz w:val="24"/>
        </w:rPr>
        <w:t xml:space="preserve"> of the staff!  </w:t>
      </w:r>
      <w:r w:rsidR="00000124">
        <w:rPr>
          <w:sz w:val="24"/>
        </w:rPr>
        <w:t>And in light of this, a handful of chain restaurants</w:t>
      </w:r>
      <w:r w:rsidR="00000124" w:rsidRPr="00F95DD4">
        <w:rPr>
          <w:sz w:val="24"/>
        </w:rPr>
        <w:t xml:space="preserve"> are </w:t>
      </w:r>
      <w:r w:rsidR="0055373A">
        <w:rPr>
          <w:sz w:val="24"/>
        </w:rPr>
        <w:t>beta testing self-pay tables!</w:t>
      </w:r>
    </w:p>
    <w:p w:rsidR="001A0418" w:rsidRPr="00F95DD4" w:rsidRDefault="001A0418" w:rsidP="001A0418">
      <w:pPr>
        <w:rPr>
          <w:sz w:val="24"/>
        </w:rPr>
      </w:pPr>
    </w:p>
    <w:p w:rsidR="001A0418" w:rsidRPr="00F95DD4" w:rsidRDefault="001A0418" w:rsidP="001A0418">
      <w:pPr>
        <w:rPr>
          <w:sz w:val="24"/>
        </w:rPr>
      </w:pPr>
      <w:r w:rsidRPr="00F95DD4">
        <w:rPr>
          <w:sz w:val="24"/>
        </w:rPr>
        <w:t xml:space="preserve">Our </w:t>
      </w:r>
      <w:r w:rsidR="0087753E">
        <w:rPr>
          <w:sz w:val="24"/>
        </w:rPr>
        <w:t xml:space="preserve">customers </w:t>
      </w:r>
      <w:r w:rsidRPr="00F95DD4">
        <w:rPr>
          <w:sz w:val="24"/>
        </w:rPr>
        <w:t xml:space="preserve">will enjoy our standard menu fare, </w:t>
      </w:r>
      <w:r w:rsidR="00AD03AE">
        <w:rPr>
          <w:sz w:val="24"/>
        </w:rPr>
        <w:t xml:space="preserve">along with </w:t>
      </w:r>
      <w:r w:rsidRPr="00F95DD4">
        <w:rPr>
          <w:sz w:val="24"/>
        </w:rPr>
        <w:t xml:space="preserve">seasonal menus </w:t>
      </w:r>
      <w:r w:rsidR="00AD03AE">
        <w:rPr>
          <w:sz w:val="24"/>
        </w:rPr>
        <w:t>so that we can better</w:t>
      </w:r>
      <w:r w:rsidRPr="00F95DD4">
        <w:rPr>
          <w:sz w:val="24"/>
        </w:rPr>
        <w:t xml:space="preserve"> take advantage of cost savings </w:t>
      </w:r>
      <w:r w:rsidR="006D0199" w:rsidRPr="00F95DD4">
        <w:rPr>
          <w:sz w:val="24"/>
        </w:rPr>
        <w:t xml:space="preserve">and stay current with some of the food </w:t>
      </w:r>
      <w:r w:rsidR="00000124">
        <w:rPr>
          <w:sz w:val="24"/>
        </w:rPr>
        <w:t>industry</w:t>
      </w:r>
      <w:r w:rsidR="006D0199" w:rsidRPr="00F95DD4">
        <w:rPr>
          <w:sz w:val="24"/>
        </w:rPr>
        <w:t xml:space="preserve"> trends. </w:t>
      </w:r>
    </w:p>
    <w:p w:rsidR="006D0199" w:rsidRPr="00F95DD4" w:rsidRDefault="006D0199" w:rsidP="001A0418">
      <w:pPr>
        <w:rPr>
          <w:sz w:val="24"/>
        </w:rPr>
      </w:pPr>
    </w:p>
    <w:p w:rsidR="001A0418" w:rsidRPr="00F95DD4" w:rsidRDefault="001A0418" w:rsidP="001A0418">
      <w:pPr>
        <w:autoSpaceDE w:val="0"/>
        <w:autoSpaceDN w:val="0"/>
        <w:adjustRightInd w:val="0"/>
        <w:rPr>
          <w:sz w:val="24"/>
        </w:rPr>
      </w:pPr>
      <w:r w:rsidRPr="00F95DD4">
        <w:rPr>
          <w:sz w:val="24"/>
        </w:rPr>
        <w:t xml:space="preserve">At </w:t>
      </w:r>
      <w:r w:rsidR="0068236F">
        <w:rPr>
          <w:sz w:val="24"/>
        </w:rPr>
        <w:t>THR</w:t>
      </w:r>
      <w:r w:rsidRPr="00F95DD4">
        <w:rPr>
          <w:sz w:val="24"/>
        </w:rPr>
        <w:t xml:space="preserve"> we plan to be the premier restaurant to work for as well.  We believe that the restaurant industry is a great place to begin one’s career</w:t>
      </w:r>
      <w:r w:rsidR="0087753E">
        <w:rPr>
          <w:sz w:val="24"/>
        </w:rPr>
        <w:t xml:space="preserve"> or pursue full-time</w:t>
      </w:r>
      <w:r w:rsidRPr="00F95DD4">
        <w:rPr>
          <w:sz w:val="24"/>
        </w:rPr>
        <w:t xml:space="preserve">.  In fact, </w:t>
      </w:r>
      <w:r w:rsidR="00000124">
        <w:rPr>
          <w:sz w:val="24"/>
        </w:rPr>
        <w:t>according</w:t>
      </w:r>
      <w:r w:rsidRPr="00F95DD4">
        <w:rPr>
          <w:sz w:val="24"/>
        </w:rPr>
        <w:t xml:space="preserve"> to the </w:t>
      </w:r>
      <w:r w:rsidR="00000124" w:rsidRPr="00F95DD4">
        <w:rPr>
          <w:sz w:val="24"/>
        </w:rPr>
        <w:t>Restaurant</w:t>
      </w:r>
      <w:r w:rsidRPr="00F95DD4">
        <w:rPr>
          <w:sz w:val="24"/>
        </w:rPr>
        <w:t xml:space="preserve"> Association, </w:t>
      </w:r>
      <w:r w:rsidR="00AD03AE">
        <w:rPr>
          <w:sz w:val="24"/>
        </w:rPr>
        <w:t>n</w:t>
      </w:r>
      <w:r w:rsidRPr="00F95DD4">
        <w:rPr>
          <w:sz w:val="24"/>
        </w:rPr>
        <w:t xml:space="preserve">early half of all adults have worked in </w:t>
      </w:r>
      <w:r w:rsidR="00000124" w:rsidRPr="00F95DD4">
        <w:rPr>
          <w:sz w:val="24"/>
        </w:rPr>
        <w:t>the restaurant</w:t>
      </w:r>
      <w:r w:rsidRPr="00F95DD4">
        <w:rPr>
          <w:sz w:val="24"/>
        </w:rPr>
        <w:t xml:space="preserve"> industry at some point during their</w:t>
      </w:r>
      <w:r w:rsidR="0087753E">
        <w:rPr>
          <w:sz w:val="24"/>
        </w:rPr>
        <w:t xml:space="preserve"> </w:t>
      </w:r>
      <w:r w:rsidRPr="00F95DD4">
        <w:rPr>
          <w:sz w:val="24"/>
        </w:rPr>
        <w:t xml:space="preserve">lives, and more than one out of four adults got their first job experience in a restaurant.  At </w:t>
      </w:r>
      <w:r w:rsidR="0068236F">
        <w:rPr>
          <w:sz w:val="24"/>
        </w:rPr>
        <w:t>THR</w:t>
      </w:r>
      <w:r w:rsidRPr="00F95DD4">
        <w:rPr>
          <w:sz w:val="24"/>
        </w:rPr>
        <w:t xml:space="preserve"> we believe that our restaurant will provide job </w:t>
      </w:r>
      <w:r w:rsidR="00000124">
        <w:rPr>
          <w:sz w:val="24"/>
        </w:rPr>
        <w:t>opportunities</w:t>
      </w:r>
      <w:r w:rsidRPr="00F95DD4">
        <w:rPr>
          <w:sz w:val="24"/>
        </w:rPr>
        <w:t xml:space="preserve"> both for the </w:t>
      </w:r>
      <w:r w:rsidR="00000124" w:rsidRPr="00F95DD4">
        <w:rPr>
          <w:sz w:val="24"/>
        </w:rPr>
        <w:t>entry</w:t>
      </w:r>
      <w:r w:rsidRPr="00F95DD4">
        <w:rPr>
          <w:sz w:val="24"/>
        </w:rPr>
        <w:t xml:space="preserve"> level applicant was well as for the part-time worker searching for </w:t>
      </w:r>
      <w:r w:rsidR="00000124" w:rsidRPr="00F95DD4">
        <w:rPr>
          <w:sz w:val="24"/>
        </w:rPr>
        <w:t>flexibly</w:t>
      </w:r>
      <w:r w:rsidRPr="00F95DD4">
        <w:rPr>
          <w:sz w:val="24"/>
        </w:rPr>
        <w:t xml:space="preserve"> in job hours.  We will pay our employees a competitive salary and </w:t>
      </w:r>
      <w:r w:rsidR="00000124" w:rsidRPr="00F95DD4">
        <w:rPr>
          <w:sz w:val="24"/>
        </w:rPr>
        <w:t>believe</w:t>
      </w:r>
      <w:r w:rsidRPr="00F95DD4">
        <w:rPr>
          <w:sz w:val="24"/>
        </w:rPr>
        <w:t xml:space="preserve"> we can do so </w:t>
      </w:r>
      <w:r w:rsidR="00AD03AE">
        <w:rPr>
          <w:sz w:val="24"/>
        </w:rPr>
        <w:t xml:space="preserve">by </w:t>
      </w:r>
      <w:r w:rsidR="00000124" w:rsidRPr="00F95DD4">
        <w:rPr>
          <w:sz w:val="24"/>
        </w:rPr>
        <w:t>meticulously</w:t>
      </w:r>
      <w:r w:rsidRPr="00F95DD4">
        <w:rPr>
          <w:sz w:val="24"/>
        </w:rPr>
        <w:t xml:space="preserve"> keeping our </w:t>
      </w:r>
      <w:r w:rsidR="00000124" w:rsidRPr="00F95DD4">
        <w:rPr>
          <w:sz w:val="24"/>
        </w:rPr>
        <w:t>records</w:t>
      </w:r>
      <w:r w:rsidRPr="00F95DD4">
        <w:rPr>
          <w:sz w:val="24"/>
        </w:rPr>
        <w:t xml:space="preserve">, including daily review of the Prime Cost Report, and utilize Cost </w:t>
      </w:r>
      <w:r w:rsidR="00000124" w:rsidRPr="00F95DD4">
        <w:rPr>
          <w:sz w:val="24"/>
        </w:rPr>
        <w:t>Accounting</w:t>
      </w:r>
      <w:r w:rsidRPr="00F95DD4">
        <w:rPr>
          <w:sz w:val="24"/>
        </w:rPr>
        <w:t xml:space="preserve"> </w:t>
      </w:r>
      <w:r w:rsidR="00000124" w:rsidRPr="00F95DD4">
        <w:rPr>
          <w:sz w:val="24"/>
        </w:rPr>
        <w:t>Systems</w:t>
      </w:r>
      <w:r w:rsidRPr="00F95DD4">
        <w:rPr>
          <w:sz w:val="24"/>
        </w:rPr>
        <w:t xml:space="preserve">, to prevent inventory shortfalls.  </w:t>
      </w:r>
      <w:r w:rsidR="00000124" w:rsidRPr="00F95DD4">
        <w:rPr>
          <w:sz w:val="24"/>
        </w:rPr>
        <w:t xml:space="preserve">We </w:t>
      </w:r>
      <w:r w:rsidR="00000124">
        <w:rPr>
          <w:sz w:val="24"/>
        </w:rPr>
        <w:t xml:space="preserve">will </w:t>
      </w:r>
      <w:r w:rsidR="00000124" w:rsidRPr="00F95DD4">
        <w:rPr>
          <w:sz w:val="24"/>
        </w:rPr>
        <w:t xml:space="preserve">be proactive with our employees by </w:t>
      </w:r>
      <w:r w:rsidR="00000124">
        <w:rPr>
          <w:sz w:val="24"/>
        </w:rPr>
        <w:t>scheduling</w:t>
      </w:r>
      <w:r w:rsidR="00000124" w:rsidRPr="00F95DD4">
        <w:rPr>
          <w:sz w:val="24"/>
        </w:rPr>
        <w:t xml:space="preserve"> </w:t>
      </w:r>
      <w:r w:rsidR="00000124">
        <w:rPr>
          <w:sz w:val="24"/>
        </w:rPr>
        <w:t>regular</w:t>
      </w:r>
      <w:r w:rsidR="00000124" w:rsidRPr="00F95DD4">
        <w:rPr>
          <w:sz w:val="24"/>
        </w:rPr>
        <w:t xml:space="preserve"> performance review</w:t>
      </w:r>
      <w:r w:rsidR="0087753E">
        <w:rPr>
          <w:sz w:val="24"/>
        </w:rPr>
        <w:t>s</w:t>
      </w:r>
      <w:r w:rsidR="00000124" w:rsidRPr="00F95DD4">
        <w:rPr>
          <w:sz w:val="24"/>
        </w:rPr>
        <w:t xml:space="preserve">, and provide bonuses and other incentives to motivate our staff.  </w:t>
      </w:r>
      <w:r w:rsidR="008E295E" w:rsidRPr="00F95DD4">
        <w:rPr>
          <w:sz w:val="24"/>
        </w:rPr>
        <w:t xml:space="preserve">We will also provide our employees with the most current </w:t>
      </w:r>
      <w:r w:rsidR="00000124">
        <w:rPr>
          <w:sz w:val="24"/>
        </w:rPr>
        <w:t>training</w:t>
      </w:r>
      <w:r w:rsidR="008E295E" w:rsidRPr="00F95DD4">
        <w:rPr>
          <w:sz w:val="24"/>
        </w:rPr>
        <w:t xml:space="preserve"> programs regarding safe food </w:t>
      </w:r>
      <w:r w:rsidR="008E295E" w:rsidRPr="00C2232D">
        <w:rPr>
          <w:sz w:val="24"/>
        </w:rPr>
        <w:t>handling, and worker protection.  (</w:t>
      </w:r>
      <w:r w:rsidR="00000124" w:rsidRPr="00C2232D">
        <w:rPr>
          <w:sz w:val="24"/>
        </w:rPr>
        <w:t>Additional</w:t>
      </w:r>
      <w:r w:rsidR="008E295E" w:rsidRPr="00C2232D">
        <w:rPr>
          <w:sz w:val="24"/>
        </w:rPr>
        <w:t xml:space="preserve"> information </w:t>
      </w:r>
      <w:r w:rsidR="00000124" w:rsidRPr="00C2232D">
        <w:rPr>
          <w:sz w:val="24"/>
        </w:rPr>
        <w:t>regarding</w:t>
      </w:r>
      <w:r w:rsidR="008E295E" w:rsidRPr="00C2232D">
        <w:rPr>
          <w:sz w:val="24"/>
        </w:rPr>
        <w:t xml:space="preserve"> our </w:t>
      </w:r>
      <w:r w:rsidR="00000124" w:rsidRPr="00C2232D">
        <w:rPr>
          <w:sz w:val="24"/>
        </w:rPr>
        <w:t>employees</w:t>
      </w:r>
      <w:r w:rsidR="008E295E" w:rsidRPr="00C2232D">
        <w:rPr>
          <w:sz w:val="24"/>
        </w:rPr>
        <w:t xml:space="preserve"> is </w:t>
      </w:r>
      <w:r w:rsidR="00000124" w:rsidRPr="00C2232D">
        <w:rPr>
          <w:sz w:val="24"/>
        </w:rPr>
        <w:t>explained</w:t>
      </w:r>
      <w:r w:rsidR="008E295E" w:rsidRPr="00C2232D">
        <w:rPr>
          <w:sz w:val="24"/>
        </w:rPr>
        <w:t xml:space="preserve"> in </w:t>
      </w:r>
      <w:r w:rsidR="008E295E" w:rsidRPr="00AD03AE">
        <w:rPr>
          <w:b/>
          <w:sz w:val="24"/>
        </w:rPr>
        <w:t xml:space="preserve">Section </w:t>
      </w:r>
      <w:r w:rsidR="00C2232D" w:rsidRPr="00AD03AE">
        <w:rPr>
          <w:b/>
          <w:sz w:val="24"/>
        </w:rPr>
        <w:t>6.1</w:t>
      </w:r>
      <w:r w:rsidR="00AD03AE">
        <w:rPr>
          <w:b/>
          <w:sz w:val="24"/>
        </w:rPr>
        <w:t xml:space="preserve"> </w:t>
      </w:r>
      <w:r w:rsidR="008E295E" w:rsidRPr="00C2232D">
        <w:rPr>
          <w:sz w:val="24"/>
        </w:rPr>
        <w:t>which follows</w:t>
      </w:r>
      <w:r w:rsidR="008E295E" w:rsidRPr="00F95DD4">
        <w:rPr>
          <w:sz w:val="24"/>
        </w:rPr>
        <w:t>).</w:t>
      </w:r>
    </w:p>
    <w:p w:rsidR="001A0418" w:rsidRPr="00F95DD4" w:rsidRDefault="001A0418" w:rsidP="001A0418">
      <w:pPr>
        <w:rPr>
          <w:sz w:val="24"/>
        </w:rPr>
      </w:pPr>
    </w:p>
    <w:p w:rsidR="00FF7910" w:rsidRPr="00F95DD4" w:rsidRDefault="0068236F" w:rsidP="00C2232D">
      <w:r>
        <w:rPr>
          <w:sz w:val="24"/>
        </w:rPr>
        <w:t>THR</w:t>
      </w:r>
      <w:r w:rsidR="00E06ADD" w:rsidRPr="00F95DD4">
        <w:rPr>
          <w:sz w:val="24"/>
        </w:rPr>
        <w:t xml:space="preserve"> will also remain current </w:t>
      </w:r>
      <w:r w:rsidR="00000124" w:rsidRPr="00F95DD4">
        <w:rPr>
          <w:sz w:val="24"/>
        </w:rPr>
        <w:t>with current</w:t>
      </w:r>
      <w:r w:rsidR="00E06ADD" w:rsidRPr="00F95DD4">
        <w:rPr>
          <w:sz w:val="24"/>
        </w:rPr>
        <w:t xml:space="preserve"> </w:t>
      </w:r>
      <w:r w:rsidR="00000124" w:rsidRPr="00F95DD4">
        <w:rPr>
          <w:sz w:val="24"/>
        </w:rPr>
        <w:t>industry</w:t>
      </w:r>
      <w:r w:rsidR="00E06ADD" w:rsidRPr="00F95DD4">
        <w:rPr>
          <w:sz w:val="24"/>
        </w:rPr>
        <w:t xml:space="preserve"> </w:t>
      </w:r>
      <w:r w:rsidR="00000124" w:rsidRPr="00F95DD4">
        <w:rPr>
          <w:sz w:val="24"/>
        </w:rPr>
        <w:t>marketing</w:t>
      </w:r>
      <w:r w:rsidR="00E06ADD" w:rsidRPr="00F95DD4">
        <w:rPr>
          <w:sz w:val="24"/>
        </w:rPr>
        <w:t xml:space="preserve"> tends.  In </w:t>
      </w:r>
      <w:r w:rsidR="00000124">
        <w:rPr>
          <w:sz w:val="24"/>
        </w:rPr>
        <w:t>addition</w:t>
      </w:r>
      <w:r w:rsidR="00E06ADD" w:rsidRPr="00F95DD4">
        <w:rPr>
          <w:sz w:val="24"/>
        </w:rPr>
        <w:t xml:space="preserve"> to a website with our menu, map and driving directions, we will also have a </w:t>
      </w:r>
      <w:r w:rsidR="00000124" w:rsidRPr="00F95DD4">
        <w:rPr>
          <w:sz w:val="24"/>
        </w:rPr>
        <w:t>Facebook</w:t>
      </w:r>
      <w:r w:rsidR="00E06ADD" w:rsidRPr="00F95DD4">
        <w:rPr>
          <w:sz w:val="24"/>
        </w:rPr>
        <w:t xml:space="preserve"> page and utilize other social media such as </w:t>
      </w:r>
      <w:r w:rsidR="00C2232D">
        <w:rPr>
          <w:sz w:val="24"/>
        </w:rPr>
        <w:t xml:space="preserve">Twitter.  We will team up with </w:t>
      </w:r>
      <w:r w:rsidR="00000124" w:rsidRPr="00F95DD4">
        <w:rPr>
          <w:sz w:val="24"/>
        </w:rPr>
        <w:t>Groupon</w:t>
      </w:r>
      <w:r w:rsidR="00E06ADD" w:rsidRPr="00F95DD4">
        <w:rPr>
          <w:sz w:val="24"/>
        </w:rPr>
        <w:t xml:space="preserve"> and Yelp.  </w:t>
      </w:r>
      <w:r w:rsidR="00000124">
        <w:rPr>
          <w:sz w:val="24"/>
        </w:rPr>
        <w:t>We will offer</w:t>
      </w:r>
      <w:r w:rsidR="00000124" w:rsidRPr="00F95DD4">
        <w:rPr>
          <w:sz w:val="24"/>
        </w:rPr>
        <w:t xml:space="preserve"> a loyalty club and birthday club which recent reports indicate increases earnings as much as 15%.  </w:t>
      </w:r>
    </w:p>
    <w:p w:rsidR="009D59E6" w:rsidRPr="00F95DD4" w:rsidRDefault="009D59E6" w:rsidP="009D59E6">
      <w:pPr>
        <w:pStyle w:val="0903fh"/>
        <w:spacing w:before="0" w:after="0"/>
        <w:ind w:left="547"/>
        <w:rPr>
          <w:rFonts w:ascii="Times New Roman" w:hAnsi="Times New Roman"/>
          <w:color w:val="auto"/>
        </w:rPr>
      </w:pPr>
    </w:p>
    <w:p w:rsidR="00FF7910" w:rsidRPr="00F95DD4" w:rsidRDefault="00FF7910" w:rsidP="00FF7910">
      <w:pPr>
        <w:pStyle w:val="Heading3"/>
      </w:pPr>
      <w:bookmarkStart w:id="55" w:name="_Toc261770681"/>
      <w:bookmarkStart w:id="56" w:name="_Toc316294918"/>
      <w:r w:rsidRPr="00F95DD4">
        <w:t>Strengths</w:t>
      </w:r>
      <w:bookmarkEnd w:id="55"/>
      <w:bookmarkEnd w:id="56"/>
    </w:p>
    <w:p w:rsidR="00C66FC2" w:rsidRPr="00F95DD4" w:rsidRDefault="00C66FC2" w:rsidP="0046081F">
      <w:pPr>
        <w:numPr>
          <w:ilvl w:val="0"/>
          <w:numId w:val="8"/>
        </w:numPr>
        <w:rPr>
          <w:sz w:val="24"/>
          <w:szCs w:val="24"/>
        </w:rPr>
      </w:pPr>
      <w:r w:rsidRPr="00F95DD4">
        <w:rPr>
          <w:sz w:val="24"/>
          <w:szCs w:val="24"/>
        </w:rPr>
        <w:t>Prime location with easy access from Interstate</w:t>
      </w:r>
      <w:r w:rsidR="0055373A">
        <w:rPr>
          <w:sz w:val="24"/>
          <w:szCs w:val="24"/>
        </w:rPr>
        <w:t xml:space="preserve"> </w:t>
      </w:r>
      <w:r w:rsidR="00741717">
        <w:rPr>
          <w:sz w:val="24"/>
          <w:szCs w:val="24"/>
        </w:rPr>
        <w:t>30</w:t>
      </w:r>
    </w:p>
    <w:p w:rsidR="00010884" w:rsidRPr="00F95DD4" w:rsidRDefault="00000124" w:rsidP="0046081F">
      <w:pPr>
        <w:numPr>
          <w:ilvl w:val="0"/>
          <w:numId w:val="8"/>
        </w:numPr>
        <w:rPr>
          <w:sz w:val="24"/>
          <w:szCs w:val="24"/>
        </w:rPr>
      </w:pPr>
      <w:r w:rsidRPr="00F95DD4">
        <w:rPr>
          <w:sz w:val="24"/>
          <w:szCs w:val="24"/>
        </w:rPr>
        <w:t>Exceptional</w:t>
      </w:r>
      <w:r w:rsidR="006D0199" w:rsidRPr="00F95DD4">
        <w:rPr>
          <w:sz w:val="24"/>
          <w:szCs w:val="24"/>
        </w:rPr>
        <w:t xml:space="preserve"> </w:t>
      </w:r>
      <w:r w:rsidR="003F1C59">
        <w:rPr>
          <w:sz w:val="24"/>
          <w:szCs w:val="24"/>
        </w:rPr>
        <w:t>s</w:t>
      </w:r>
      <w:r w:rsidRPr="00F95DD4">
        <w:rPr>
          <w:sz w:val="24"/>
          <w:szCs w:val="24"/>
        </w:rPr>
        <w:t>taff with</w:t>
      </w:r>
      <w:r w:rsidR="00010884" w:rsidRPr="00F95DD4">
        <w:rPr>
          <w:sz w:val="24"/>
          <w:szCs w:val="24"/>
        </w:rPr>
        <w:t xml:space="preserve"> the ca</w:t>
      </w:r>
      <w:r w:rsidR="00C2232D">
        <w:rPr>
          <w:sz w:val="24"/>
          <w:szCs w:val="24"/>
        </w:rPr>
        <w:t>n</w:t>
      </w:r>
      <w:r w:rsidR="00010884" w:rsidRPr="00F95DD4">
        <w:rPr>
          <w:sz w:val="24"/>
          <w:szCs w:val="24"/>
        </w:rPr>
        <w:t xml:space="preserve"> do </w:t>
      </w:r>
      <w:r w:rsidRPr="00F95DD4">
        <w:rPr>
          <w:sz w:val="24"/>
          <w:szCs w:val="24"/>
        </w:rPr>
        <w:t>attitude</w:t>
      </w:r>
      <w:r w:rsidR="00010884" w:rsidRPr="00F95DD4">
        <w:rPr>
          <w:sz w:val="24"/>
          <w:szCs w:val="24"/>
        </w:rPr>
        <w:t xml:space="preserve">. Combined </w:t>
      </w:r>
      <w:r w:rsidR="00EF5BCA">
        <w:rPr>
          <w:sz w:val="24"/>
          <w:szCs w:val="24"/>
        </w:rPr>
        <w:t>25</w:t>
      </w:r>
      <w:r w:rsidR="00010884" w:rsidRPr="00F95DD4">
        <w:rPr>
          <w:sz w:val="24"/>
          <w:szCs w:val="24"/>
        </w:rPr>
        <w:t xml:space="preserve"> years in the </w:t>
      </w:r>
      <w:r w:rsidRPr="00F95DD4">
        <w:rPr>
          <w:sz w:val="24"/>
          <w:szCs w:val="24"/>
        </w:rPr>
        <w:t>restaurant</w:t>
      </w:r>
      <w:r w:rsidR="00010884" w:rsidRPr="00F95DD4">
        <w:rPr>
          <w:sz w:val="24"/>
          <w:szCs w:val="24"/>
        </w:rPr>
        <w:t xml:space="preserve"> industry</w:t>
      </w:r>
    </w:p>
    <w:p w:rsidR="00010884" w:rsidRPr="00F95DD4" w:rsidRDefault="00EF5BCA" w:rsidP="0046081F">
      <w:pPr>
        <w:numPr>
          <w:ilvl w:val="0"/>
          <w:numId w:val="8"/>
        </w:numPr>
        <w:rPr>
          <w:sz w:val="24"/>
          <w:szCs w:val="24"/>
        </w:rPr>
      </w:pPr>
      <w:r>
        <w:rPr>
          <w:sz w:val="24"/>
          <w:szCs w:val="24"/>
        </w:rPr>
        <w:t xml:space="preserve">Because owner has catering industry </w:t>
      </w:r>
      <w:r w:rsidR="00000124">
        <w:rPr>
          <w:sz w:val="24"/>
          <w:szCs w:val="24"/>
        </w:rPr>
        <w:t>experience</w:t>
      </w:r>
      <w:r>
        <w:rPr>
          <w:sz w:val="24"/>
          <w:szCs w:val="24"/>
        </w:rPr>
        <w:t xml:space="preserve">, he </w:t>
      </w:r>
      <w:r w:rsidR="008B13A3" w:rsidRPr="00F95DD4">
        <w:rPr>
          <w:sz w:val="24"/>
          <w:szCs w:val="24"/>
        </w:rPr>
        <w:t>already has established a customer marke</w:t>
      </w:r>
      <w:r>
        <w:rPr>
          <w:sz w:val="24"/>
          <w:szCs w:val="24"/>
        </w:rPr>
        <w:t>t</w:t>
      </w:r>
      <w:r w:rsidR="008B13A3" w:rsidRPr="00F95DD4">
        <w:rPr>
          <w:sz w:val="24"/>
          <w:szCs w:val="24"/>
        </w:rPr>
        <w:t xml:space="preserve"> and </w:t>
      </w:r>
      <w:r w:rsidR="00000124" w:rsidRPr="00F95DD4">
        <w:rPr>
          <w:sz w:val="24"/>
          <w:szCs w:val="24"/>
        </w:rPr>
        <w:t>approved</w:t>
      </w:r>
      <w:r w:rsidR="00741717">
        <w:rPr>
          <w:sz w:val="24"/>
          <w:szCs w:val="24"/>
        </w:rPr>
        <w:t xml:space="preserve"> vendors</w:t>
      </w:r>
    </w:p>
    <w:p w:rsidR="00FF7910" w:rsidRDefault="00EF5BCA" w:rsidP="0046081F">
      <w:pPr>
        <w:numPr>
          <w:ilvl w:val="0"/>
          <w:numId w:val="8"/>
        </w:numPr>
        <w:rPr>
          <w:sz w:val="24"/>
          <w:szCs w:val="24"/>
        </w:rPr>
      </w:pPr>
      <w:r>
        <w:rPr>
          <w:sz w:val="24"/>
          <w:szCs w:val="24"/>
        </w:rPr>
        <w:t xml:space="preserve">Due to our small size, we believe we can provide exceptional quality by hand selecting our market specials when compared to our larger corporate </w:t>
      </w:r>
      <w:r w:rsidR="00000124">
        <w:rPr>
          <w:sz w:val="24"/>
          <w:szCs w:val="24"/>
        </w:rPr>
        <w:t>competitors</w:t>
      </w:r>
    </w:p>
    <w:p w:rsidR="00EF5BCA" w:rsidRPr="00F95DD4" w:rsidRDefault="00EF5BCA" w:rsidP="0046081F">
      <w:pPr>
        <w:numPr>
          <w:ilvl w:val="0"/>
          <w:numId w:val="8"/>
        </w:numPr>
        <w:rPr>
          <w:sz w:val="24"/>
          <w:szCs w:val="24"/>
        </w:rPr>
      </w:pPr>
      <w:r>
        <w:rPr>
          <w:sz w:val="24"/>
          <w:szCs w:val="24"/>
        </w:rPr>
        <w:t xml:space="preserve">The same concept holds true in our staffing </w:t>
      </w:r>
      <w:r w:rsidR="00000124">
        <w:rPr>
          <w:sz w:val="24"/>
          <w:szCs w:val="24"/>
        </w:rPr>
        <w:t>requirements</w:t>
      </w:r>
      <w:r>
        <w:rPr>
          <w:sz w:val="24"/>
          <w:szCs w:val="24"/>
        </w:rPr>
        <w:t xml:space="preserve">, by hand selecting our </w:t>
      </w:r>
      <w:r w:rsidR="00000124">
        <w:rPr>
          <w:sz w:val="24"/>
          <w:szCs w:val="24"/>
        </w:rPr>
        <w:t>employees</w:t>
      </w:r>
      <w:r>
        <w:rPr>
          <w:sz w:val="24"/>
          <w:szCs w:val="24"/>
        </w:rPr>
        <w:t xml:space="preserve"> we will strive to offer </w:t>
      </w:r>
      <w:r w:rsidR="00000124">
        <w:rPr>
          <w:sz w:val="24"/>
          <w:szCs w:val="24"/>
        </w:rPr>
        <w:t>unsurpassed service</w:t>
      </w:r>
      <w:r>
        <w:rPr>
          <w:sz w:val="24"/>
          <w:szCs w:val="24"/>
        </w:rPr>
        <w:t xml:space="preserve"> when com</w:t>
      </w:r>
      <w:r w:rsidR="00741717">
        <w:rPr>
          <w:sz w:val="24"/>
          <w:szCs w:val="24"/>
        </w:rPr>
        <w:t>pared to our larger competitors</w:t>
      </w:r>
    </w:p>
    <w:p w:rsidR="00F56D41" w:rsidRPr="00F95DD4" w:rsidRDefault="00F56D41" w:rsidP="00F56D41">
      <w:pPr>
        <w:ind w:left="1170"/>
        <w:rPr>
          <w:sz w:val="24"/>
          <w:szCs w:val="24"/>
        </w:rPr>
      </w:pPr>
    </w:p>
    <w:p w:rsidR="00FF7910" w:rsidRPr="00F95DD4" w:rsidRDefault="00FF7910" w:rsidP="00FF7910">
      <w:pPr>
        <w:pStyle w:val="Heading3"/>
      </w:pPr>
      <w:bookmarkStart w:id="57" w:name="_Toc261770682"/>
      <w:bookmarkStart w:id="58" w:name="_Toc316294919"/>
      <w:r w:rsidRPr="00F95DD4">
        <w:t>Weaknesses</w:t>
      </w:r>
      <w:bookmarkEnd w:id="57"/>
      <w:bookmarkEnd w:id="58"/>
    </w:p>
    <w:p w:rsidR="00E72837" w:rsidRPr="00F95DD4" w:rsidRDefault="00000124" w:rsidP="0046081F">
      <w:pPr>
        <w:numPr>
          <w:ilvl w:val="0"/>
          <w:numId w:val="10"/>
        </w:numPr>
        <w:rPr>
          <w:sz w:val="24"/>
          <w:szCs w:val="24"/>
        </w:rPr>
      </w:pPr>
      <w:r w:rsidRPr="00F95DD4">
        <w:rPr>
          <w:sz w:val="24"/>
          <w:szCs w:val="24"/>
        </w:rPr>
        <w:t>Recruiting</w:t>
      </w:r>
      <w:r w:rsidR="00E72837" w:rsidRPr="00F95DD4">
        <w:rPr>
          <w:sz w:val="24"/>
          <w:szCs w:val="24"/>
        </w:rPr>
        <w:t xml:space="preserve"> and retaining </w:t>
      </w:r>
      <w:r w:rsidRPr="00F95DD4">
        <w:rPr>
          <w:sz w:val="24"/>
          <w:szCs w:val="24"/>
        </w:rPr>
        <w:t>quality</w:t>
      </w:r>
      <w:r w:rsidR="00741717">
        <w:rPr>
          <w:sz w:val="24"/>
          <w:szCs w:val="24"/>
        </w:rPr>
        <w:t xml:space="preserve"> employees</w:t>
      </w:r>
    </w:p>
    <w:p w:rsidR="006436E5" w:rsidRPr="00F95DD4" w:rsidRDefault="006436E5" w:rsidP="0046081F">
      <w:pPr>
        <w:numPr>
          <w:ilvl w:val="0"/>
          <w:numId w:val="10"/>
        </w:numPr>
        <w:rPr>
          <w:sz w:val="24"/>
          <w:szCs w:val="24"/>
        </w:rPr>
      </w:pPr>
      <w:r w:rsidRPr="00F95DD4">
        <w:rPr>
          <w:sz w:val="24"/>
          <w:szCs w:val="24"/>
        </w:rPr>
        <w:t xml:space="preserve"> Tight margins will allow little wiggle room for error</w:t>
      </w:r>
    </w:p>
    <w:p w:rsidR="00E06ADD" w:rsidRPr="00F95DD4" w:rsidRDefault="00E06ADD" w:rsidP="00E06ADD">
      <w:pPr>
        <w:ind w:left="1170"/>
        <w:rPr>
          <w:sz w:val="24"/>
          <w:szCs w:val="24"/>
        </w:rPr>
      </w:pPr>
    </w:p>
    <w:p w:rsidR="00FF7910" w:rsidRPr="00F95DD4" w:rsidRDefault="00FF7910" w:rsidP="00FF7910">
      <w:pPr>
        <w:pStyle w:val="Heading3"/>
      </w:pPr>
      <w:bookmarkStart w:id="59" w:name="_Toc261770683"/>
      <w:bookmarkStart w:id="60" w:name="_Toc316294920"/>
      <w:r w:rsidRPr="00F95DD4">
        <w:t>Opportunities</w:t>
      </w:r>
      <w:bookmarkEnd w:id="59"/>
      <w:bookmarkEnd w:id="60"/>
    </w:p>
    <w:p w:rsidR="00E72837" w:rsidRPr="00F95DD4" w:rsidRDefault="00E72837" w:rsidP="0046081F">
      <w:pPr>
        <w:numPr>
          <w:ilvl w:val="0"/>
          <w:numId w:val="11"/>
        </w:numPr>
        <w:rPr>
          <w:sz w:val="24"/>
          <w:szCs w:val="24"/>
        </w:rPr>
      </w:pPr>
      <w:r w:rsidRPr="00F95DD4">
        <w:rPr>
          <w:sz w:val="24"/>
          <w:szCs w:val="24"/>
        </w:rPr>
        <w:t xml:space="preserve">Little barriers to </w:t>
      </w:r>
      <w:r w:rsidR="00000124" w:rsidRPr="00F95DD4">
        <w:rPr>
          <w:sz w:val="24"/>
          <w:szCs w:val="24"/>
        </w:rPr>
        <w:t>entry</w:t>
      </w:r>
      <w:r w:rsidRPr="00F95DD4">
        <w:rPr>
          <w:sz w:val="24"/>
          <w:szCs w:val="24"/>
        </w:rPr>
        <w:t xml:space="preserve"> allows for immediate business </w:t>
      </w:r>
      <w:r w:rsidR="00000124">
        <w:rPr>
          <w:sz w:val="24"/>
          <w:szCs w:val="24"/>
        </w:rPr>
        <w:t>opportunities</w:t>
      </w:r>
    </w:p>
    <w:p w:rsidR="00FF7910" w:rsidRPr="00F95DD4" w:rsidRDefault="00E06ADD" w:rsidP="0046081F">
      <w:pPr>
        <w:numPr>
          <w:ilvl w:val="0"/>
          <w:numId w:val="11"/>
        </w:numPr>
        <w:rPr>
          <w:sz w:val="24"/>
          <w:szCs w:val="24"/>
        </w:rPr>
      </w:pPr>
      <w:r w:rsidRPr="00F95DD4">
        <w:rPr>
          <w:sz w:val="24"/>
          <w:szCs w:val="24"/>
        </w:rPr>
        <w:t xml:space="preserve">Offer additional catering services </w:t>
      </w:r>
      <w:r w:rsidR="00FD5B4A" w:rsidRPr="00F95DD4">
        <w:rPr>
          <w:sz w:val="24"/>
          <w:szCs w:val="24"/>
        </w:rPr>
        <w:t xml:space="preserve"> </w:t>
      </w:r>
    </w:p>
    <w:p w:rsidR="00F56D41" w:rsidRPr="00F95DD4" w:rsidRDefault="00F56D41" w:rsidP="00F56D41">
      <w:pPr>
        <w:ind w:left="1170"/>
        <w:rPr>
          <w:sz w:val="24"/>
          <w:szCs w:val="24"/>
        </w:rPr>
      </w:pPr>
    </w:p>
    <w:p w:rsidR="00FF7910" w:rsidRPr="00F95DD4" w:rsidRDefault="003F1C59" w:rsidP="00FF7910">
      <w:pPr>
        <w:pStyle w:val="Heading3"/>
      </w:pPr>
      <w:bookmarkStart w:id="61" w:name="_Toc261770684"/>
      <w:bookmarkStart w:id="62" w:name="_Toc316294921"/>
      <w:r>
        <w:t>Thr</w:t>
      </w:r>
      <w:r w:rsidR="00FF7910" w:rsidRPr="00F95DD4">
        <w:t>eats</w:t>
      </w:r>
      <w:bookmarkEnd w:id="61"/>
      <w:bookmarkEnd w:id="62"/>
    </w:p>
    <w:p w:rsidR="008E295E" w:rsidRPr="00F95DD4" w:rsidRDefault="00000124" w:rsidP="0046081F">
      <w:pPr>
        <w:numPr>
          <w:ilvl w:val="0"/>
          <w:numId w:val="9"/>
        </w:numPr>
        <w:autoSpaceDE w:val="0"/>
        <w:autoSpaceDN w:val="0"/>
        <w:adjustRightInd w:val="0"/>
        <w:rPr>
          <w:sz w:val="24"/>
          <w:szCs w:val="24"/>
        </w:rPr>
      </w:pPr>
      <w:r w:rsidRPr="00F95DD4">
        <w:rPr>
          <w:sz w:val="24"/>
          <w:szCs w:val="24"/>
        </w:rPr>
        <w:t>Government</w:t>
      </w:r>
      <w:r w:rsidR="00E72837" w:rsidRPr="00F95DD4">
        <w:rPr>
          <w:sz w:val="24"/>
          <w:szCs w:val="24"/>
        </w:rPr>
        <w:t xml:space="preserve"> mandates</w:t>
      </w:r>
      <w:r w:rsidR="008E295E" w:rsidRPr="00F95DD4">
        <w:rPr>
          <w:sz w:val="24"/>
          <w:szCs w:val="24"/>
        </w:rPr>
        <w:t xml:space="preserve"> (</w:t>
      </w:r>
      <w:r w:rsidR="008E295E" w:rsidRPr="00C2232D">
        <w:rPr>
          <w:sz w:val="24"/>
          <w:szCs w:val="24"/>
        </w:rPr>
        <w:t xml:space="preserve">restaurant operation, food safety, and worker protection at the federal level and health, sanitation, safety, fire at the local level) </w:t>
      </w:r>
    </w:p>
    <w:p w:rsidR="00E06ADD" w:rsidRPr="00F95DD4" w:rsidRDefault="00E06ADD" w:rsidP="0046081F">
      <w:pPr>
        <w:numPr>
          <w:ilvl w:val="0"/>
          <w:numId w:val="9"/>
        </w:numPr>
        <w:autoSpaceDE w:val="0"/>
        <w:autoSpaceDN w:val="0"/>
        <w:adjustRightInd w:val="0"/>
        <w:rPr>
          <w:sz w:val="24"/>
          <w:szCs w:val="24"/>
        </w:rPr>
      </w:pPr>
      <w:r w:rsidRPr="00F95DD4">
        <w:rPr>
          <w:sz w:val="24"/>
          <w:szCs w:val="24"/>
        </w:rPr>
        <w:t xml:space="preserve">Rising operating costs </w:t>
      </w:r>
    </w:p>
    <w:p w:rsidR="00E06ADD" w:rsidRPr="00F95DD4" w:rsidRDefault="00E06ADD" w:rsidP="0046081F">
      <w:pPr>
        <w:numPr>
          <w:ilvl w:val="0"/>
          <w:numId w:val="9"/>
        </w:numPr>
        <w:autoSpaceDE w:val="0"/>
        <w:autoSpaceDN w:val="0"/>
        <w:adjustRightInd w:val="0"/>
        <w:rPr>
          <w:sz w:val="24"/>
          <w:szCs w:val="24"/>
        </w:rPr>
      </w:pPr>
      <w:r w:rsidRPr="00F95DD4">
        <w:rPr>
          <w:sz w:val="24"/>
          <w:szCs w:val="24"/>
        </w:rPr>
        <w:t>Building/</w:t>
      </w:r>
      <w:r w:rsidR="00000124" w:rsidRPr="00F95DD4">
        <w:rPr>
          <w:sz w:val="24"/>
          <w:szCs w:val="24"/>
        </w:rPr>
        <w:t>maintaining</w:t>
      </w:r>
      <w:r w:rsidRPr="00F95DD4">
        <w:rPr>
          <w:sz w:val="24"/>
          <w:szCs w:val="24"/>
        </w:rPr>
        <w:t xml:space="preserve"> sales volume</w:t>
      </w:r>
    </w:p>
    <w:p w:rsidR="008C1C4C" w:rsidRPr="00F95DD4" w:rsidRDefault="008C1C4C" w:rsidP="0046081F">
      <w:pPr>
        <w:numPr>
          <w:ilvl w:val="0"/>
          <w:numId w:val="9"/>
        </w:numPr>
        <w:autoSpaceDE w:val="0"/>
        <w:autoSpaceDN w:val="0"/>
        <w:adjustRightInd w:val="0"/>
        <w:rPr>
          <w:sz w:val="24"/>
          <w:szCs w:val="24"/>
        </w:rPr>
      </w:pPr>
      <w:r w:rsidRPr="00F95DD4">
        <w:rPr>
          <w:sz w:val="24"/>
          <w:szCs w:val="24"/>
        </w:rPr>
        <w:t>Supermarkets and convenience stores</w:t>
      </w:r>
    </w:p>
    <w:p w:rsidR="008C1C4C" w:rsidRPr="00F95DD4" w:rsidRDefault="008C1C4C" w:rsidP="0046081F">
      <w:pPr>
        <w:numPr>
          <w:ilvl w:val="0"/>
          <w:numId w:val="9"/>
        </w:numPr>
        <w:autoSpaceDE w:val="0"/>
        <w:autoSpaceDN w:val="0"/>
        <w:adjustRightInd w:val="0"/>
        <w:rPr>
          <w:sz w:val="24"/>
          <w:szCs w:val="24"/>
        </w:rPr>
      </w:pPr>
      <w:r w:rsidRPr="00F95DD4">
        <w:rPr>
          <w:sz w:val="24"/>
          <w:szCs w:val="24"/>
        </w:rPr>
        <w:t xml:space="preserve">Consumers </w:t>
      </w:r>
      <w:r w:rsidR="00DD7D40">
        <w:rPr>
          <w:sz w:val="24"/>
          <w:szCs w:val="24"/>
        </w:rPr>
        <w:t>that</w:t>
      </w:r>
      <w:r w:rsidRPr="00F95DD4">
        <w:rPr>
          <w:sz w:val="24"/>
          <w:szCs w:val="24"/>
        </w:rPr>
        <w:t xml:space="preserve"> believe that meals at home are healthier than those prepared in restaurants. </w:t>
      </w:r>
    </w:p>
    <w:p w:rsidR="00FF7910" w:rsidRPr="00F95DD4" w:rsidRDefault="00FF70DA" w:rsidP="00C2232D">
      <w:pPr>
        <w:autoSpaceDE w:val="0"/>
        <w:autoSpaceDN w:val="0"/>
        <w:adjustRightInd w:val="0"/>
        <w:ind w:left="1890"/>
        <w:rPr>
          <w:sz w:val="24"/>
          <w:szCs w:val="24"/>
        </w:rPr>
      </w:pPr>
      <w:r w:rsidRPr="00F95DD4">
        <w:rPr>
          <w:sz w:val="24"/>
          <w:szCs w:val="24"/>
        </w:rPr>
        <w:t xml:space="preserve"> </w:t>
      </w:r>
    </w:p>
    <w:p w:rsidR="00FF7910" w:rsidRPr="008B6EFC" w:rsidRDefault="00FF7910" w:rsidP="007B5201">
      <w:pPr>
        <w:pStyle w:val="Heading2"/>
        <w:rPr>
          <w:color w:val="auto"/>
        </w:rPr>
      </w:pPr>
      <w:bookmarkStart w:id="63" w:name="_Toc261770685"/>
      <w:bookmarkStart w:id="64" w:name="_Toc316294922"/>
      <w:r w:rsidRPr="008B6EFC">
        <w:rPr>
          <w:color w:val="auto"/>
        </w:rPr>
        <w:t>Strategy Pyramid</w:t>
      </w:r>
      <w:bookmarkEnd w:id="63"/>
      <w:bookmarkEnd w:id="64"/>
    </w:p>
    <w:p w:rsidR="00C66FC2" w:rsidRPr="008B6EFC" w:rsidRDefault="00C66FC2" w:rsidP="00C66FC2">
      <w:pPr>
        <w:pStyle w:val="0903fh"/>
        <w:spacing w:before="0" w:after="0"/>
        <w:ind w:left="2160" w:hanging="1620"/>
        <w:rPr>
          <w:rFonts w:ascii="Times New Roman" w:hAnsi="Times New Roman"/>
          <w:color w:val="auto"/>
        </w:rPr>
      </w:pPr>
      <w:r w:rsidRPr="008B6EFC">
        <w:rPr>
          <w:rFonts w:ascii="Times New Roman" w:hAnsi="Times New Roman"/>
          <w:color w:val="auto"/>
        </w:rPr>
        <w:t xml:space="preserve">Strategy:  </w:t>
      </w:r>
      <w:r w:rsidRPr="008B6EFC">
        <w:rPr>
          <w:rFonts w:ascii="Times New Roman" w:hAnsi="Times New Roman"/>
          <w:color w:val="auto"/>
        </w:rPr>
        <w:tab/>
        <w:t xml:space="preserve">Be </w:t>
      </w:r>
      <w:r w:rsidR="00573B72" w:rsidRPr="008B6EFC">
        <w:rPr>
          <w:rFonts w:ascii="Times New Roman" w:hAnsi="Times New Roman"/>
          <w:color w:val="auto"/>
        </w:rPr>
        <w:t xml:space="preserve">the Benbrook area’s premier Home-Style Food </w:t>
      </w:r>
      <w:r w:rsidR="00000124" w:rsidRPr="008B6EFC">
        <w:rPr>
          <w:rFonts w:ascii="Times New Roman" w:hAnsi="Times New Roman"/>
          <w:color w:val="auto"/>
        </w:rPr>
        <w:t>Restaurant</w:t>
      </w:r>
      <w:r w:rsidR="00573B72" w:rsidRPr="008B6EFC">
        <w:rPr>
          <w:rFonts w:ascii="Times New Roman" w:hAnsi="Times New Roman"/>
          <w:color w:val="auto"/>
        </w:rPr>
        <w:t xml:space="preserve"> </w:t>
      </w:r>
      <w:r w:rsidR="002E54DF" w:rsidRPr="008B6EFC">
        <w:rPr>
          <w:rFonts w:ascii="Times New Roman" w:hAnsi="Times New Roman"/>
          <w:color w:val="auto"/>
        </w:rPr>
        <w:t>in Customer Satisfaction</w:t>
      </w:r>
      <w:r w:rsidR="00741717">
        <w:rPr>
          <w:rFonts w:ascii="Times New Roman" w:hAnsi="Times New Roman"/>
          <w:color w:val="auto"/>
        </w:rPr>
        <w:t>.</w:t>
      </w:r>
    </w:p>
    <w:p w:rsidR="002E54DF" w:rsidRPr="008B6EFC" w:rsidRDefault="00C66FC2" w:rsidP="00C66FC2">
      <w:pPr>
        <w:pStyle w:val="0903fh"/>
        <w:spacing w:before="0" w:after="0"/>
        <w:ind w:left="2160" w:hanging="1620"/>
        <w:rPr>
          <w:rFonts w:ascii="Times New Roman" w:hAnsi="Times New Roman"/>
          <w:color w:val="auto"/>
        </w:rPr>
      </w:pPr>
      <w:r w:rsidRPr="008B6EFC">
        <w:rPr>
          <w:rFonts w:ascii="Times New Roman" w:hAnsi="Times New Roman"/>
          <w:color w:val="auto"/>
        </w:rPr>
        <w:t>Tactics:</w:t>
      </w:r>
      <w:r w:rsidRPr="008B6EFC">
        <w:rPr>
          <w:rFonts w:ascii="Times New Roman" w:hAnsi="Times New Roman"/>
          <w:color w:val="auto"/>
        </w:rPr>
        <w:tab/>
      </w:r>
      <w:r w:rsidR="002E54DF" w:rsidRPr="008B6EFC">
        <w:rPr>
          <w:rFonts w:ascii="Times New Roman" w:hAnsi="Times New Roman"/>
          <w:color w:val="auto"/>
        </w:rPr>
        <w:t xml:space="preserve">First </w:t>
      </w:r>
      <w:r w:rsidR="00803BE0">
        <w:rPr>
          <w:rFonts w:ascii="Times New Roman" w:hAnsi="Times New Roman"/>
          <w:color w:val="auto"/>
        </w:rPr>
        <w:t>c</w:t>
      </w:r>
      <w:r w:rsidR="00573B72" w:rsidRPr="008B6EFC">
        <w:rPr>
          <w:rFonts w:ascii="Times New Roman" w:hAnsi="Times New Roman"/>
          <w:color w:val="auto"/>
        </w:rPr>
        <w:t xml:space="preserve">reate </w:t>
      </w:r>
      <w:r w:rsidR="00000124">
        <w:rPr>
          <w:rFonts w:ascii="Times New Roman" w:hAnsi="Times New Roman"/>
          <w:color w:val="auto"/>
        </w:rPr>
        <w:t>awareness</w:t>
      </w:r>
      <w:r w:rsidR="00803BE0">
        <w:rPr>
          <w:rFonts w:ascii="Times New Roman" w:hAnsi="Times New Roman"/>
          <w:color w:val="auto"/>
        </w:rPr>
        <w:t>-- our</w:t>
      </w:r>
      <w:r w:rsidR="00573B72" w:rsidRPr="008B6EFC">
        <w:rPr>
          <w:rFonts w:ascii="Times New Roman" w:hAnsi="Times New Roman"/>
          <w:color w:val="auto"/>
        </w:rPr>
        <w:t xml:space="preserve"> signage on </w:t>
      </w:r>
      <w:r w:rsidR="00803BE0">
        <w:rPr>
          <w:rFonts w:ascii="Times New Roman" w:hAnsi="Times New Roman"/>
          <w:color w:val="auto"/>
        </w:rPr>
        <w:t xml:space="preserve">the </w:t>
      </w:r>
      <w:r w:rsidR="00573B72" w:rsidRPr="008B6EFC">
        <w:rPr>
          <w:rFonts w:ascii="Times New Roman" w:hAnsi="Times New Roman"/>
          <w:color w:val="auto"/>
        </w:rPr>
        <w:t xml:space="preserve">front of </w:t>
      </w:r>
      <w:r w:rsidR="00000124" w:rsidRPr="008B6EFC">
        <w:rPr>
          <w:rFonts w:ascii="Times New Roman" w:hAnsi="Times New Roman"/>
          <w:color w:val="auto"/>
        </w:rPr>
        <w:t>restaurant</w:t>
      </w:r>
      <w:r w:rsidR="002E54DF" w:rsidRPr="008B6EFC">
        <w:rPr>
          <w:rFonts w:ascii="Times New Roman" w:hAnsi="Times New Roman"/>
          <w:color w:val="auto"/>
        </w:rPr>
        <w:t xml:space="preserve"> </w:t>
      </w:r>
      <w:r w:rsidR="00803BE0">
        <w:rPr>
          <w:rFonts w:ascii="Times New Roman" w:hAnsi="Times New Roman"/>
          <w:color w:val="auto"/>
        </w:rPr>
        <w:t xml:space="preserve">will </w:t>
      </w:r>
      <w:r w:rsidR="002E54DF" w:rsidRPr="008B6EFC">
        <w:rPr>
          <w:rFonts w:ascii="Times New Roman" w:hAnsi="Times New Roman"/>
          <w:color w:val="auto"/>
        </w:rPr>
        <w:t>bring cust</w:t>
      </w:r>
      <w:r w:rsidR="00803BE0">
        <w:rPr>
          <w:rFonts w:ascii="Times New Roman" w:hAnsi="Times New Roman"/>
          <w:color w:val="auto"/>
        </w:rPr>
        <w:t xml:space="preserve">omers </w:t>
      </w:r>
      <w:r w:rsidR="00DD7D40">
        <w:rPr>
          <w:rFonts w:ascii="Times New Roman" w:hAnsi="Times New Roman"/>
          <w:color w:val="auto"/>
        </w:rPr>
        <w:t xml:space="preserve">to us </w:t>
      </w:r>
      <w:r w:rsidR="00803BE0">
        <w:rPr>
          <w:rFonts w:ascii="Times New Roman" w:hAnsi="Times New Roman"/>
          <w:color w:val="auto"/>
        </w:rPr>
        <w:t xml:space="preserve">and once inside, we will </w:t>
      </w:r>
      <w:r w:rsidR="002E54DF" w:rsidRPr="008B6EFC">
        <w:rPr>
          <w:rFonts w:ascii="Times New Roman" w:hAnsi="Times New Roman"/>
          <w:color w:val="auto"/>
        </w:rPr>
        <w:t xml:space="preserve">immediately acknowledge the customer with the warmest and most </w:t>
      </w:r>
      <w:r w:rsidR="00000124" w:rsidRPr="008B6EFC">
        <w:rPr>
          <w:rFonts w:ascii="Times New Roman" w:hAnsi="Times New Roman"/>
          <w:color w:val="auto"/>
        </w:rPr>
        <w:t>sincere</w:t>
      </w:r>
      <w:r w:rsidR="00803BE0">
        <w:rPr>
          <w:rFonts w:ascii="Times New Roman" w:hAnsi="Times New Roman"/>
          <w:color w:val="auto"/>
        </w:rPr>
        <w:t xml:space="preserve"> greeting and begin the service process anticipating repeat customers</w:t>
      </w:r>
      <w:r w:rsidR="00741717">
        <w:rPr>
          <w:rFonts w:ascii="Times New Roman" w:hAnsi="Times New Roman"/>
          <w:color w:val="auto"/>
        </w:rPr>
        <w:t>.</w:t>
      </w:r>
    </w:p>
    <w:p w:rsidR="00C66FC2" w:rsidRPr="008B6EFC" w:rsidRDefault="00000124" w:rsidP="002E54DF">
      <w:pPr>
        <w:pStyle w:val="0903fh"/>
        <w:spacing w:before="0" w:after="0"/>
        <w:ind w:left="2160" w:hanging="1620"/>
        <w:rPr>
          <w:rFonts w:ascii="Times New Roman" w:hAnsi="Times New Roman"/>
          <w:color w:val="auto"/>
        </w:rPr>
      </w:pPr>
      <w:r w:rsidRPr="008B6EFC">
        <w:rPr>
          <w:rFonts w:ascii="Times New Roman" w:hAnsi="Times New Roman"/>
          <w:color w:val="auto"/>
        </w:rPr>
        <w:t>Programs:</w:t>
      </w:r>
      <w:r w:rsidRPr="008B6EFC">
        <w:rPr>
          <w:rFonts w:ascii="Times New Roman" w:hAnsi="Times New Roman"/>
          <w:color w:val="auto"/>
        </w:rPr>
        <w:tab/>
        <w:t>Provide employee training on customer service and retention; offer ongoing training programs for employees keeping them curre</w:t>
      </w:r>
      <w:r>
        <w:rPr>
          <w:rFonts w:ascii="Times New Roman" w:hAnsi="Times New Roman"/>
          <w:color w:val="auto"/>
        </w:rPr>
        <w:t xml:space="preserve">nt on </w:t>
      </w:r>
      <w:r w:rsidRPr="008B6EFC">
        <w:rPr>
          <w:rFonts w:ascii="Times New Roman" w:hAnsi="Times New Roman"/>
          <w:color w:val="auto"/>
        </w:rPr>
        <w:t xml:space="preserve">industry trends and food </w:t>
      </w:r>
      <w:r w:rsidR="00F44613" w:rsidRPr="008B6EFC">
        <w:rPr>
          <w:rFonts w:ascii="Times New Roman" w:hAnsi="Times New Roman"/>
          <w:color w:val="auto"/>
        </w:rPr>
        <w:t>safety</w:t>
      </w:r>
      <w:r w:rsidRPr="008B6EFC">
        <w:rPr>
          <w:rFonts w:ascii="Times New Roman" w:hAnsi="Times New Roman"/>
          <w:color w:val="auto"/>
        </w:rPr>
        <w:t xml:space="preserve">.  </w:t>
      </w:r>
      <w:r w:rsidR="002E54DF" w:rsidRPr="008B6EFC">
        <w:rPr>
          <w:rFonts w:ascii="Times New Roman" w:hAnsi="Times New Roman"/>
          <w:color w:val="auto"/>
        </w:rPr>
        <w:t xml:space="preserve">Keep track of employee’s progress </w:t>
      </w:r>
      <w:r w:rsidR="00650E72" w:rsidRPr="008B6EFC">
        <w:rPr>
          <w:rFonts w:ascii="Times New Roman" w:hAnsi="Times New Roman"/>
          <w:color w:val="auto"/>
        </w:rPr>
        <w:t>through</w:t>
      </w:r>
      <w:r w:rsidR="002E54DF" w:rsidRPr="008B6EFC">
        <w:rPr>
          <w:rFonts w:ascii="Times New Roman" w:hAnsi="Times New Roman"/>
          <w:color w:val="auto"/>
        </w:rPr>
        <w:t xml:space="preserve"> performance review</w:t>
      </w:r>
      <w:r w:rsidR="00DD7D40">
        <w:rPr>
          <w:rFonts w:ascii="Times New Roman" w:hAnsi="Times New Roman"/>
          <w:color w:val="auto"/>
        </w:rPr>
        <w:t>s</w:t>
      </w:r>
      <w:r w:rsidR="002E54DF" w:rsidRPr="008B6EFC">
        <w:rPr>
          <w:rFonts w:ascii="Times New Roman" w:hAnsi="Times New Roman"/>
          <w:color w:val="auto"/>
        </w:rPr>
        <w:t xml:space="preserve"> and offer employees incentives attracting and </w:t>
      </w:r>
      <w:r w:rsidRPr="008B6EFC">
        <w:rPr>
          <w:rFonts w:ascii="Times New Roman" w:hAnsi="Times New Roman"/>
          <w:color w:val="auto"/>
        </w:rPr>
        <w:t>retailing</w:t>
      </w:r>
      <w:r w:rsidR="002E54DF" w:rsidRPr="008B6EFC">
        <w:rPr>
          <w:rFonts w:ascii="Times New Roman" w:hAnsi="Times New Roman"/>
          <w:color w:val="auto"/>
        </w:rPr>
        <w:t xml:space="preserve"> customers. </w:t>
      </w:r>
      <w:r w:rsidR="00DD7D40">
        <w:rPr>
          <w:rFonts w:ascii="Times New Roman" w:hAnsi="Times New Roman"/>
          <w:color w:val="auto"/>
        </w:rPr>
        <w:t xml:space="preserve"> </w:t>
      </w:r>
      <w:r w:rsidRPr="008B6EFC">
        <w:rPr>
          <w:rFonts w:ascii="Times New Roman" w:hAnsi="Times New Roman"/>
          <w:color w:val="auto"/>
        </w:rPr>
        <w:t>Employ Mystery Shoppers.  Employ</w:t>
      </w:r>
      <w:r w:rsidR="002E54DF" w:rsidRPr="008B6EFC">
        <w:rPr>
          <w:rFonts w:ascii="Times New Roman" w:hAnsi="Times New Roman"/>
          <w:color w:val="auto"/>
        </w:rPr>
        <w:t xml:space="preserve"> </w:t>
      </w:r>
      <w:r w:rsidRPr="008B6EFC">
        <w:rPr>
          <w:rFonts w:ascii="Times New Roman" w:hAnsi="Times New Roman"/>
          <w:color w:val="auto"/>
        </w:rPr>
        <w:t>the</w:t>
      </w:r>
      <w:r w:rsidR="002E54DF" w:rsidRPr="008B6EFC">
        <w:rPr>
          <w:rFonts w:ascii="Times New Roman" w:hAnsi="Times New Roman"/>
          <w:color w:val="auto"/>
        </w:rPr>
        <w:t xml:space="preserve"> use of surveys both at the table and online. </w:t>
      </w:r>
    </w:p>
    <w:p w:rsidR="00C66FC2" w:rsidRPr="008B6EFC" w:rsidRDefault="00C66FC2" w:rsidP="00C66FC2">
      <w:pPr>
        <w:pStyle w:val="0903fh"/>
        <w:spacing w:before="0" w:after="0"/>
        <w:ind w:left="2160" w:hanging="1620"/>
        <w:rPr>
          <w:rFonts w:ascii="Times New Roman" w:hAnsi="Times New Roman"/>
          <w:color w:val="auto"/>
        </w:rPr>
      </w:pPr>
    </w:p>
    <w:p w:rsidR="00FF7910" w:rsidRPr="008B6EFC" w:rsidRDefault="00FF7910" w:rsidP="007B5201">
      <w:pPr>
        <w:pStyle w:val="Heading2"/>
        <w:rPr>
          <w:color w:val="auto"/>
        </w:rPr>
      </w:pPr>
      <w:bookmarkStart w:id="65" w:name="_Toc261770686"/>
      <w:bookmarkStart w:id="66" w:name="_Toc316294923"/>
      <w:r w:rsidRPr="008B6EFC">
        <w:rPr>
          <w:color w:val="auto"/>
        </w:rPr>
        <w:t>Unique Selling Proposition (USP)</w:t>
      </w:r>
      <w:bookmarkEnd w:id="65"/>
      <w:bookmarkEnd w:id="66"/>
    </w:p>
    <w:p w:rsidR="00573B72" w:rsidRPr="00F95DD4" w:rsidRDefault="00BF5C65" w:rsidP="00BF5C65">
      <w:pPr>
        <w:pStyle w:val="0903fh"/>
        <w:spacing w:before="0" w:after="0"/>
        <w:ind w:left="666"/>
        <w:rPr>
          <w:rFonts w:ascii="Times New Roman" w:hAnsi="Times New Roman"/>
          <w:color w:val="auto"/>
        </w:rPr>
      </w:pPr>
      <w:r>
        <w:rPr>
          <w:rFonts w:ascii="Times New Roman" w:hAnsi="Times New Roman"/>
          <w:color w:val="auto"/>
        </w:rPr>
        <w:t xml:space="preserve">THR </w:t>
      </w:r>
      <w:r w:rsidR="000D6F6B" w:rsidRPr="00F95DD4">
        <w:rPr>
          <w:rFonts w:ascii="Times New Roman" w:hAnsi="Times New Roman"/>
          <w:color w:val="auto"/>
        </w:rPr>
        <w:t xml:space="preserve">will be able to offer home-style meals for a </w:t>
      </w:r>
      <w:r w:rsidR="000D6F6B" w:rsidRPr="00803BE0">
        <w:rPr>
          <w:rFonts w:ascii="Times New Roman" w:hAnsi="Times New Roman"/>
          <w:color w:val="auto"/>
        </w:rPr>
        <w:t>reasonable price</w:t>
      </w:r>
      <w:r w:rsidR="00CA7EC0" w:rsidRPr="00803BE0">
        <w:rPr>
          <w:rFonts w:ascii="Times New Roman" w:hAnsi="Times New Roman"/>
          <w:color w:val="auto"/>
        </w:rPr>
        <w:t xml:space="preserve"> in a </w:t>
      </w:r>
      <w:r w:rsidR="00000124" w:rsidRPr="00803BE0">
        <w:rPr>
          <w:rFonts w:ascii="Times New Roman" w:hAnsi="Times New Roman"/>
          <w:color w:val="auto"/>
        </w:rPr>
        <w:t>comfortable</w:t>
      </w:r>
      <w:r w:rsidR="00CA7EC0" w:rsidRPr="00803BE0">
        <w:rPr>
          <w:rFonts w:ascii="Times New Roman" w:hAnsi="Times New Roman"/>
          <w:color w:val="auto"/>
        </w:rPr>
        <w:t xml:space="preserve"> ‘home-like’ setting</w:t>
      </w:r>
      <w:r w:rsidR="000D6F6B" w:rsidRPr="00803BE0">
        <w:rPr>
          <w:rFonts w:ascii="Times New Roman" w:hAnsi="Times New Roman"/>
          <w:color w:val="auto"/>
        </w:rPr>
        <w:t xml:space="preserve">.  The </w:t>
      </w:r>
      <w:r w:rsidR="00000124" w:rsidRPr="00803BE0">
        <w:rPr>
          <w:rFonts w:ascii="Times New Roman" w:hAnsi="Times New Roman"/>
          <w:color w:val="auto"/>
        </w:rPr>
        <w:t>average</w:t>
      </w:r>
      <w:r w:rsidR="000D6F6B" w:rsidRPr="00803BE0">
        <w:rPr>
          <w:rFonts w:ascii="Times New Roman" w:hAnsi="Times New Roman"/>
          <w:color w:val="auto"/>
        </w:rPr>
        <w:t xml:space="preserve"> check price is expected to be </w:t>
      </w:r>
      <w:r w:rsidR="00760FE2">
        <w:rPr>
          <w:rFonts w:ascii="Times New Roman" w:hAnsi="Times New Roman"/>
          <w:color w:val="auto"/>
        </w:rPr>
        <w:t xml:space="preserve">between $8-$15 </w:t>
      </w:r>
      <w:r w:rsidR="000D6F6B" w:rsidRPr="00803BE0">
        <w:rPr>
          <w:rFonts w:ascii="Times New Roman" w:hAnsi="Times New Roman"/>
          <w:color w:val="auto"/>
        </w:rPr>
        <w:t xml:space="preserve">which </w:t>
      </w:r>
      <w:r w:rsidR="00000124" w:rsidRPr="00803BE0">
        <w:rPr>
          <w:rFonts w:ascii="Times New Roman" w:hAnsi="Times New Roman"/>
          <w:color w:val="auto"/>
        </w:rPr>
        <w:t>appears</w:t>
      </w:r>
      <w:r w:rsidR="000D6F6B" w:rsidRPr="00803BE0">
        <w:rPr>
          <w:rFonts w:ascii="Times New Roman" w:hAnsi="Times New Roman"/>
          <w:color w:val="auto"/>
        </w:rPr>
        <w:t xml:space="preserve"> in line with industry standards </w:t>
      </w:r>
      <w:r w:rsidR="00760FE2">
        <w:rPr>
          <w:rFonts w:ascii="Times New Roman" w:hAnsi="Times New Roman"/>
          <w:color w:val="auto"/>
        </w:rPr>
        <w:t>below $25.00</w:t>
      </w:r>
      <w:r w:rsidR="00DD7D40">
        <w:rPr>
          <w:rFonts w:ascii="Times New Roman" w:hAnsi="Times New Roman"/>
          <w:color w:val="auto"/>
        </w:rPr>
        <w:t xml:space="preserve"> </w:t>
      </w:r>
      <w:r w:rsidR="000D6F6B" w:rsidRPr="00803BE0">
        <w:rPr>
          <w:rFonts w:ascii="Times New Roman" w:hAnsi="Times New Roman"/>
          <w:color w:val="auto"/>
        </w:rPr>
        <w:t>(</w:t>
      </w:r>
      <w:r w:rsidR="00000124" w:rsidRPr="00803BE0">
        <w:rPr>
          <w:rFonts w:ascii="Times New Roman" w:hAnsi="Times New Roman"/>
          <w:color w:val="auto"/>
        </w:rPr>
        <w:t>First Research</w:t>
      </w:r>
      <w:r w:rsidR="000D6F6B" w:rsidRPr="00803BE0">
        <w:rPr>
          <w:rFonts w:ascii="Times New Roman" w:hAnsi="Times New Roman"/>
          <w:color w:val="auto"/>
        </w:rPr>
        <w:t xml:space="preserve">).  </w:t>
      </w:r>
      <w:r w:rsidR="00000124" w:rsidRPr="00803BE0">
        <w:rPr>
          <w:rFonts w:ascii="Times New Roman" w:hAnsi="Times New Roman"/>
          <w:color w:val="auto"/>
        </w:rPr>
        <w:t xml:space="preserve">Because of our current expertise with vendors, and our excellent credit, we can negotiate better credit terms than say someone brand new starting a restaurant.  </w:t>
      </w:r>
      <w:r w:rsidR="000D6F6B" w:rsidRPr="00803BE0">
        <w:rPr>
          <w:rFonts w:ascii="Times New Roman" w:hAnsi="Times New Roman"/>
          <w:color w:val="auto"/>
        </w:rPr>
        <w:t>We will also be able</w:t>
      </w:r>
      <w:r w:rsidR="000D6F6B" w:rsidRPr="00F95DD4">
        <w:rPr>
          <w:rFonts w:ascii="Times New Roman" w:hAnsi="Times New Roman"/>
          <w:color w:val="auto"/>
        </w:rPr>
        <w:t xml:space="preserve"> to keep our menu reasonabl</w:t>
      </w:r>
      <w:r w:rsidR="00DD7D40">
        <w:rPr>
          <w:rFonts w:ascii="Times New Roman" w:hAnsi="Times New Roman"/>
          <w:color w:val="auto"/>
        </w:rPr>
        <w:t>y</w:t>
      </w:r>
      <w:r w:rsidR="000D6F6B" w:rsidRPr="00F95DD4">
        <w:rPr>
          <w:rFonts w:ascii="Times New Roman" w:hAnsi="Times New Roman"/>
          <w:color w:val="auto"/>
        </w:rPr>
        <w:t xml:space="preserve"> priced by offering menu items that take </w:t>
      </w:r>
      <w:r w:rsidR="00000124" w:rsidRPr="00F95DD4">
        <w:rPr>
          <w:rFonts w:ascii="Times New Roman" w:hAnsi="Times New Roman"/>
          <w:color w:val="auto"/>
        </w:rPr>
        <w:t>advantage</w:t>
      </w:r>
      <w:r w:rsidR="000D6F6B" w:rsidRPr="00F95DD4">
        <w:rPr>
          <w:rFonts w:ascii="Times New Roman" w:hAnsi="Times New Roman"/>
          <w:color w:val="auto"/>
        </w:rPr>
        <w:t xml:space="preserve"> of seasonal produce further reducing price.  Finally we will keep our prices in check by meticulous </w:t>
      </w:r>
      <w:r w:rsidR="00000124" w:rsidRPr="00F95DD4">
        <w:rPr>
          <w:rFonts w:ascii="Times New Roman" w:hAnsi="Times New Roman"/>
          <w:color w:val="auto"/>
        </w:rPr>
        <w:t>monitoring</w:t>
      </w:r>
      <w:r w:rsidR="000D6F6B" w:rsidRPr="00F95DD4">
        <w:rPr>
          <w:rFonts w:ascii="Times New Roman" w:hAnsi="Times New Roman"/>
          <w:color w:val="auto"/>
        </w:rPr>
        <w:t xml:space="preserve"> of our controllable expense</w:t>
      </w:r>
      <w:r w:rsidR="00DD7D40">
        <w:rPr>
          <w:rFonts w:ascii="Times New Roman" w:hAnsi="Times New Roman"/>
          <w:color w:val="auto"/>
        </w:rPr>
        <w:t>s</w:t>
      </w:r>
      <w:r w:rsidR="000D6F6B" w:rsidRPr="00F95DD4">
        <w:rPr>
          <w:rFonts w:ascii="Times New Roman" w:hAnsi="Times New Roman"/>
          <w:color w:val="auto"/>
        </w:rPr>
        <w:t xml:space="preserve"> – keeping </w:t>
      </w:r>
      <w:r w:rsidR="00000124" w:rsidRPr="00F95DD4">
        <w:rPr>
          <w:rFonts w:ascii="Times New Roman" w:hAnsi="Times New Roman"/>
          <w:color w:val="auto"/>
        </w:rPr>
        <w:t>close</w:t>
      </w:r>
      <w:r w:rsidR="000D6F6B" w:rsidRPr="00F95DD4">
        <w:rPr>
          <w:rFonts w:ascii="Times New Roman" w:hAnsi="Times New Roman"/>
          <w:color w:val="auto"/>
        </w:rPr>
        <w:t xml:space="preserve"> eye on our Prime Cost Report and Inventory.  By initially </w:t>
      </w:r>
      <w:r w:rsidR="00000124" w:rsidRPr="00F95DD4">
        <w:rPr>
          <w:rFonts w:ascii="Times New Roman" w:hAnsi="Times New Roman"/>
          <w:color w:val="auto"/>
        </w:rPr>
        <w:t>employing</w:t>
      </w:r>
      <w:r w:rsidR="000D6F6B" w:rsidRPr="00F95DD4">
        <w:rPr>
          <w:rFonts w:ascii="Times New Roman" w:hAnsi="Times New Roman"/>
          <w:color w:val="auto"/>
        </w:rPr>
        <w:t xml:space="preserve"> family members who will work for lower and </w:t>
      </w:r>
      <w:r w:rsidR="00000124" w:rsidRPr="00F95DD4">
        <w:rPr>
          <w:rFonts w:ascii="Times New Roman" w:hAnsi="Times New Roman"/>
          <w:color w:val="auto"/>
        </w:rPr>
        <w:t>reduced</w:t>
      </w:r>
      <w:r w:rsidR="000D6F6B" w:rsidRPr="00F95DD4">
        <w:rPr>
          <w:rFonts w:ascii="Times New Roman" w:hAnsi="Times New Roman"/>
          <w:color w:val="auto"/>
        </w:rPr>
        <w:t xml:space="preserve"> wagers, for </w:t>
      </w:r>
      <w:r w:rsidR="00000124" w:rsidRPr="00F95DD4">
        <w:rPr>
          <w:rFonts w:ascii="Times New Roman" w:hAnsi="Times New Roman"/>
          <w:color w:val="auto"/>
        </w:rPr>
        <w:t>example</w:t>
      </w:r>
      <w:r w:rsidR="000D6F6B" w:rsidRPr="00F95DD4">
        <w:rPr>
          <w:rFonts w:ascii="Times New Roman" w:hAnsi="Times New Roman"/>
          <w:color w:val="auto"/>
        </w:rPr>
        <w:t>, we can further reduce our controllable expense</w:t>
      </w:r>
      <w:r w:rsidR="00DD7D40">
        <w:rPr>
          <w:rFonts w:ascii="Times New Roman" w:hAnsi="Times New Roman"/>
          <w:color w:val="auto"/>
        </w:rPr>
        <w:t>s</w:t>
      </w:r>
      <w:r w:rsidR="000D6F6B" w:rsidRPr="00F95DD4">
        <w:rPr>
          <w:rFonts w:ascii="Times New Roman" w:hAnsi="Times New Roman"/>
          <w:color w:val="auto"/>
        </w:rPr>
        <w:t xml:space="preserve">.  </w:t>
      </w:r>
    </w:p>
    <w:p w:rsidR="00E57959" w:rsidRPr="00F95DD4" w:rsidRDefault="00E57959" w:rsidP="00C05EC2">
      <w:pPr>
        <w:pStyle w:val="0903fh"/>
        <w:spacing w:before="0" w:after="0"/>
        <w:ind w:left="547"/>
        <w:rPr>
          <w:rFonts w:ascii="Times New Roman" w:hAnsi="Times New Roman"/>
          <w:color w:val="auto"/>
        </w:rPr>
      </w:pPr>
    </w:p>
    <w:p w:rsidR="00FF7910" w:rsidRPr="00F95DD4" w:rsidRDefault="003F35EC" w:rsidP="007B5201">
      <w:pPr>
        <w:pStyle w:val="Heading2"/>
        <w:rPr>
          <w:color w:val="auto"/>
        </w:rPr>
      </w:pPr>
      <w:bookmarkStart w:id="67" w:name="_Toc261770687"/>
      <w:bookmarkStart w:id="68" w:name="_Toc316294924"/>
      <w:r w:rsidRPr="00F95DD4">
        <w:rPr>
          <w:color w:val="auto"/>
        </w:rPr>
        <w:t>Competitive Edge</w:t>
      </w:r>
      <w:bookmarkEnd w:id="67"/>
      <w:bookmarkEnd w:id="68"/>
    </w:p>
    <w:p w:rsidR="00CA7EC0" w:rsidRPr="00F95DD4" w:rsidRDefault="00BF5C65" w:rsidP="00741717">
      <w:pPr>
        <w:pStyle w:val="0903fh"/>
        <w:spacing w:before="0" w:after="0"/>
        <w:ind w:left="666"/>
        <w:rPr>
          <w:rFonts w:ascii="Times New Roman" w:hAnsi="Times New Roman"/>
          <w:color w:val="auto"/>
        </w:rPr>
      </w:pPr>
      <w:r>
        <w:rPr>
          <w:rFonts w:ascii="Times New Roman" w:hAnsi="Times New Roman"/>
          <w:color w:val="auto"/>
        </w:rPr>
        <w:t>THR</w:t>
      </w:r>
      <w:r w:rsidR="00CA7EC0" w:rsidRPr="00F95DD4">
        <w:rPr>
          <w:rFonts w:ascii="Times New Roman" w:hAnsi="Times New Roman"/>
          <w:color w:val="auto"/>
        </w:rPr>
        <w:t xml:space="preserve">’s competitive edge is in its people.  We </w:t>
      </w:r>
      <w:r w:rsidR="00000124" w:rsidRPr="00F95DD4">
        <w:rPr>
          <w:rFonts w:ascii="Times New Roman" w:hAnsi="Times New Roman"/>
          <w:color w:val="auto"/>
        </w:rPr>
        <w:t>truly</w:t>
      </w:r>
      <w:r w:rsidR="00CA7EC0" w:rsidRPr="00F95DD4">
        <w:rPr>
          <w:rFonts w:ascii="Times New Roman" w:hAnsi="Times New Roman"/>
          <w:color w:val="auto"/>
        </w:rPr>
        <w:t xml:space="preserve"> believe that your business is not only as good as your products (meals) but the quality of your staff as well.  Our staff is a </w:t>
      </w:r>
      <w:r w:rsidR="00000124" w:rsidRPr="00F95DD4">
        <w:rPr>
          <w:rFonts w:ascii="Times New Roman" w:hAnsi="Times New Roman"/>
          <w:color w:val="auto"/>
        </w:rPr>
        <w:t>reflection</w:t>
      </w:r>
      <w:r w:rsidR="00CA7EC0" w:rsidRPr="00F95DD4">
        <w:rPr>
          <w:rFonts w:ascii="Times New Roman" w:hAnsi="Times New Roman"/>
          <w:color w:val="auto"/>
        </w:rPr>
        <w:t xml:space="preserve"> of </w:t>
      </w:r>
      <w:r w:rsidR="00DD7D40">
        <w:rPr>
          <w:rFonts w:ascii="Times New Roman" w:hAnsi="Times New Roman"/>
          <w:color w:val="auto"/>
        </w:rPr>
        <w:t>us</w:t>
      </w:r>
      <w:r w:rsidR="00CA7EC0" w:rsidRPr="00F95DD4">
        <w:rPr>
          <w:rFonts w:ascii="Times New Roman" w:hAnsi="Times New Roman"/>
          <w:color w:val="auto"/>
        </w:rPr>
        <w:t xml:space="preserve">.  </w:t>
      </w:r>
      <w:r w:rsidR="00CA7EC0" w:rsidRPr="00741717">
        <w:rPr>
          <w:rFonts w:ascii="Times New Roman" w:hAnsi="Times New Roman"/>
          <w:color w:val="auto"/>
        </w:rPr>
        <w:t>Initially</w:t>
      </w:r>
      <w:r w:rsidR="00CA7EC0" w:rsidRPr="00F95DD4">
        <w:rPr>
          <w:rFonts w:ascii="Times New Roman" w:hAnsi="Times New Roman"/>
          <w:color w:val="auto"/>
        </w:rPr>
        <w:t xml:space="preserve">, we intend to employ our family </w:t>
      </w:r>
      <w:r w:rsidR="00000124" w:rsidRPr="00F95DD4">
        <w:rPr>
          <w:rFonts w:ascii="Times New Roman" w:hAnsi="Times New Roman"/>
          <w:color w:val="auto"/>
        </w:rPr>
        <w:t>members</w:t>
      </w:r>
      <w:r w:rsidR="00CA7EC0" w:rsidRPr="00F95DD4">
        <w:rPr>
          <w:rFonts w:ascii="Times New Roman" w:hAnsi="Times New Roman"/>
          <w:color w:val="auto"/>
        </w:rPr>
        <w:t xml:space="preserve"> who will work for lower and reduced wages.  Our long term goal is to hire team members that are truly hand selected and have the same honest to goodness family values we do.  And unlike our big chain </w:t>
      </w:r>
      <w:r w:rsidR="00000124" w:rsidRPr="00F95DD4">
        <w:rPr>
          <w:rFonts w:ascii="Times New Roman" w:hAnsi="Times New Roman"/>
          <w:color w:val="auto"/>
        </w:rPr>
        <w:t>competitors</w:t>
      </w:r>
      <w:r w:rsidR="00CA7EC0" w:rsidRPr="00F95DD4">
        <w:rPr>
          <w:rFonts w:ascii="Times New Roman" w:hAnsi="Times New Roman"/>
          <w:color w:val="auto"/>
        </w:rPr>
        <w:t xml:space="preserve">, because of our lean size, we can turn on a dime when </w:t>
      </w:r>
      <w:r w:rsidR="00000124" w:rsidRPr="00F95DD4">
        <w:rPr>
          <w:rFonts w:ascii="Times New Roman" w:hAnsi="Times New Roman"/>
          <w:color w:val="auto"/>
        </w:rPr>
        <w:t>economically</w:t>
      </w:r>
      <w:r w:rsidR="00CA7EC0" w:rsidRPr="00F95DD4">
        <w:rPr>
          <w:rFonts w:ascii="Times New Roman" w:hAnsi="Times New Roman"/>
          <w:color w:val="auto"/>
        </w:rPr>
        <w:t xml:space="preserve"> pushed and make changes quickly</w:t>
      </w:r>
      <w:r w:rsidR="00760FE2">
        <w:rPr>
          <w:rFonts w:ascii="Times New Roman" w:hAnsi="Times New Roman"/>
          <w:color w:val="auto"/>
        </w:rPr>
        <w:t xml:space="preserve"> allowing us to be proactive</w:t>
      </w:r>
      <w:r w:rsidR="00CA7EC0" w:rsidRPr="00F95DD4">
        <w:rPr>
          <w:rFonts w:ascii="Times New Roman" w:hAnsi="Times New Roman"/>
          <w:color w:val="auto"/>
        </w:rPr>
        <w:t xml:space="preserve">.  (Whereas our corporate </w:t>
      </w:r>
      <w:r w:rsidR="00000124" w:rsidRPr="00F95DD4">
        <w:rPr>
          <w:rFonts w:ascii="Times New Roman" w:hAnsi="Times New Roman"/>
          <w:color w:val="auto"/>
        </w:rPr>
        <w:t>competitors</w:t>
      </w:r>
      <w:r w:rsidR="00CA7EC0" w:rsidRPr="00F95DD4">
        <w:rPr>
          <w:rFonts w:ascii="Times New Roman" w:hAnsi="Times New Roman"/>
          <w:color w:val="auto"/>
        </w:rPr>
        <w:t xml:space="preserve"> have to adhere more closely to their company policies </w:t>
      </w:r>
      <w:r w:rsidR="00760FE2">
        <w:rPr>
          <w:rFonts w:ascii="Times New Roman" w:hAnsi="Times New Roman"/>
          <w:color w:val="auto"/>
        </w:rPr>
        <w:t>thu</w:t>
      </w:r>
      <w:r w:rsidR="00741717">
        <w:rPr>
          <w:rFonts w:ascii="Times New Roman" w:hAnsi="Times New Roman"/>
          <w:color w:val="auto"/>
        </w:rPr>
        <w:t>s impeding their reaction time)</w:t>
      </w:r>
    </w:p>
    <w:p w:rsidR="00CA7EC0" w:rsidRPr="00F95DD4" w:rsidRDefault="00CA7EC0" w:rsidP="00D675A4">
      <w:pPr>
        <w:pStyle w:val="0903fh"/>
        <w:spacing w:before="0" w:after="0"/>
        <w:ind w:left="547"/>
        <w:rPr>
          <w:rFonts w:ascii="Times New Roman" w:hAnsi="Times New Roman"/>
          <w:color w:val="auto"/>
        </w:rPr>
      </w:pPr>
    </w:p>
    <w:p w:rsidR="00FF7910" w:rsidRPr="00F95DD4" w:rsidRDefault="00FF7910" w:rsidP="007B5201">
      <w:pPr>
        <w:pStyle w:val="Heading2"/>
        <w:rPr>
          <w:color w:val="auto"/>
        </w:rPr>
      </w:pPr>
      <w:bookmarkStart w:id="69" w:name="_Toc261770688"/>
      <w:bookmarkStart w:id="70" w:name="_Toc316294925"/>
      <w:r w:rsidRPr="00F95DD4">
        <w:rPr>
          <w:color w:val="auto"/>
        </w:rPr>
        <w:t>Marketing Strategy and Positioning</w:t>
      </w:r>
      <w:bookmarkEnd w:id="69"/>
      <w:bookmarkEnd w:id="70"/>
    </w:p>
    <w:p w:rsidR="00FE3078" w:rsidRPr="00741717" w:rsidRDefault="00FE3078" w:rsidP="00741717">
      <w:pPr>
        <w:pStyle w:val="0903fh"/>
        <w:spacing w:before="0" w:after="0"/>
        <w:ind w:left="666"/>
        <w:rPr>
          <w:rFonts w:ascii="Times New Roman" w:hAnsi="Times New Roman"/>
          <w:color w:val="auto"/>
        </w:rPr>
      </w:pPr>
      <w:r w:rsidRPr="00741717">
        <w:rPr>
          <w:rFonts w:ascii="Times New Roman" w:hAnsi="Times New Roman"/>
          <w:color w:val="auto"/>
        </w:rPr>
        <w:t xml:space="preserve">We </w:t>
      </w:r>
      <w:r w:rsidR="005A6C0E" w:rsidRPr="00741717">
        <w:rPr>
          <w:rFonts w:ascii="Times New Roman" w:hAnsi="Times New Roman"/>
          <w:color w:val="auto"/>
        </w:rPr>
        <w:t xml:space="preserve">realize </w:t>
      </w:r>
      <w:r w:rsidRPr="00741717">
        <w:rPr>
          <w:rFonts w:ascii="Times New Roman" w:hAnsi="Times New Roman"/>
          <w:color w:val="auto"/>
        </w:rPr>
        <w:t xml:space="preserve">the success of </w:t>
      </w:r>
      <w:r w:rsidR="00457414" w:rsidRPr="00741717">
        <w:rPr>
          <w:rFonts w:ascii="Times New Roman" w:hAnsi="Times New Roman"/>
          <w:color w:val="auto"/>
        </w:rPr>
        <w:t>THR</w:t>
      </w:r>
      <w:r w:rsidRPr="00741717">
        <w:rPr>
          <w:rFonts w:ascii="Times New Roman" w:hAnsi="Times New Roman"/>
          <w:color w:val="auto"/>
        </w:rPr>
        <w:t xml:space="preserve"> will have to be achieved by doing more </w:t>
      </w:r>
      <w:r w:rsidR="00000124" w:rsidRPr="00741717">
        <w:rPr>
          <w:rFonts w:ascii="Times New Roman" w:hAnsi="Times New Roman"/>
          <w:color w:val="auto"/>
        </w:rPr>
        <w:t>that</w:t>
      </w:r>
      <w:r w:rsidRPr="00741717">
        <w:rPr>
          <w:rFonts w:ascii="Times New Roman" w:hAnsi="Times New Roman"/>
          <w:color w:val="auto"/>
        </w:rPr>
        <w:t xml:space="preserve"> serving great food, and providing friendly service.   We will utilize a marketing plan to build</w:t>
      </w:r>
      <w:r w:rsidR="00EE01A6" w:rsidRPr="00741717">
        <w:rPr>
          <w:rFonts w:ascii="Times New Roman" w:hAnsi="Times New Roman"/>
          <w:color w:val="auto"/>
        </w:rPr>
        <w:t xml:space="preserve"> </w:t>
      </w:r>
      <w:r w:rsidRPr="00741717">
        <w:rPr>
          <w:rFonts w:ascii="Times New Roman" w:hAnsi="Times New Roman"/>
          <w:color w:val="auto"/>
        </w:rPr>
        <w:t xml:space="preserve">customer traffic.  At </w:t>
      </w:r>
      <w:r w:rsidR="00457414" w:rsidRPr="00741717">
        <w:rPr>
          <w:rFonts w:ascii="Times New Roman" w:hAnsi="Times New Roman"/>
          <w:color w:val="auto"/>
        </w:rPr>
        <w:t>THR</w:t>
      </w:r>
      <w:r w:rsidRPr="00741717">
        <w:rPr>
          <w:rFonts w:ascii="Times New Roman" w:hAnsi="Times New Roman"/>
          <w:color w:val="auto"/>
        </w:rPr>
        <w:t xml:space="preserve"> we will continually strive to win more customers by being proactive rather than reactive in our marketing efforts and stay current with </w:t>
      </w:r>
      <w:r w:rsidR="00000124" w:rsidRPr="00741717">
        <w:rPr>
          <w:rFonts w:ascii="Times New Roman" w:hAnsi="Times New Roman"/>
          <w:color w:val="auto"/>
        </w:rPr>
        <w:t>popular</w:t>
      </w:r>
      <w:r w:rsidRPr="00741717">
        <w:rPr>
          <w:rFonts w:ascii="Times New Roman" w:hAnsi="Times New Roman"/>
          <w:color w:val="auto"/>
        </w:rPr>
        <w:t xml:space="preserve"> industry trends. </w:t>
      </w:r>
      <w:r w:rsidR="00637D86" w:rsidRPr="00741717">
        <w:rPr>
          <w:rFonts w:ascii="Times New Roman" w:hAnsi="Times New Roman"/>
          <w:color w:val="auto"/>
        </w:rPr>
        <w:t xml:space="preserve">  We will achieve </w:t>
      </w:r>
      <w:r w:rsidR="00000124" w:rsidRPr="00741717">
        <w:rPr>
          <w:rFonts w:ascii="Times New Roman" w:hAnsi="Times New Roman"/>
          <w:color w:val="auto"/>
        </w:rPr>
        <w:t>these</w:t>
      </w:r>
      <w:r w:rsidR="00637D86" w:rsidRPr="00741717">
        <w:rPr>
          <w:rFonts w:ascii="Times New Roman" w:hAnsi="Times New Roman"/>
          <w:color w:val="auto"/>
        </w:rPr>
        <w:t xml:space="preserve"> goals by using the following:</w:t>
      </w:r>
    </w:p>
    <w:p w:rsidR="00637D86" w:rsidRPr="00F95DD4" w:rsidRDefault="00637D86" w:rsidP="0046081F">
      <w:pPr>
        <w:numPr>
          <w:ilvl w:val="0"/>
          <w:numId w:val="12"/>
        </w:numPr>
        <w:autoSpaceDE w:val="0"/>
        <w:autoSpaceDN w:val="0"/>
        <w:adjustRightInd w:val="0"/>
        <w:rPr>
          <w:bCs/>
          <w:sz w:val="24"/>
          <w:szCs w:val="24"/>
        </w:rPr>
      </w:pPr>
      <w:r w:rsidRPr="00F95DD4">
        <w:rPr>
          <w:bCs/>
          <w:sz w:val="24"/>
          <w:szCs w:val="24"/>
        </w:rPr>
        <w:t xml:space="preserve">Database:  We will begin our campaign by marketing to our </w:t>
      </w:r>
      <w:r w:rsidR="00000124" w:rsidRPr="00F95DD4">
        <w:rPr>
          <w:bCs/>
          <w:sz w:val="24"/>
          <w:szCs w:val="24"/>
        </w:rPr>
        <w:t>existing</w:t>
      </w:r>
      <w:r w:rsidRPr="00F95DD4">
        <w:rPr>
          <w:bCs/>
          <w:sz w:val="24"/>
          <w:szCs w:val="24"/>
        </w:rPr>
        <w:t xml:space="preserve"> database of </w:t>
      </w:r>
      <w:r w:rsidR="00000124" w:rsidRPr="00F95DD4">
        <w:rPr>
          <w:bCs/>
          <w:sz w:val="24"/>
          <w:szCs w:val="24"/>
        </w:rPr>
        <w:t>customers</w:t>
      </w:r>
      <w:r w:rsidRPr="00F95DD4">
        <w:rPr>
          <w:bCs/>
          <w:sz w:val="24"/>
          <w:szCs w:val="24"/>
        </w:rPr>
        <w:t xml:space="preserve">.  </w:t>
      </w:r>
      <w:r w:rsidR="00000124" w:rsidRPr="00F95DD4">
        <w:rPr>
          <w:bCs/>
          <w:sz w:val="24"/>
          <w:szCs w:val="24"/>
        </w:rPr>
        <w:t xml:space="preserve">We will email fliers </w:t>
      </w:r>
      <w:r w:rsidR="00000124">
        <w:rPr>
          <w:bCs/>
          <w:sz w:val="24"/>
          <w:szCs w:val="24"/>
        </w:rPr>
        <w:t>announcing</w:t>
      </w:r>
      <w:r w:rsidR="00000124" w:rsidRPr="00F95DD4">
        <w:rPr>
          <w:bCs/>
          <w:sz w:val="24"/>
          <w:szCs w:val="24"/>
        </w:rPr>
        <w:t xml:space="preserve"> our grand opening</w:t>
      </w:r>
      <w:r w:rsidR="00000124">
        <w:rPr>
          <w:bCs/>
          <w:sz w:val="24"/>
          <w:szCs w:val="24"/>
        </w:rPr>
        <w:t>.</w:t>
      </w:r>
      <w:r w:rsidR="00000124" w:rsidRPr="00F95DD4">
        <w:rPr>
          <w:bCs/>
          <w:sz w:val="24"/>
          <w:szCs w:val="24"/>
        </w:rPr>
        <w:t xml:space="preserve">   We will continually update our database by providing a fishbowl for business cards in the lobby and offer a weekly or monthly drawing.  </w:t>
      </w:r>
    </w:p>
    <w:p w:rsidR="0007779C" w:rsidRPr="00F95DD4" w:rsidRDefault="00637D86" w:rsidP="0046081F">
      <w:pPr>
        <w:numPr>
          <w:ilvl w:val="0"/>
          <w:numId w:val="12"/>
        </w:numPr>
        <w:autoSpaceDE w:val="0"/>
        <w:autoSpaceDN w:val="0"/>
        <w:adjustRightInd w:val="0"/>
      </w:pPr>
      <w:r w:rsidRPr="00F95DD4">
        <w:rPr>
          <w:bCs/>
          <w:sz w:val="24"/>
          <w:szCs w:val="24"/>
        </w:rPr>
        <w:t xml:space="preserve">Loyalty </w:t>
      </w:r>
      <w:r w:rsidR="00000124" w:rsidRPr="00F95DD4">
        <w:rPr>
          <w:bCs/>
          <w:sz w:val="24"/>
          <w:szCs w:val="24"/>
        </w:rPr>
        <w:t>Program</w:t>
      </w:r>
      <w:r w:rsidRPr="00F95DD4">
        <w:rPr>
          <w:bCs/>
          <w:sz w:val="24"/>
          <w:szCs w:val="24"/>
        </w:rPr>
        <w:t>/</w:t>
      </w:r>
      <w:r w:rsidR="00000124" w:rsidRPr="00F95DD4">
        <w:rPr>
          <w:bCs/>
          <w:sz w:val="24"/>
          <w:szCs w:val="24"/>
        </w:rPr>
        <w:t>Birthday</w:t>
      </w:r>
      <w:r w:rsidRPr="00F95DD4">
        <w:rPr>
          <w:bCs/>
          <w:sz w:val="24"/>
          <w:szCs w:val="24"/>
        </w:rPr>
        <w:t xml:space="preserve"> </w:t>
      </w:r>
      <w:r w:rsidR="00000124" w:rsidRPr="00F95DD4">
        <w:rPr>
          <w:bCs/>
          <w:sz w:val="24"/>
          <w:szCs w:val="24"/>
        </w:rPr>
        <w:t>Program</w:t>
      </w:r>
      <w:r w:rsidRPr="00F95DD4">
        <w:rPr>
          <w:bCs/>
          <w:sz w:val="24"/>
          <w:szCs w:val="24"/>
        </w:rPr>
        <w:t xml:space="preserve">.  </w:t>
      </w:r>
      <w:r w:rsidR="00457414">
        <w:rPr>
          <w:bCs/>
          <w:sz w:val="24"/>
          <w:szCs w:val="24"/>
        </w:rPr>
        <w:t>THR</w:t>
      </w:r>
      <w:r w:rsidRPr="00F95DD4">
        <w:rPr>
          <w:bCs/>
          <w:sz w:val="24"/>
          <w:szCs w:val="24"/>
        </w:rPr>
        <w:t xml:space="preserve"> will offer a birthday/</w:t>
      </w:r>
      <w:r w:rsidR="00000124" w:rsidRPr="00F95DD4">
        <w:rPr>
          <w:bCs/>
          <w:sz w:val="24"/>
          <w:szCs w:val="24"/>
        </w:rPr>
        <w:t>loyalty</w:t>
      </w:r>
      <w:r w:rsidRPr="00F95DD4">
        <w:rPr>
          <w:bCs/>
          <w:sz w:val="24"/>
          <w:szCs w:val="24"/>
        </w:rPr>
        <w:t xml:space="preserve"> club </w:t>
      </w:r>
      <w:r w:rsidR="00000124" w:rsidRPr="00F95DD4">
        <w:rPr>
          <w:bCs/>
          <w:sz w:val="24"/>
          <w:szCs w:val="24"/>
        </w:rPr>
        <w:t>proving</w:t>
      </w:r>
      <w:r w:rsidRPr="00F95DD4">
        <w:rPr>
          <w:bCs/>
          <w:sz w:val="24"/>
          <w:szCs w:val="24"/>
        </w:rPr>
        <w:t xml:space="preserve"> a complimentary hamburger or chicken sandwich or wrap to the </w:t>
      </w:r>
      <w:r w:rsidR="00000124">
        <w:rPr>
          <w:bCs/>
          <w:sz w:val="24"/>
          <w:szCs w:val="24"/>
        </w:rPr>
        <w:t>for the birthday</w:t>
      </w:r>
      <w:r w:rsidRPr="00F95DD4">
        <w:rPr>
          <w:bCs/>
          <w:sz w:val="24"/>
          <w:szCs w:val="24"/>
        </w:rPr>
        <w:t xml:space="preserve"> person.  A recent report from the National </w:t>
      </w:r>
      <w:r w:rsidR="00000124" w:rsidRPr="00F95DD4">
        <w:rPr>
          <w:bCs/>
          <w:sz w:val="24"/>
          <w:szCs w:val="24"/>
        </w:rPr>
        <w:t>Restaurant</w:t>
      </w:r>
      <w:r w:rsidRPr="00F95DD4">
        <w:rPr>
          <w:bCs/>
          <w:sz w:val="24"/>
          <w:szCs w:val="24"/>
        </w:rPr>
        <w:t xml:space="preserve"> Association </w:t>
      </w:r>
      <w:r w:rsidR="00000124" w:rsidRPr="00F95DD4">
        <w:rPr>
          <w:bCs/>
          <w:sz w:val="24"/>
          <w:szCs w:val="24"/>
        </w:rPr>
        <w:t>explained</w:t>
      </w:r>
      <w:r w:rsidRPr="00F95DD4">
        <w:rPr>
          <w:bCs/>
          <w:sz w:val="24"/>
          <w:szCs w:val="24"/>
        </w:rPr>
        <w:t xml:space="preserve"> how </w:t>
      </w:r>
      <w:r w:rsidR="00650E72">
        <w:rPr>
          <w:bCs/>
          <w:sz w:val="24"/>
          <w:szCs w:val="24"/>
        </w:rPr>
        <w:t xml:space="preserve">this </w:t>
      </w:r>
      <w:r w:rsidR="00650E72" w:rsidRPr="00F95DD4">
        <w:rPr>
          <w:bCs/>
          <w:sz w:val="24"/>
          <w:szCs w:val="24"/>
        </w:rPr>
        <w:t>simple technique</w:t>
      </w:r>
      <w:r w:rsidRPr="00F95DD4">
        <w:rPr>
          <w:bCs/>
          <w:sz w:val="24"/>
          <w:szCs w:val="24"/>
        </w:rPr>
        <w:t xml:space="preserve"> can increase revenues as much as 15%</w:t>
      </w:r>
      <w:r w:rsidR="00EE01A6">
        <w:rPr>
          <w:bCs/>
          <w:sz w:val="24"/>
          <w:szCs w:val="24"/>
        </w:rPr>
        <w:t xml:space="preserve"> due to repeat business.</w:t>
      </w:r>
    </w:p>
    <w:p w:rsidR="0007779C" w:rsidRPr="00F95DD4" w:rsidRDefault="00637D86" w:rsidP="0046081F">
      <w:pPr>
        <w:numPr>
          <w:ilvl w:val="0"/>
          <w:numId w:val="12"/>
        </w:numPr>
        <w:autoSpaceDE w:val="0"/>
        <w:autoSpaceDN w:val="0"/>
        <w:adjustRightInd w:val="0"/>
      </w:pPr>
      <w:r w:rsidRPr="00F95DD4">
        <w:rPr>
          <w:bCs/>
          <w:sz w:val="24"/>
          <w:szCs w:val="24"/>
        </w:rPr>
        <w:t xml:space="preserve">Our restaurant team will also be active </w:t>
      </w:r>
      <w:r w:rsidR="00000124" w:rsidRPr="00F95DD4">
        <w:rPr>
          <w:bCs/>
          <w:sz w:val="24"/>
          <w:szCs w:val="24"/>
        </w:rPr>
        <w:t>in</w:t>
      </w:r>
      <w:r w:rsidRPr="00F95DD4">
        <w:rPr>
          <w:bCs/>
          <w:sz w:val="24"/>
          <w:szCs w:val="24"/>
        </w:rPr>
        <w:t xml:space="preserve"> </w:t>
      </w:r>
      <w:r w:rsidR="00EE01A6">
        <w:rPr>
          <w:bCs/>
          <w:sz w:val="24"/>
          <w:szCs w:val="24"/>
        </w:rPr>
        <w:t xml:space="preserve">the </w:t>
      </w:r>
      <w:r w:rsidR="00000124" w:rsidRPr="00F95DD4">
        <w:rPr>
          <w:bCs/>
          <w:sz w:val="24"/>
          <w:szCs w:val="24"/>
        </w:rPr>
        <w:t>local</w:t>
      </w:r>
      <w:r w:rsidRPr="00F95DD4">
        <w:rPr>
          <w:bCs/>
          <w:sz w:val="24"/>
          <w:szCs w:val="24"/>
        </w:rPr>
        <w:t xml:space="preserve"> community and </w:t>
      </w:r>
      <w:r w:rsidR="00EE01A6">
        <w:rPr>
          <w:bCs/>
          <w:sz w:val="24"/>
          <w:szCs w:val="24"/>
        </w:rPr>
        <w:t xml:space="preserve">we </w:t>
      </w:r>
      <w:r w:rsidRPr="00F95DD4">
        <w:rPr>
          <w:bCs/>
          <w:sz w:val="24"/>
          <w:szCs w:val="24"/>
        </w:rPr>
        <w:t xml:space="preserve">plan to take an active role </w:t>
      </w:r>
      <w:r w:rsidR="00000124">
        <w:rPr>
          <w:bCs/>
          <w:sz w:val="24"/>
          <w:szCs w:val="24"/>
        </w:rPr>
        <w:t>by</w:t>
      </w:r>
      <w:r w:rsidRPr="00F95DD4">
        <w:rPr>
          <w:bCs/>
          <w:sz w:val="24"/>
          <w:szCs w:val="24"/>
        </w:rPr>
        <w:t xml:space="preserve"> </w:t>
      </w:r>
      <w:r w:rsidR="00000124" w:rsidRPr="00F95DD4">
        <w:rPr>
          <w:bCs/>
          <w:sz w:val="24"/>
          <w:szCs w:val="24"/>
        </w:rPr>
        <w:t>participating</w:t>
      </w:r>
      <w:r w:rsidRPr="00F95DD4">
        <w:rPr>
          <w:bCs/>
          <w:sz w:val="24"/>
          <w:szCs w:val="24"/>
        </w:rPr>
        <w:t xml:space="preserve">, </w:t>
      </w:r>
      <w:r w:rsidR="00000124" w:rsidRPr="00F95DD4">
        <w:rPr>
          <w:bCs/>
          <w:sz w:val="24"/>
          <w:szCs w:val="24"/>
        </w:rPr>
        <w:t>sponsoring</w:t>
      </w:r>
      <w:r w:rsidRPr="00F95DD4">
        <w:rPr>
          <w:bCs/>
          <w:sz w:val="24"/>
          <w:szCs w:val="24"/>
        </w:rPr>
        <w:t xml:space="preserve">, and donating to local </w:t>
      </w:r>
      <w:r w:rsidR="00000124">
        <w:rPr>
          <w:bCs/>
          <w:sz w:val="24"/>
          <w:szCs w:val="24"/>
        </w:rPr>
        <w:t>churches</w:t>
      </w:r>
      <w:r w:rsidRPr="00F95DD4">
        <w:rPr>
          <w:bCs/>
          <w:sz w:val="24"/>
          <w:szCs w:val="24"/>
        </w:rPr>
        <w:t xml:space="preserve">, sports clubs or teams in the market area. </w:t>
      </w:r>
    </w:p>
    <w:p w:rsidR="00161F97" w:rsidRPr="00F95DD4" w:rsidRDefault="00637D86" w:rsidP="0046081F">
      <w:pPr>
        <w:numPr>
          <w:ilvl w:val="0"/>
          <w:numId w:val="12"/>
        </w:numPr>
        <w:autoSpaceDE w:val="0"/>
        <w:autoSpaceDN w:val="0"/>
        <w:adjustRightInd w:val="0"/>
        <w:rPr>
          <w:b/>
        </w:rPr>
      </w:pPr>
      <w:r w:rsidRPr="00F95DD4">
        <w:rPr>
          <w:bCs/>
          <w:sz w:val="24"/>
          <w:szCs w:val="24"/>
        </w:rPr>
        <w:t xml:space="preserve">We will also strive to </w:t>
      </w:r>
      <w:r w:rsidR="00000124" w:rsidRPr="00F95DD4">
        <w:rPr>
          <w:bCs/>
          <w:sz w:val="24"/>
          <w:szCs w:val="24"/>
        </w:rPr>
        <w:t>develop</w:t>
      </w:r>
      <w:r w:rsidRPr="00F95DD4">
        <w:rPr>
          <w:bCs/>
          <w:sz w:val="24"/>
          <w:szCs w:val="24"/>
        </w:rPr>
        <w:t xml:space="preserve"> rapport with local business as a quick, comfortable lunch choice.  In the future, we plan on </w:t>
      </w:r>
      <w:r w:rsidR="00000124" w:rsidRPr="00F95DD4">
        <w:rPr>
          <w:bCs/>
          <w:sz w:val="24"/>
          <w:szCs w:val="24"/>
        </w:rPr>
        <w:t>establishing</w:t>
      </w:r>
      <w:r w:rsidR="008F3169" w:rsidRPr="00F95DD4">
        <w:rPr>
          <w:bCs/>
          <w:sz w:val="24"/>
          <w:szCs w:val="24"/>
        </w:rPr>
        <w:t xml:space="preserve"> a marketing </w:t>
      </w:r>
      <w:r w:rsidR="00000124" w:rsidRPr="00F95DD4">
        <w:rPr>
          <w:bCs/>
          <w:sz w:val="24"/>
          <w:szCs w:val="24"/>
        </w:rPr>
        <w:t>campaign</w:t>
      </w:r>
      <w:r w:rsidR="008F3169" w:rsidRPr="00F95DD4">
        <w:rPr>
          <w:bCs/>
          <w:sz w:val="24"/>
          <w:szCs w:val="24"/>
        </w:rPr>
        <w:t xml:space="preserve"> to call on </w:t>
      </w:r>
      <w:r w:rsidRPr="00F95DD4">
        <w:rPr>
          <w:bCs/>
          <w:sz w:val="24"/>
          <w:szCs w:val="24"/>
        </w:rPr>
        <w:t xml:space="preserve"> the local </w:t>
      </w:r>
      <w:r w:rsidR="00000124" w:rsidRPr="00F95DD4">
        <w:rPr>
          <w:bCs/>
          <w:sz w:val="24"/>
          <w:szCs w:val="24"/>
        </w:rPr>
        <w:t>business</w:t>
      </w:r>
      <w:r w:rsidRPr="00F95DD4">
        <w:rPr>
          <w:bCs/>
          <w:sz w:val="24"/>
          <w:szCs w:val="24"/>
        </w:rPr>
        <w:t xml:space="preserve"> in the market area, </w:t>
      </w:r>
      <w:r w:rsidR="008F3169" w:rsidRPr="00F95DD4">
        <w:rPr>
          <w:bCs/>
          <w:sz w:val="24"/>
          <w:szCs w:val="24"/>
        </w:rPr>
        <w:t xml:space="preserve">deliver </w:t>
      </w:r>
      <w:r w:rsidRPr="00F95DD4">
        <w:rPr>
          <w:bCs/>
          <w:sz w:val="24"/>
          <w:szCs w:val="24"/>
        </w:rPr>
        <w:t xml:space="preserve"> </w:t>
      </w:r>
      <w:r w:rsidR="00000124" w:rsidRPr="00F95DD4">
        <w:rPr>
          <w:bCs/>
          <w:sz w:val="24"/>
          <w:szCs w:val="24"/>
        </w:rPr>
        <w:t>samples</w:t>
      </w:r>
      <w:r w:rsidR="008F3169" w:rsidRPr="00F95DD4">
        <w:rPr>
          <w:bCs/>
          <w:sz w:val="24"/>
          <w:szCs w:val="24"/>
        </w:rPr>
        <w:t xml:space="preserve">, and encourage </w:t>
      </w:r>
      <w:r w:rsidR="00000124" w:rsidRPr="00F95DD4">
        <w:rPr>
          <w:bCs/>
          <w:sz w:val="24"/>
          <w:szCs w:val="24"/>
        </w:rPr>
        <w:t>them</w:t>
      </w:r>
      <w:r w:rsidR="008F3169" w:rsidRPr="00F95DD4">
        <w:rPr>
          <w:bCs/>
          <w:sz w:val="24"/>
          <w:szCs w:val="24"/>
        </w:rPr>
        <w:t xml:space="preserve"> to </w:t>
      </w:r>
      <w:r w:rsidR="00000124" w:rsidRPr="00F95DD4">
        <w:rPr>
          <w:bCs/>
          <w:sz w:val="24"/>
          <w:szCs w:val="24"/>
        </w:rPr>
        <w:t>consider</w:t>
      </w:r>
      <w:r w:rsidR="008F3169" w:rsidRPr="00F95DD4">
        <w:rPr>
          <w:bCs/>
          <w:sz w:val="24"/>
          <w:szCs w:val="24"/>
        </w:rPr>
        <w:t xml:space="preserve"> our </w:t>
      </w:r>
      <w:r w:rsidR="00000124" w:rsidRPr="00F95DD4">
        <w:rPr>
          <w:bCs/>
          <w:sz w:val="24"/>
          <w:szCs w:val="24"/>
        </w:rPr>
        <w:t>restaurant</w:t>
      </w:r>
      <w:r w:rsidR="008F3169" w:rsidRPr="00F95DD4">
        <w:rPr>
          <w:bCs/>
          <w:sz w:val="24"/>
          <w:szCs w:val="24"/>
        </w:rPr>
        <w:t xml:space="preserve"> </w:t>
      </w:r>
      <w:r w:rsidR="00161F97" w:rsidRPr="00F95DD4">
        <w:rPr>
          <w:bCs/>
          <w:sz w:val="24"/>
          <w:szCs w:val="24"/>
        </w:rPr>
        <w:t xml:space="preserve">as the </w:t>
      </w:r>
      <w:r w:rsidR="00000124" w:rsidRPr="00F95DD4">
        <w:rPr>
          <w:bCs/>
          <w:sz w:val="24"/>
          <w:szCs w:val="24"/>
        </w:rPr>
        <w:t>restaurant</w:t>
      </w:r>
      <w:r w:rsidR="00161F97" w:rsidRPr="00F95DD4">
        <w:rPr>
          <w:bCs/>
          <w:sz w:val="24"/>
          <w:szCs w:val="24"/>
        </w:rPr>
        <w:t xml:space="preserve"> of choice </w:t>
      </w:r>
      <w:r w:rsidR="008F3169" w:rsidRPr="00F95DD4">
        <w:rPr>
          <w:bCs/>
          <w:sz w:val="24"/>
          <w:szCs w:val="24"/>
        </w:rPr>
        <w:t xml:space="preserve">for their next business </w:t>
      </w:r>
      <w:r w:rsidR="00000124" w:rsidRPr="00F95DD4">
        <w:rPr>
          <w:bCs/>
          <w:sz w:val="24"/>
          <w:szCs w:val="24"/>
        </w:rPr>
        <w:t>luncheon</w:t>
      </w:r>
      <w:r w:rsidR="008F3169" w:rsidRPr="00F95DD4">
        <w:rPr>
          <w:bCs/>
          <w:sz w:val="24"/>
          <w:szCs w:val="24"/>
        </w:rPr>
        <w:t xml:space="preserve"> </w:t>
      </w:r>
    </w:p>
    <w:p w:rsidR="00FF7910" w:rsidRPr="00F95DD4" w:rsidRDefault="00FF7910" w:rsidP="004A4EB8">
      <w:pPr>
        <w:pStyle w:val="0903fh"/>
        <w:spacing w:before="0" w:after="0"/>
        <w:ind w:left="547"/>
        <w:rPr>
          <w:rFonts w:ascii="Times New Roman" w:hAnsi="Times New Roman"/>
          <w:color w:val="auto"/>
        </w:rPr>
      </w:pPr>
    </w:p>
    <w:p w:rsidR="00FF7910" w:rsidRPr="00F95DD4" w:rsidRDefault="00FF7910" w:rsidP="00FF7910">
      <w:pPr>
        <w:pStyle w:val="Heading3"/>
      </w:pPr>
      <w:bookmarkStart w:id="71" w:name="_Toc261770689"/>
      <w:bookmarkStart w:id="72" w:name="_Toc316294926"/>
      <w:r w:rsidRPr="00F95DD4">
        <w:t>Positioning Statement</w:t>
      </w:r>
      <w:bookmarkEnd w:id="71"/>
      <w:bookmarkEnd w:id="72"/>
    </w:p>
    <w:p w:rsidR="00D15E60" w:rsidRPr="00F95DD4" w:rsidRDefault="00DD7D40" w:rsidP="004A4EB8">
      <w:pPr>
        <w:ind w:left="1170"/>
        <w:rPr>
          <w:i/>
          <w:sz w:val="24"/>
          <w:szCs w:val="24"/>
        </w:rPr>
      </w:pPr>
      <w:r>
        <w:rPr>
          <w:sz w:val="24"/>
          <w:szCs w:val="24"/>
        </w:rPr>
        <w:t xml:space="preserve">THR </w:t>
      </w:r>
      <w:r w:rsidR="00EE01A6">
        <w:rPr>
          <w:sz w:val="24"/>
          <w:szCs w:val="24"/>
        </w:rPr>
        <w:t xml:space="preserve">will be </w:t>
      </w:r>
      <w:r w:rsidR="00D15E60" w:rsidRPr="00F95DD4">
        <w:rPr>
          <w:sz w:val="24"/>
          <w:szCs w:val="24"/>
        </w:rPr>
        <w:t xml:space="preserve">the premier home-style dining </w:t>
      </w:r>
      <w:r w:rsidR="00000124" w:rsidRPr="00F95DD4">
        <w:rPr>
          <w:sz w:val="24"/>
          <w:szCs w:val="24"/>
        </w:rPr>
        <w:t>restaurant</w:t>
      </w:r>
      <w:r w:rsidR="00D15E60" w:rsidRPr="00F95DD4">
        <w:rPr>
          <w:sz w:val="24"/>
          <w:szCs w:val="24"/>
        </w:rPr>
        <w:t xml:space="preserve"> in western Fort Worth.  We </w:t>
      </w:r>
      <w:r w:rsidR="00EE01A6">
        <w:rPr>
          <w:sz w:val="24"/>
          <w:szCs w:val="24"/>
        </w:rPr>
        <w:t xml:space="preserve">will </w:t>
      </w:r>
      <w:r w:rsidR="00D15E60" w:rsidRPr="00F95DD4">
        <w:rPr>
          <w:sz w:val="24"/>
          <w:szCs w:val="24"/>
        </w:rPr>
        <w:t xml:space="preserve">offer </w:t>
      </w:r>
      <w:r w:rsidR="00000124" w:rsidRPr="00F95DD4">
        <w:rPr>
          <w:sz w:val="24"/>
          <w:szCs w:val="24"/>
        </w:rPr>
        <w:t>reasonably</w:t>
      </w:r>
      <w:r w:rsidR="00D15E60" w:rsidRPr="00F95DD4">
        <w:rPr>
          <w:sz w:val="24"/>
          <w:szCs w:val="24"/>
        </w:rPr>
        <w:t xml:space="preserve"> priced meals, in a warm, relaxed and </w:t>
      </w:r>
      <w:r w:rsidR="00000124" w:rsidRPr="00F95DD4">
        <w:rPr>
          <w:sz w:val="24"/>
          <w:szCs w:val="24"/>
        </w:rPr>
        <w:t>comfortable</w:t>
      </w:r>
      <w:r w:rsidR="00D15E60" w:rsidRPr="00F95DD4">
        <w:rPr>
          <w:sz w:val="24"/>
          <w:szCs w:val="24"/>
        </w:rPr>
        <w:t xml:space="preserve"> setting.  We </w:t>
      </w:r>
      <w:r w:rsidR="00EE01A6">
        <w:rPr>
          <w:sz w:val="24"/>
          <w:szCs w:val="24"/>
        </w:rPr>
        <w:t xml:space="preserve">have </w:t>
      </w:r>
      <w:r w:rsidR="00D15E60" w:rsidRPr="00F95DD4">
        <w:rPr>
          <w:sz w:val="24"/>
          <w:szCs w:val="24"/>
        </w:rPr>
        <w:t xml:space="preserve">a wide </w:t>
      </w:r>
      <w:r w:rsidR="00000124" w:rsidRPr="00F95DD4">
        <w:rPr>
          <w:sz w:val="24"/>
          <w:szCs w:val="24"/>
        </w:rPr>
        <w:t>selection</w:t>
      </w:r>
      <w:r w:rsidR="00D15E60" w:rsidRPr="00F95DD4">
        <w:rPr>
          <w:sz w:val="24"/>
          <w:szCs w:val="24"/>
        </w:rPr>
        <w:t xml:space="preserve"> on our menu and also have menu </w:t>
      </w:r>
      <w:r w:rsidR="00000124" w:rsidRPr="00F95DD4">
        <w:rPr>
          <w:sz w:val="24"/>
          <w:szCs w:val="24"/>
        </w:rPr>
        <w:t>options</w:t>
      </w:r>
      <w:r w:rsidR="00D15E60" w:rsidRPr="00F95DD4">
        <w:rPr>
          <w:sz w:val="24"/>
          <w:szCs w:val="24"/>
        </w:rPr>
        <w:t xml:space="preserve"> for lighter fare as well as a </w:t>
      </w:r>
      <w:r w:rsidR="00000124" w:rsidRPr="00F95DD4">
        <w:rPr>
          <w:sz w:val="24"/>
          <w:szCs w:val="24"/>
        </w:rPr>
        <w:t>children’s</w:t>
      </w:r>
      <w:r w:rsidR="00D15E60" w:rsidRPr="00F95DD4">
        <w:rPr>
          <w:sz w:val="24"/>
          <w:szCs w:val="24"/>
        </w:rPr>
        <w:t xml:space="preserve"> menu.  We are open 7 days a week and unlike our chain </w:t>
      </w:r>
      <w:r w:rsidR="00000124" w:rsidRPr="00F95DD4">
        <w:rPr>
          <w:sz w:val="24"/>
          <w:szCs w:val="24"/>
        </w:rPr>
        <w:t>competitors</w:t>
      </w:r>
      <w:r w:rsidR="00D15E60" w:rsidRPr="00F95DD4">
        <w:rPr>
          <w:sz w:val="24"/>
          <w:szCs w:val="24"/>
        </w:rPr>
        <w:t>, our servers won’t try to be your best friend our rush you thought your meal.  Our name says it all “</w:t>
      </w:r>
      <w:r w:rsidR="00000124" w:rsidRPr="00F95DD4">
        <w:rPr>
          <w:i/>
          <w:sz w:val="24"/>
          <w:szCs w:val="24"/>
        </w:rPr>
        <w:t>Traditional</w:t>
      </w:r>
      <w:r w:rsidR="00D15E60" w:rsidRPr="00F95DD4">
        <w:rPr>
          <w:i/>
          <w:sz w:val="24"/>
          <w:szCs w:val="24"/>
        </w:rPr>
        <w:t xml:space="preserve"> Home-Style </w:t>
      </w:r>
      <w:r w:rsidR="00000124" w:rsidRPr="00F95DD4">
        <w:rPr>
          <w:i/>
          <w:sz w:val="24"/>
          <w:szCs w:val="24"/>
        </w:rPr>
        <w:t>Restaurant</w:t>
      </w:r>
      <w:r w:rsidR="00D15E60" w:rsidRPr="00F95DD4">
        <w:rPr>
          <w:i/>
          <w:sz w:val="24"/>
          <w:szCs w:val="24"/>
        </w:rPr>
        <w:t xml:space="preserve"> - </w:t>
      </w:r>
      <w:r w:rsidR="00000124" w:rsidRPr="00F95DD4">
        <w:rPr>
          <w:i/>
          <w:sz w:val="24"/>
          <w:szCs w:val="24"/>
        </w:rPr>
        <w:t>- honest</w:t>
      </w:r>
      <w:r w:rsidR="00D15E60" w:rsidRPr="00F95DD4">
        <w:rPr>
          <w:i/>
          <w:sz w:val="24"/>
          <w:szCs w:val="24"/>
        </w:rPr>
        <w:t xml:space="preserve"> to goodness food served to you by honest to goodness people!”</w:t>
      </w:r>
    </w:p>
    <w:p w:rsidR="00212083" w:rsidRPr="00F95DD4" w:rsidRDefault="00D15E60" w:rsidP="004A4EB8">
      <w:pPr>
        <w:ind w:left="1170"/>
        <w:rPr>
          <w:sz w:val="24"/>
          <w:szCs w:val="24"/>
        </w:rPr>
      </w:pPr>
      <w:r w:rsidRPr="00F95DD4">
        <w:rPr>
          <w:sz w:val="24"/>
          <w:szCs w:val="24"/>
        </w:rPr>
        <w:t xml:space="preserve"> </w:t>
      </w:r>
    </w:p>
    <w:p w:rsidR="00FF7910" w:rsidRPr="00F95DD4" w:rsidRDefault="00FF7910" w:rsidP="00FF7910">
      <w:pPr>
        <w:pStyle w:val="Heading3"/>
      </w:pPr>
      <w:bookmarkStart w:id="73" w:name="_Toc261770690"/>
      <w:bookmarkStart w:id="74" w:name="_Toc316294927"/>
      <w:r w:rsidRPr="00F95DD4">
        <w:t>Pricing</w:t>
      </w:r>
      <w:bookmarkEnd w:id="73"/>
      <w:r w:rsidR="00C84C46" w:rsidRPr="00F95DD4">
        <w:t xml:space="preserve"> Strategy</w:t>
      </w:r>
      <w:bookmarkEnd w:id="74"/>
    </w:p>
    <w:p w:rsidR="00BC0627" w:rsidRPr="00F95DD4" w:rsidRDefault="00650E72" w:rsidP="00BC0627">
      <w:pPr>
        <w:ind w:left="1170"/>
        <w:rPr>
          <w:sz w:val="24"/>
          <w:szCs w:val="24"/>
        </w:rPr>
      </w:pPr>
      <w:r>
        <w:rPr>
          <w:sz w:val="24"/>
          <w:szCs w:val="24"/>
        </w:rPr>
        <w:t>At THR, c</w:t>
      </w:r>
      <w:r w:rsidRPr="00F95DD4">
        <w:rPr>
          <w:sz w:val="24"/>
          <w:szCs w:val="24"/>
        </w:rPr>
        <w:t xml:space="preserve">ost accounting is important, since the profitability of individual dishes can vary significantly and </w:t>
      </w:r>
      <w:r>
        <w:rPr>
          <w:sz w:val="24"/>
          <w:szCs w:val="24"/>
        </w:rPr>
        <w:t>will</w:t>
      </w:r>
      <w:r w:rsidRPr="00F95DD4">
        <w:rPr>
          <w:sz w:val="24"/>
          <w:szCs w:val="24"/>
        </w:rPr>
        <w:t xml:space="preserve"> </w:t>
      </w:r>
      <w:r>
        <w:rPr>
          <w:sz w:val="24"/>
          <w:szCs w:val="24"/>
        </w:rPr>
        <w:t>initially</w:t>
      </w:r>
      <w:r w:rsidRPr="00F95DD4">
        <w:rPr>
          <w:sz w:val="24"/>
          <w:szCs w:val="24"/>
        </w:rPr>
        <w:t xml:space="preserve"> determine the cost </w:t>
      </w:r>
      <w:r w:rsidRPr="001330ED">
        <w:rPr>
          <w:sz w:val="24"/>
          <w:szCs w:val="24"/>
        </w:rPr>
        <w:t xml:space="preserve">of the menu items.  </w:t>
      </w:r>
      <w:r w:rsidR="00BC0627" w:rsidRPr="001330ED">
        <w:rPr>
          <w:sz w:val="24"/>
          <w:szCs w:val="24"/>
        </w:rPr>
        <w:t xml:space="preserve">We will take advantage of our excellent credit terms with our suppliers and will also update our menu to take </w:t>
      </w:r>
      <w:r w:rsidR="00000124" w:rsidRPr="001330ED">
        <w:rPr>
          <w:sz w:val="24"/>
          <w:szCs w:val="24"/>
        </w:rPr>
        <w:t>advantage</w:t>
      </w:r>
      <w:r w:rsidR="00BC0627" w:rsidRPr="001330ED">
        <w:rPr>
          <w:sz w:val="24"/>
          <w:szCs w:val="24"/>
        </w:rPr>
        <w:t xml:space="preserve"> of </w:t>
      </w:r>
      <w:r w:rsidR="00000124" w:rsidRPr="001330ED">
        <w:rPr>
          <w:sz w:val="24"/>
          <w:szCs w:val="24"/>
        </w:rPr>
        <w:t>seasonality</w:t>
      </w:r>
      <w:r w:rsidR="00BC0627" w:rsidRPr="001330ED">
        <w:rPr>
          <w:sz w:val="24"/>
          <w:szCs w:val="24"/>
        </w:rPr>
        <w:t xml:space="preserve"> for example in local produce items.  We will also closely </w:t>
      </w:r>
      <w:r w:rsidR="00000124" w:rsidRPr="001330ED">
        <w:rPr>
          <w:sz w:val="24"/>
          <w:szCs w:val="24"/>
        </w:rPr>
        <w:t>monitor</w:t>
      </w:r>
      <w:r w:rsidR="00BC0627" w:rsidRPr="001330ED">
        <w:rPr>
          <w:sz w:val="24"/>
          <w:szCs w:val="24"/>
        </w:rPr>
        <w:t xml:space="preserve"> the Prime Cost Report which focuses on the controllable</w:t>
      </w:r>
      <w:r w:rsidR="00BC0627" w:rsidRPr="00F95DD4">
        <w:rPr>
          <w:sz w:val="24"/>
          <w:szCs w:val="24"/>
        </w:rPr>
        <w:t xml:space="preserve"> expenses of Cost of Goods Sold and </w:t>
      </w:r>
      <w:r w:rsidR="00000124" w:rsidRPr="00F95DD4">
        <w:rPr>
          <w:sz w:val="24"/>
          <w:szCs w:val="24"/>
        </w:rPr>
        <w:t>Labor</w:t>
      </w:r>
      <w:r w:rsidR="00BC0627" w:rsidRPr="00F95DD4">
        <w:rPr>
          <w:sz w:val="24"/>
          <w:szCs w:val="24"/>
        </w:rPr>
        <w:t xml:space="preserve">.  </w:t>
      </w:r>
      <w:r w:rsidR="00000124" w:rsidRPr="00F95DD4">
        <w:rPr>
          <w:sz w:val="24"/>
          <w:szCs w:val="24"/>
        </w:rPr>
        <w:t xml:space="preserve">As a new start-up we can currently control employee cost by </w:t>
      </w:r>
      <w:r w:rsidR="00000124">
        <w:rPr>
          <w:sz w:val="24"/>
          <w:szCs w:val="24"/>
        </w:rPr>
        <w:t xml:space="preserve">hiring </w:t>
      </w:r>
      <w:r w:rsidR="00000124" w:rsidRPr="00F95DD4">
        <w:rPr>
          <w:sz w:val="24"/>
          <w:szCs w:val="24"/>
        </w:rPr>
        <w:t xml:space="preserve">family members who will work for low and reduced wages.  </w:t>
      </w:r>
    </w:p>
    <w:p w:rsidR="00286844" w:rsidRPr="00F95DD4" w:rsidRDefault="00286844" w:rsidP="00EE01A6">
      <w:pPr>
        <w:ind w:left="1890"/>
        <w:rPr>
          <w:sz w:val="24"/>
          <w:szCs w:val="24"/>
        </w:rPr>
      </w:pPr>
    </w:p>
    <w:p w:rsidR="009F682A" w:rsidRPr="00F95DD4" w:rsidRDefault="009F682A" w:rsidP="00A523E8">
      <w:pPr>
        <w:ind w:left="1170"/>
        <w:rPr>
          <w:sz w:val="24"/>
          <w:szCs w:val="24"/>
        </w:rPr>
      </w:pPr>
    </w:p>
    <w:p w:rsidR="00FF7910" w:rsidRPr="00F95DD4" w:rsidRDefault="00C84C46" w:rsidP="00FF7910">
      <w:pPr>
        <w:pStyle w:val="Heading3"/>
      </w:pPr>
      <w:bookmarkStart w:id="75" w:name="_Toc261770691"/>
      <w:bookmarkStart w:id="76" w:name="_Toc316294928"/>
      <w:r w:rsidRPr="00F95DD4">
        <w:t xml:space="preserve">Promotion and </w:t>
      </w:r>
      <w:r w:rsidR="00FF7910" w:rsidRPr="00F95DD4">
        <w:t>Advertising</w:t>
      </w:r>
      <w:bookmarkEnd w:id="75"/>
      <w:r w:rsidRPr="00F95DD4">
        <w:t xml:space="preserve"> Strategy</w:t>
      </w:r>
      <w:bookmarkEnd w:id="76"/>
    </w:p>
    <w:p w:rsidR="00EA0620" w:rsidRPr="00F95DD4" w:rsidRDefault="00EA0620" w:rsidP="0046081F">
      <w:pPr>
        <w:numPr>
          <w:ilvl w:val="0"/>
          <w:numId w:val="5"/>
        </w:numPr>
        <w:rPr>
          <w:sz w:val="24"/>
          <w:szCs w:val="24"/>
        </w:rPr>
      </w:pPr>
      <w:r w:rsidRPr="00F95DD4">
        <w:rPr>
          <w:b/>
          <w:sz w:val="24"/>
          <w:szCs w:val="24"/>
        </w:rPr>
        <w:t>Location</w:t>
      </w:r>
      <w:r w:rsidRPr="00F95DD4">
        <w:rPr>
          <w:sz w:val="24"/>
          <w:szCs w:val="24"/>
        </w:rPr>
        <w:t xml:space="preserve">- The </w:t>
      </w:r>
      <w:r w:rsidR="00000124" w:rsidRPr="00F95DD4">
        <w:rPr>
          <w:sz w:val="24"/>
          <w:szCs w:val="24"/>
        </w:rPr>
        <w:t>restaurant</w:t>
      </w:r>
      <w:r w:rsidRPr="00F95DD4">
        <w:rPr>
          <w:sz w:val="24"/>
          <w:szCs w:val="24"/>
        </w:rPr>
        <w:t xml:space="preserve"> </w:t>
      </w:r>
      <w:r w:rsidR="00BE5980">
        <w:rPr>
          <w:sz w:val="24"/>
          <w:szCs w:val="24"/>
        </w:rPr>
        <w:t xml:space="preserve">will be </w:t>
      </w:r>
      <w:r w:rsidRPr="00F95DD4">
        <w:rPr>
          <w:sz w:val="24"/>
          <w:szCs w:val="24"/>
        </w:rPr>
        <w:t xml:space="preserve">located in a strip center at the busy </w:t>
      </w:r>
      <w:r w:rsidR="00000124" w:rsidRPr="00F95DD4">
        <w:rPr>
          <w:sz w:val="24"/>
          <w:szCs w:val="24"/>
        </w:rPr>
        <w:t>intersection</w:t>
      </w:r>
      <w:r w:rsidRPr="00F95DD4">
        <w:rPr>
          <w:sz w:val="24"/>
          <w:szCs w:val="24"/>
        </w:rPr>
        <w:t xml:space="preserve"> of Cherry road and Camp Bowie.  With easy </w:t>
      </w:r>
      <w:r w:rsidR="00000124" w:rsidRPr="00F95DD4">
        <w:rPr>
          <w:sz w:val="24"/>
          <w:szCs w:val="24"/>
        </w:rPr>
        <w:t>access</w:t>
      </w:r>
      <w:r w:rsidRPr="00F95DD4">
        <w:rPr>
          <w:sz w:val="24"/>
          <w:szCs w:val="24"/>
        </w:rPr>
        <w:t xml:space="preserve"> to </w:t>
      </w:r>
      <w:r w:rsidR="00000124" w:rsidRPr="00F95DD4">
        <w:rPr>
          <w:sz w:val="24"/>
          <w:szCs w:val="24"/>
        </w:rPr>
        <w:t>Interstate</w:t>
      </w:r>
      <w:r w:rsidRPr="00F95DD4">
        <w:rPr>
          <w:sz w:val="24"/>
          <w:szCs w:val="24"/>
        </w:rPr>
        <w:t xml:space="preserve"> 30 (less than ½ mile south) and located on the “going home side” (Western Corner) of the </w:t>
      </w:r>
      <w:r w:rsidR="00000124" w:rsidRPr="00F95DD4">
        <w:rPr>
          <w:sz w:val="24"/>
          <w:szCs w:val="24"/>
        </w:rPr>
        <w:t>intersection</w:t>
      </w:r>
      <w:r w:rsidRPr="00F95DD4">
        <w:rPr>
          <w:sz w:val="24"/>
          <w:szCs w:val="24"/>
        </w:rPr>
        <w:t xml:space="preserve">.  We will have Signage on the </w:t>
      </w:r>
      <w:r w:rsidR="00000124">
        <w:rPr>
          <w:sz w:val="24"/>
          <w:szCs w:val="24"/>
        </w:rPr>
        <w:t>West Roads</w:t>
      </w:r>
      <w:r w:rsidRPr="00F95DD4">
        <w:rPr>
          <w:sz w:val="24"/>
          <w:szCs w:val="24"/>
        </w:rPr>
        <w:t xml:space="preserve"> Shopping Plaza as well as signage over our entrance </w:t>
      </w:r>
    </w:p>
    <w:p w:rsidR="003D2BB3" w:rsidRPr="00F95DD4" w:rsidRDefault="003D2BB3" w:rsidP="0046081F">
      <w:pPr>
        <w:numPr>
          <w:ilvl w:val="0"/>
          <w:numId w:val="5"/>
        </w:numPr>
        <w:rPr>
          <w:sz w:val="24"/>
          <w:szCs w:val="24"/>
        </w:rPr>
      </w:pPr>
      <w:r w:rsidRPr="00F95DD4">
        <w:rPr>
          <w:b/>
          <w:sz w:val="24"/>
          <w:szCs w:val="24"/>
        </w:rPr>
        <w:t>Word of Mouth</w:t>
      </w:r>
      <w:r w:rsidR="009C0A1F" w:rsidRPr="00F95DD4">
        <w:rPr>
          <w:sz w:val="24"/>
          <w:szCs w:val="24"/>
        </w:rPr>
        <w:t xml:space="preserve"> </w:t>
      </w:r>
      <w:r w:rsidR="00BE5980">
        <w:rPr>
          <w:sz w:val="24"/>
          <w:szCs w:val="24"/>
        </w:rPr>
        <w:t>–</w:t>
      </w:r>
      <w:r w:rsidR="009C0A1F" w:rsidRPr="00F95DD4">
        <w:rPr>
          <w:sz w:val="24"/>
          <w:szCs w:val="24"/>
        </w:rPr>
        <w:t xml:space="preserve"> </w:t>
      </w:r>
      <w:r w:rsidR="00BE5980">
        <w:rPr>
          <w:sz w:val="24"/>
          <w:szCs w:val="24"/>
        </w:rPr>
        <w:t>We already have a database of existing catering customers and will rely heavily on this method to attract and grow new business.</w:t>
      </w:r>
    </w:p>
    <w:p w:rsidR="009C0A1F" w:rsidRPr="00F95DD4" w:rsidRDefault="00000124" w:rsidP="0046081F">
      <w:pPr>
        <w:numPr>
          <w:ilvl w:val="0"/>
          <w:numId w:val="5"/>
        </w:numPr>
        <w:rPr>
          <w:sz w:val="24"/>
          <w:szCs w:val="24"/>
        </w:rPr>
      </w:pPr>
      <w:r w:rsidRPr="00F95DD4">
        <w:rPr>
          <w:b/>
          <w:sz w:val="24"/>
          <w:szCs w:val="24"/>
        </w:rPr>
        <w:t>Participate</w:t>
      </w:r>
      <w:r w:rsidR="00DF02D4" w:rsidRPr="00F95DD4">
        <w:rPr>
          <w:b/>
          <w:sz w:val="24"/>
          <w:szCs w:val="24"/>
        </w:rPr>
        <w:t xml:space="preserve"> with Costco as Small Business of the Month </w:t>
      </w:r>
      <w:r w:rsidR="00DF02D4" w:rsidRPr="00F95DD4">
        <w:rPr>
          <w:sz w:val="24"/>
          <w:szCs w:val="24"/>
        </w:rPr>
        <w:t>–</w:t>
      </w:r>
      <w:r w:rsidR="009C0A1F" w:rsidRPr="00F95DD4">
        <w:rPr>
          <w:sz w:val="24"/>
          <w:szCs w:val="24"/>
        </w:rPr>
        <w:t xml:space="preserve"> </w:t>
      </w:r>
      <w:r w:rsidR="00DF02D4" w:rsidRPr="00F95DD4">
        <w:rPr>
          <w:sz w:val="24"/>
          <w:szCs w:val="24"/>
        </w:rPr>
        <w:t xml:space="preserve">We will leave our menu, a fishbowl for business cards and a small ‘homey’ display with the </w:t>
      </w:r>
      <w:r w:rsidRPr="00F95DD4">
        <w:rPr>
          <w:sz w:val="24"/>
          <w:szCs w:val="24"/>
        </w:rPr>
        <w:t>retailer</w:t>
      </w:r>
      <w:r w:rsidR="00DF02D4" w:rsidRPr="00F95DD4">
        <w:rPr>
          <w:sz w:val="24"/>
          <w:szCs w:val="24"/>
        </w:rPr>
        <w:t xml:space="preserve"> announcing us as new entrants in the local restaurant arena.</w:t>
      </w:r>
    </w:p>
    <w:p w:rsidR="006E77CB" w:rsidRPr="00F95DD4" w:rsidRDefault="006E77CB" w:rsidP="0046081F">
      <w:pPr>
        <w:numPr>
          <w:ilvl w:val="0"/>
          <w:numId w:val="5"/>
        </w:numPr>
        <w:rPr>
          <w:sz w:val="24"/>
          <w:szCs w:val="24"/>
        </w:rPr>
      </w:pPr>
      <w:r w:rsidRPr="00F95DD4">
        <w:rPr>
          <w:b/>
          <w:sz w:val="24"/>
          <w:szCs w:val="24"/>
        </w:rPr>
        <w:t>Direct Mail</w:t>
      </w:r>
      <w:r w:rsidR="008A3A22" w:rsidRPr="00F95DD4">
        <w:rPr>
          <w:sz w:val="24"/>
          <w:szCs w:val="24"/>
        </w:rPr>
        <w:t xml:space="preserve"> - B</w:t>
      </w:r>
      <w:r w:rsidRPr="00F95DD4">
        <w:rPr>
          <w:sz w:val="24"/>
          <w:szCs w:val="24"/>
        </w:rPr>
        <w:t>ulk mailing either directly to potential customers or by including a pos</w:t>
      </w:r>
      <w:r w:rsidR="008A3A22" w:rsidRPr="00F95DD4">
        <w:rPr>
          <w:sz w:val="24"/>
          <w:szCs w:val="24"/>
        </w:rPr>
        <w:t>tcard in a value-</w:t>
      </w:r>
      <w:r w:rsidRPr="00F95DD4">
        <w:rPr>
          <w:sz w:val="24"/>
          <w:szCs w:val="24"/>
        </w:rPr>
        <w:t>pack</w:t>
      </w:r>
      <w:r w:rsidR="009844C2" w:rsidRPr="00F95DD4">
        <w:rPr>
          <w:sz w:val="24"/>
          <w:szCs w:val="24"/>
        </w:rPr>
        <w:t>-</w:t>
      </w:r>
      <w:r w:rsidRPr="00F95DD4">
        <w:rPr>
          <w:sz w:val="24"/>
          <w:szCs w:val="24"/>
        </w:rPr>
        <w:t>type mailing.</w:t>
      </w:r>
    </w:p>
    <w:p w:rsidR="008D26EF" w:rsidRPr="00F95DD4" w:rsidRDefault="008D26EF" w:rsidP="0046081F">
      <w:pPr>
        <w:numPr>
          <w:ilvl w:val="0"/>
          <w:numId w:val="5"/>
        </w:numPr>
        <w:rPr>
          <w:sz w:val="24"/>
          <w:szCs w:val="24"/>
        </w:rPr>
      </w:pPr>
      <w:r w:rsidRPr="00F95DD4">
        <w:rPr>
          <w:b/>
          <w:sz w:val="24"/>
          <w:szCs w:val="24"/>
        </w:rPr>
        <w:t xml:space="preserve">Event Marketing </w:t>
      </w:r>
      <w:r w:rsidRPr="00F95DD4">
        <w:rPr>
          <w:sz w:val="24"/>
          <w:szCs w:val="24"/>
        </w:rPr>
        <w:t>-</w:t>
      </w:r>
      <w:r w:rsidR="00DF02D4" w:rsidRPr="00F95DD4">
        <w:rPr>
          <w:sz w:val="24"/>
          <w:szCs w:val="24"/>
        </w:rPr>
        <w:t xml:space="preserve">We plan on joining our local chamber of commerce and </w:t>
      </w:r>
      <w:r w:rsidR="00BE5980">
        <w:rPr>
          <w:sz w:val="24"/>
          <w:szCs w:val="24"/>
        </w:rPr>
        <w:t>utilizing their networking services for our grand opening</w:t>
      </w:r>
    </w:p>
    <w:p w:rsidR="003D2BB3" w:rsidRPr="00F95DD4" w:rsidRDefault="003D2BB3" w:rsidP="003D2BB3">
      <w:pPr>
        <w:ind w:left="1170"/>
        <w:rPr>
          <w:sz w:val="24"/>
          <w:szCs w:val="24"/>
        </w:rPr>
      </w:pPr>
    </w:p>
    <w:p w:rsidR="00FF7910" w:rsidRPr="00F95DD4" w:rsidRDefault="00FF7910" w:rsidP="00FF7910">
      <w:pPr>
        <w:pStyle w:val="Heading3"/>
      </w:pPr>
      <w:bookmarkStart w:id="77" w:name="_Toc261770692"/>
      <w:bookmarkStart w:id="78" w:name="_Toc316294929"/>
      <w:r w:rsidRPr="00F95DD4">
        <w:t>Website</w:t>
      </w:r>
      <w:bookmarkEnd w:id="77"/>
      <w:bookmarkEnd w:id="78"/>
    </w:p>
    <w:p w:rsidR="00705923" w:rsidRPr="00F95DD4" w:rsidRDefault="00705923" w:rsidP="0046081F">
      <w:pPr>
        <w:numPr>
          <w:ilvl w:val="0"/>
          <w:numId w:val="5"/>
        </w:numPr>
      </w:pPr>
      <w:r w:rsidRPr="00F95DD4">
        <w:rPr>
          <w:bCs/>
          <w:sz w:val="24"/>
          <w:szCs w:val="24"/>
        </w:rPr>
        <w:t xml:space="preserve">We will </w:t>
      </w:r>
      <w:r w:rsidR="00000124" w:rsidRPr="00F95DD4">
        <w:rPr>
          <w:bCs/>
          <w:sz w:val="24"/>
          <w:szCs w:val="24"/>
        </w:rPr>
        <w:t>stay</w:t>
      </w:r>
      <w:r w:rsidRPr="00F95DD4">
        <w:rPr>
          <w:bCs/>
          <w:sz w:val="24"/>
          <w:szCs w:val="24"/>
        </w:rPr>
        <w:t xml:space="preserve"> current with </w:t>
      </w:r>
      <w:r w:rsidR="00000124">
        <w:rPr>
          <w:bCs/>
          <w:sz w:val="24"/>
          <w:szCs w:val="24"/>
        </w:rPr>
        <w:t>industry</w:t>
      </w:r>
      <w:r w:rsidRPr="00F95DD4">
        <w:rPr>
          <w:bCs/>
          <w:sz w:val="24"/>
          <w:szCs w:val="24"/>
        </w:rPr>
        <w:t xml:space="preserve"> trends and have a </w:t>
      </w:r>
      <w:r w:rsidR="00000124" w:rsidRPr="00F95DD4">
        <w:rPr>
          <w:bCs/>
          <w:sz w:val="24"/>
          <w:szCs w:val="24"/>
        </w:rPr>
        <w:t>webpage,</w:t>
      </w:r>
      <w:r w:rsidRPr="00F95DD4">
        <w:rPr>
          <w:bCs/>
          <w:sz w:val="24"/>
          <w:szCs w:val="24"/>
        </w:rPr>
        <w:t xml:space="preserve"> </w:t>
      </w:r>
      <w:r w:rsidR="00000124" w:rsidRPr="00F95DD4">
        <w:rPr>
          <w:bCs/>
          <w:sz w:val="24"/>
          <w:szCs w:val="24"/>
        </w:rPr>
        <w:t>Facebook</w:t>
      </w:r>
      <w:r w:rsidRPr="00F95DD4">
        <w:rPr>
          <w:bCs/>
          <w:sz w:val="24"/>
          <w:szCs w:val="24"/>
        </w:rPr>
        <w:t xml:space="preserve"> page and </w:t>
      </w:r>
      <w:r w:rsidR="00000124">
        <w:rPr>
          <w:bCs/>
          <w:sz w:val="24"/>
          <w:szCs w:val="24"/>
        </w:rPr>
        <w:t>T</w:t>
      </w:r>
      <w:r w:rsidR="00000124" w:rsidRPr="00F95DD4">
        <w:rPr>
          <w:bCs/>
          <w:sz w:val="24"/>
          <w:szCs w:val="24"/>
        </w:rPr>
        <w:t>witter</w:t>
      </w:r>
      <w:r w:rsidRPr="00F95DD4">
        <w:rPr>
          <w:bCs/>
          <w:sz w:val="24"/>
          <w:szCs w:val="24"/>
        </w:rPr>
        <w:t xml:space="preserve"> site.  Our menu, map, and hours of operation will be </w:t>
      </w:r>
      <w:r w:rsidR="00000124" w:rsidRPr="00F95DD4">
        <w:rPr>
          <w:bCs/>
          <w:sz w:val="24"/>
          <w:szCs w:val="24"/>
        </w:rPr>
        <w:t>easily</w:t>
      </w:r>
      <w:r w:rsidRPr="00F95DD4">
        <w:rPr>
          <w:bCs/>
          <w:sz w:val="24"/>
          <w:szCs w:val="24"/>
        </w:rPr>
        <w:t xml:space="preserve"> </w:t>
      </w:r>
      <w:r w:rsidR="00000124" w:rsidRPr="00F95DD4">
        <w:rPr>
          <w:bCs/>
          <w:sz w:val="24"/>
          <w:szCs w:val="24"/>
        </w:rPr>
        <w:t>accessed</w:t>
      </w:r>
      <w:r w:rsidRPr="00F95DD4">
        <w:rPr>
          <w:bCs/>
          <w:sz w:val="24"/>
          <w:szCs w:val="24"/>
        </w:rPr>
        <w:t xml:space="preserve">.  In the </w:t>
      </w:r>
      <w:r w:rsidR="00000124" w:rsidRPr="00F95DD4">
        <w:rPr>
          <w:bCs/>
          <w:sz w:val="24"/>
          <w:szCs w:val="24"/>
        </w:rPr>
        <w:t>future</w:t>
      </w:r>
      <w:r w:rsidRPr="00F95DD4">
        <w:rPr>
          <w:bCs/>
          <w:sz w:val="24"/>
          <w:szCs w:val="24"/>
        </w:rPr>
        <w:t xml:space="preserve"> we may </w:t>
      </w:r>
      <w:r w:rsidR="00000124">
        <w:rPr>
          <w:bCs/>
          <w:sz w:val="24"/>
          <w:szCs w:val="24"/>
        </w:rPr>
        <w:t>consider</w:t>
      </w:r>
      <w:r w:rsidRPr="00F95DD4">
        <w:rPr>
          <w:bCs/>
          <w:sz w:val="24"/>
          <w:szCs w:val="24"/>
        </w:rPr>
        <w:t xml:space="preserve"> fax or email orders as well a phone application. </w:t>
      </w:r>
    </w:p>
    <w:p w:rsidR="004759F8" w:rsidRPr="00F95DD4" w:rsidRDefault="004759F8" w:rsidP="004759F8">
      <w:pPr>
        <w:ind w:left="1170"/>
        <w:rPr>
          <w:sz w:val="24"/>
          <w:szCs w:val="24"/>
        </w:rPr>
      </w:pPr>
    </w:p>
    <w:p w:rsidR="00C84C46" w:rsidRPr="00F95DD4" w:rsidRDefault="00C84C46" w:rsidP="00C84C46">
      <w:pPr>
        <w:pStyle w:val="Heading3"/>
      </w:pPr>
      <w:bookmarkStart w:id="79" w:name="_Toc316294930"/>
      <w:r w:rsidRPr="00F95DD4">
        <w:t>Marketing Programs</w:t>
      </w:r>
      <w:bookmarkEnd w:id="79"/>
    </w:p>
    <w:p w:rsidR="00E126FF" w:rsidRPr="00BE5980" w:rsidRDefault="00875204" w:rsidP="0046081F">
      <w:pPr>
        <w:numPr>
          <w:ilvl w:val="0"/>
          <w:numId w:val="5"/>
        </w:numPr>
        <w:rPr>
          <w:bCs/>
          <w:sz w:val="24"/>
          <w:szCs w:val="24"/>
        </w:rPr>
      </w:pPr>
      <w:r w:rsidRPr="00BE5980">
        <w:rPr>
          <w:bCs/>
          <w:sz w:val="24"/>
          <w:szCs w:val="24"/>
        </w:rPr>
        <w:t xml:space="preserve">Our initial marketing </w:t>
      </w:r>
      <w:r w:rsidR="00000124" w:rsidRPr="00BE5980">
        <w:rPr>
          <w:bCs/>
          <w:sz w:val="24"/>
          <w:szCs w:val="24"/>
        </w:rPr>
        <w:t>campaign</w:t>
      </w:r>
      <w:r w:rsidRPr="00BE5980">
        <w:rPr>
          <w:bCs/>
          <w:sz w:val="24"/>
          <w:szCs w:val="24"/>
        </w:rPr>
        <w:t xml:space="preserve"> will consist of contacting our </w:t>
      </w:r>
      <w:r w:rsidR="00000124" w:rsidRPr="00BE5980">
        <w:rPr>
          <w:bCs/>
          <w:sz w:val="24"/>
          <w:szCs w:val="24"/>
        </w:rPr>
        <w:t>databases</w:t>
      </w:r>
      <w:r w:rsidRPr="00BE5980">
        <w:rPr>
          <w:bCs/>
          <w:sz w:val="24"/>
          <w:szCs w:val="24"/>
        </w:rPr>
        <w:t xml:space="preserve"> clients and </w:t>
      </w:r>
      <w:r w:rsidR="00650E72" w:rsidRPr="00BE5980">
        <w:rPr>
          <w:bCs/>
          <w:sz w:val="24"/>
          <w:szCs w:val="24"/>
        </w:rPr>
        <w:t>notify</w:t>
      </w:r>
      <w:r w:rsidR="00650E72">
        <w:rPr>
          <w:bCs/>
          <w:sz w:val="24"/>
          <w:szCs w:val="24"/>
        </w:rPr>
        <w:t xml:space="preserve">ing </w:t>
      </w:r>
      <w:r w:rsidR="00650E72" w:rsidRPr="00BE5980">
        <w:rPr>
          <w:bCs/>
          <w:sz w:val="24"/>
          <w:szCs w:val="24"/>
        </w:rPr>
        <w:t>them</w:t>
      </w:r>
      <w:r w:rsidR="00E126FF" w:rsidRPr="00BE5980">
        <w:rPr>
          <w:bCs/>
          <w:sz w:val="24"/>
          <w:szCs w:val="24"/>
        </w:rPr>
        <w:t xml:space="preserve"> of our grand opening.  We will seek the use of a local mailing service program to assist us in the implementation of the campaign</w:t>
      </w:r>
    </w:p>
    <w:p w:rsidR="006C47D7" w:rsidRPr="00BE5980" w:rsidRDefault="00E126FF" w:rsidP="0046081F">
      <w:pPr>
        <w:numPr>
          <w:ilvl w:val="0"/>
          <w:numId w:val="5"/>
        </w:numPr>
        <w:rPr>
          <w:bCs/>
          <w:sz w:val="24"/>
          <w:szCs w:val="24"/>
        </w:rPr>
      </w:pPr>
      <w:r w:rsidRPr="00BE5980">
        <w:rPr>
          <w:bCs/>
          <w:sz w:val="24"/>
          <w:szCs w:val="24"/>
        </w:rPr>
        <w:t xml:space="preserve">Ongoing- we will </w:t>
      </w:r>
      <w:r w:rsidR="00000124" w:rsidRPr="00BE5980">
        <w:rPr>
          <w:bCs/>
          <w:sz w:val="24"/>
          <w:szCs w:val="24"/>
        </w:rPr>
        <w:t>meticulously</w:t>
      </w:r>
      <w:r w:rsidRPr="00BE5980">
        <w:rPr>
          <w:bCs/>
          <w:sz w:val="24"/>
          <w:szCs w:val="24"/>
        </w:rPr>
        <w:t xml:space="preserve"> keep our </w:t>
      </w:r>
      <w:r w:rsidR="00000124" w:rsidRPr="00BE5980">
        <w:rPr>
          <w:bCs/>
          <w:sz w:val="24"/>
          <w:szCs w:val="24"/>
        </w:rPr>
        <w:t>database</w:t>
      </w:r>
      <w:r w:rsidRPr="00BE5980">
        <w:rPr>
          <w:bCs/>
          <w:sz w:val="24"/>
          <w:szCs w:val="24"/>
        </w:rPr>
        <w:t xml:space="preserve"> </w:t>
      </w:r>
      <w:r w:rsidR="00000124" w:rsidRPr="00BE5980">
        <w:rPr>
          <w:bCs/>
          <w:sz w:val="24"/>
          <w:szCs w:val="24"/>
        </w:rPr>
        <w:t>current</w:t>
      </w:r>
      <w:r w:rsidRPr="00BE5980">
        <w:rPr>
          <w:bCs/>
          <w:sz w:val="24"/>
          <w:szCs w:val="24"/>
        </w:rPr>
        <w:t xml:space="preserve"> and use the Constant Cont</w:t>
      </w:r>
      <w:r w:rsidR="00BE5980">
        <w:rPr>
          <w:bCs/>
          <w:sz w:val="24"/>
          <w:szCs w:val="24"/>
        </w:rPr>
        <w:t>act program</w:t>
      </w:r>
    </w:p>
    <w:p w:rsidR="005D6E03" w:rsidRPr="00BE5980" w:rsidRDefault="00000124" w:rsidP="0046081F">
      <w:pPr>
        <w:numPr>
          <w:ilvl w:val="0"/>
          <w:numId w:val="5"/>
        </w:numPr>
        <w:rPr>
          <w:bCs/>
          <w:sz w:val="24"/>
          <w:szCs w:val="24"/>
        </w:rPr>
      </w:pPr>
      <w:r w:rsidRPr="00BE5980">
        <w:rPr>
          <w:bCs/>
          <w:sz w:val="24"/>
          <w:szCs w:val="24"/>
        </w:rPr>
        <w:t xml:space="preserve"> Loyalty and Birthday Club members </w:t>
      </w:r>
      <w:r w:rsidR="00BE5980">
        <w:rPr>
          <w:bCs/>
          <w:sz w:val="24"/>
          <w:szCs w:val="24"/>
        </w:rPr>
        <w:t xml:space="preserve">will </w:t>
      </w:r>
      <w:r w:rsidRPr="00BE5980">
        <w:rPr>
          <w:bCs/>
          <w:sz w:val="24"/>
          <w:szCs w:val="24"/>
        </w:rPr>
        <w:t xml:space="preserve">notified of upcoming special menu items and to alert them of our catering service.  </w:t>
      </w:r>
    </w:p>
    <w:p w:rsidR="00FF7910" w:rsidRPr="00BE5980" w:rsidRDefault="00FF7910" w:rsidP="00E126FF">
      <w:pPr>
        <w:ind w:left="1170"/>
        <w:rPr>
          <w:bCs/>
          <w:sz w:val="24"/>
          <w:szCs w:val="24"/>
        </w:rPr>
      </w:pPr>
    </w:p>
    <w:p w:rsidR="00FF7910" w:rsidRPr="00F95DD4" w:rsidRDefault="00FF7910" w:rsidP="00B45BB4">
      <w:pPr>
        <w:pStyle w:val="Heading2"/>
        <w:ind w:left="540" w:hanging="540"/>
        <w:rPr>
          <w:color w:val="auto"/>
        </w:rPr>
      </w:pPr>
      <w:bookmarkStart w:id="80" w:name="_Toc261770693"/>
      <w:bookmarkStart w:id="81" w:name="_Toc316294931"/>
      <w:r w:rsidRPr="00F95DD4">
        <w:rPr>
          <w:color w:val="auto"/>
        </w:rPr>
        <w:t>Sales Strategy</w:t>
      </w:r>
      <w:bookmarkEnd w:id="80"/>
      <w:bookmarkEnd w:id="81"/>
    </w:p>
    <w:p w:rsidR="008E295E" w:rsidRPr="00B45BB4" w:rsidRDefault="00650E72" w:rsidP="00885D78">
      <w:pPr>
        <w:pStyle w:val="0903fh"/>
        <w:spacing w:before="0" w:after="0"/>
        <w:ind w:left="547"/>
        <w:rPr>
          <w:rFonts w:ascii="Times New Roman" w:hAnsi="Times New Roman"/>
          <w:color w:val="auto"/>
        </w:rPr>
      </w:pPr>
      <w:r w:rsidRPr="00B45BB4">
        <w:rPr>
          <w:rFonts w:ascii="Times New Roman" w:hAnsi="Times New Roman"/>
          <w:color w:val="auto"/>
        </w:rPr>
        <w:t xml:space="preserve">Customer service is of the utmost importance. </w:t>
      </w:r>
      <w:r w:rsidR="008E295E" w:rsidRPr="00B45BB4">
        <w:rPr>
          <w:rFonts w:ascii="Times New Roman" w:hAnsi="Times New Roman"/>
          <w:color w:val="auto"/>
        </w:rPr>
        <w:t>Customer surveys estimate that only 1 in 20 customers</w:t>
      </w:r>
      <w:r w:rsidR="00885D78" w:rsidRPr="00B45BB4">
        <w:rPr>
          <w:rFonts w:ascii="Times New Roman" w:hAnsi="Times New Roman"/>
          <w:color w:val="auto"/>
        </w:rPr>
        <w:t xml:space="preserve"> </w:t>
      </w:r>
      <w:r w:rsidR="008E295E" w:rsidRPr="00B45BB4">
        <w:rPr>
          <w:rFonts w:ascii="Times New Roman" w:hAnsi="Times New Roman"/>
          <w:color w:val="auto"/>
        </w:rPr>
        <w:t>that have a problem in a restaurant will tell management about it.</w:t>
      </w:r>
      <w:r w:rsidR="00703535">
        <w:rPr>
          <w:rFonts w:ascii="Times New Roman" w:hAnsi="Times New Roman"/>
          <w:color w:val="auto"/>
        </w:rPr>
        <w:t xml:space="preserve"> </w:t>
      </w:r>
      <w:r w:rsidR="008E295E" w:rsidRPr="00B45BB4">
        <w:rPr>
          <w:rFonts w:ascii="Times New Roman" w:hAnsi="Times New Roman"/>
          <w:color w:val="auto"/>
        </w:rPr>
        <w:t xml:space="preserve"> It will be our</w:t>
      </w:r>
      <w:r w:rsidR="00885D78" w:rsidRPr="00B45BB4">
        <w:rPr>
          <w:rFonts w:ascii="Times New Roman" w:hAnsi="Times New Roman"/>
          <w:color w:val="auto"/>
        </w:rPr>
        <w:t xml:space="preserve"> </w:t>
      </w:r>
      <w:r w:rsidR="008E295E" w:rsidRPr="00B45BB4">
        <w:rPr>
          <w:rFonts w:ascii="Times New Roman" w:hAnsi="Times New Roman"/>
          <w:color w:val="auto"/>
        </w:rPr>
        <w:t xml:space="preserve">goal to provide a </w:t>
      </w:r>
      <w:r w:rsidR="00BE5980" w:rsidRPr="00B45BB4">
        <w:rPr>
          <w:rFonts w:ascii="Times New Roman" w:hAnsi="Times New Roman"/>
          <w:color w:val="auto"/>
        </w:rPr>
        <w:t xml:space="preserve">wonderful home-style meal combined with </w:t>
      </w:r>
      <w:r w:rsidR="00885D78" w:rsidRPr="00B45BB4">
        <w:rPr>
          <w:rFonts w:ascii="Times New Roman" w:hAnsi="Times New Roman"/>
          <w:color w:val="auto"/>
        </w:rPr>
        <w:t xml:space="preserve">superior </w:t>
      </w:r>
      <w:r w:rsidR="008E295E" w:rsidRPr="00B45BB4">
        <w:rPr>
          <w:rFonts w:ascii="Times New Roman" w:hAnsi="Times New Roman"/>
          <w:color w:val="auto"/>
        </w:rPr>
        <w:t>customer service.</w:t>
      </w:r>
      <w:r w:rsidR="00885D78" w:rsidRPr="00B45BB4">
        <w:rPr>
          <w:rFonts w:ascii="Times New Roman" w:hAnsi="Times New Roman"/>
          <w:color w:val="auto"/>
        </w:rPr>
        <w:t xml:space="preserve"> </w:t>
      </w:r>
      <w:r w:rsidR="008E295E" w:rsidRPr="00B45BB4">
        <w:rPr>
          <w:rFonts w:ascii="Times New Roman" w:hAnsi="Times New Roman"/>
          <w:color w:val="auto"/>
        </w:rPr>
        <w:t xml:space="preserve">Training programs will include </w:t>
      </w:r>
      <w:r w:rsidR="00BE5980" w:rsidRPr="00B45BB4">
        <w:rPr>
          <w:rFonts w:ascii="Times New Roman" w:hAnsi="Times New Roman"/>
          <w:color w:val="auto"/>
        </w:rPr>
        <w:t xml:space="preserve">teaching </w:t>
      </w:r>
      <w:r w:rsidR="008E295E" w:rsidRPr="00B45BB4">
        <w:rPr>
          <w:rFonts w:ascii="Times New Roman" w:hAnsi="Times New Roman"/>
          <w:color w:val="auto"/>
        </w:rPr>
        <w:t>material</w:t>
      </w:r>
      <w:r w:rsidR="00BE5980" w:rsidRPr="00B45BB4">
        <w:rPr>
          <w:rFonts w:ascii="Times New Roman" w:hAnsi="Times New Roman"/>
          <w:color w:val="auto"/>
        </w:rPr>
        <w:t>s</w:t>
      </w:r>
      <w:r w:rsidR="008E295E" w:rsidRPr="00B45BB4">
        <w:rPr>
          <w:rFonts w:ascii="Times New Roman" w:hAnsi="Times New Roman"/>
          <w:color w:val="auto"/>
        </w:rPr>
        <w:t xml:space="preserve"> to </w:t>
      </w:r>
      <w:r w:rsidR="00DD7D40" w:rsidRPr="00B45BB4">
        <w:rPr>
          <w:rFonts w:ascii="Times New Roman" w:hAnsi="Times New Roman"/>
          <w:color w:val="auto"/>
        </w:rPr>
        <w:t xml:space="preserve">train </w:t>
      </w:r>
      <w:r w:rsidR="008E295E" w:rsidRPr="00B45BB4">
        <w:rPr>
          <w:rFonts w:ascii="Times New Roman" w:hAnsi="Times New Roman"/>
          <w:color w:val="auto"/>
        </w:rPr>
        <w:t>our employees</w:t>
      </w:r>
      <w:r w:rsidR="00885D78" w:rsidRPr="00B45BB4">
        <w:rPr>
          <w:rFonts w:ascii="Times New Roman" w:hAnsi="Times New Roman"/>
          <w:color w:val="auto"/>
        </w:rPr>
        <w:t xml:space="preserve"> </w:t>
      </w:r>
      <w:r w:rsidR="008E295E" w:rsidRPr="00B45BB4">
        <w:rPr>
          <w:rFonts w:ascii="Times New Roman" w:hAnsi="Times New Roman"/>
          <w:color w:val="auto"/>
        </w:rPr>
        <w:t xml:space="preserve">about service attitudes, customer perception and how to </w:t>
      </w:r>
      <w:r w:rsidR="00BE5980" w:rsidRPr="00B45BB4">
        <w:rPr>
          <w:rFonts w:ascii="Times New Roman" w:hAnsi="Times New Roman"/>
          <w:color w:val="auto"/>
        </w:rPr>
        <w:t xml:space="preserve">handle </w:t>
      </w:r>
      <w:r w:rsidR="008E295E" w:rsidRPr="00B45BB4">
        <w:rPr>
          <w:rFonts w:ascii="Times New Roman" w:hAnsi="Times New Roman"/>
          <w:color w:val="auto"/>
        </w:rPr>
        <w:t>guest</w:t>
      </w:r>
      <w:r w:rsidR="00885D78" w:rsidRPr="00B45BB4">
        <w:rPr>
          <w:rFonts w:ascii="Times New Roman" w:hAnsi="Times New Roman"/>
          <w:color w:val="auto"/>
        </w:rPr>
        <w:t xml:space="preserve"> </w:t>
      </w:r>
      <w:r w:rsidR="008E295E" w:rsidRPr="00B45BB4">
        <w:rPr>
          <w:rFonts w:ascii="Times New Roman" w:hAnsi="Times New Roman"/>
          <w:color w:val="auto"/>
        </w:rPr>
        <w:t>complaints.</w:t>
      </w:r>
      <w:r w:rsidR="00703535">
        <w:rPr>
          <w:rFonts w:ascii="Times New Roman" w:hAnsi="Times New Roman"/>
          <w:color w:val="auto"/>
        </w:rPr>
        <w:t xml:space="preserve"> </w:t>
      </w:r>
      <w:r w:rsidR="008E295E" w:rsidRPr="00B45BB4">
        <w:rPr>
          <w:rFonts w:ascii="Times New Roman" w:hAnsi="Times New Roman"/>
          <w:color w:val="auto"/>
        </w:rPr>
        <w:t xml:space="preserve"> </w:t>
      </w:r>
      <w:r w:rsidR="00BE5980" w:rsidRPr="00B45BB4">
        <w:rPr>
          <w:rFonts w:ascii="Times New Roman" w:hAnsi="Times New Roman"/>
          <w:color w:val="auto"/>
        </w:rPr>
        <w:t xml:space="preserve">Jeff and Betty </w:t>
      </w:r>
      <w:r w:rsidR="008E295E" w:rsidRPr="00B45BB4">
        <w:rPr>
          <w:rFonts w:ascii="Times New Roman" w:hAnsi="Times New Roman"/>
          <w:color w:val="auto"/>
        </w:rPr>
        <w:t>will conduct periodic staff meetings intended to review</w:t>
      </w:r>
      <w:r w:rsidR="00885D78" w:rsidRPr="00B45BB4">
        <w:rPr>
          <w:rFonts w:ascii="Times New Roman" w:hAnsi="Times New Roman"/>
          <w:color w:val="auto"/>
        </w:rPr>
        <w:t xml:space="preserve"> </w:t>
      </w:r>
      <w:r w:rsidR="008E295E" w:rsidRPr="00B45BB4">
        <w:rPr>
          <w:rFonts w:ascii="Times New Roman" w:hAnsi="Times New Roman"/>
          <w:color w:val="auto"/>
        </w:rPr>
        <w:t>policy, increase guest satisfaction and to keep a general line of communication</w:t>
      </w:r>
      <w:r w:rsidR="00885D78" w:rsidRPr="00B45BB4">
        <w:rPr>
          <w:rFonts w:ascii="Times New Roman" w:hAnsi="Times New Roman"/>
          <w:color w:val="auto"/>
        </w:rPr>
        <w:t xml:space="preserve"> </w:t>
      </w:r>
      <w:r w:rsidR="008E295E" w:rsidRPr="00B45BB4">
        <w:rPr>
          <w:rFonts w:ascii="Times New Roman" w:hAnsi="Times New Roman"/>
          <w:color w:val="auto"/>
        </w:rPr>
        <w:t>between staff and management.</w:t>
      </w:r>
      <w:r w:rsidR="00885D78" w:rsidRPr="00B45BB4">
        <w:rPr>
          <w:rFonts w:ascii="Times New Roman" w:hAnsi="Times New Roman"/>
          <w:color w:val="auto"/>
        </w:rPr>
        <w:t xml:space="preserve"> </w:t>
      </w:r>
      <w:r w:rsidR="00703535">
        <w:rPr>
          <w:rFonts w:ascii="Times New Roman" w:hAnsi="Times New Roman"/>
          <w:color w:val="auto"/>
        </w:rPr>
        <w:t xml:space="preserve"> </w:t>
      </w:r>
      <w:r w:rsidR="008E295E" w:rsidRPr="00B45BB4">
        <w:rPr>
          <w:rFonts w:ascii="Times New Roman" w:hAnsi="Times New Roman"/>
          <w:color w:val="auto"/>
        </w:rPr>
        <w:t>All guest complaints will be acknowledged by the staff and</w:t>
      </w:r>
      <w:r w:rsidR="00885D78" w:rsidRPr="00B45BB4">
        <w:rPr>
          <w:rFonts w:ascii="Times New Roman" w:hAnsi="Times New Roman"/>
          <w:color w:val="auto"/>
        </w:rPr>
        <w:t xml:space="preserve"> </w:t>
      </w:r>
      <w:r w:rsidR="008E295E" w:rsidRPr="00B45BB4">
        <w:rPr>
          <w:rFonts w:ascii="Times New Roman" w:hAnsi="Times New Roman"/>
          <w:color w:val="auto"/>
        </w:rPr>
        <w:t xml:space="preserve">referred to management. Programs will be in place </w:t>
      </w:r>
      <w:r w:rsidR="00885D78" w:rsidRPr="00B45BB4">
        <w:rPr>
          <w:rFonts w:ascii="Times New Roman" w:hAnsi="Times New Roman"/>
          <w:color w:val="auto"/>
        </w:rPr>
        <w:t>for all ty</w:t>
      </w:r>
      <w:r w:rsidR="008E295E" w:rsidRPr="00B45BB4">
        <w:rPr>
          <w:rFonts w:ascii="Times New Roman" w:hAnsi="Times New Roman"/>
          <w:color w:val="auto"/>
        </w:rPr>
        <w:t xml:space="preserve">pes of guest complaints. </w:t>
      </w:r>
      <w:r w:rsidR="00703535">
        <w:rPr>
          <w:rFonts w:ascii="Times New Roman" w:hAnsi="Times New Roman"/>
          <w:color w:val="auto"/>
        </w:rPr>
        <w:t xml:space="preserve"> </w:t>
      </w:r>
      <w:r w:rsidR="008E295E" w:rsidRPr="00B45BB4">
        <w:rPr>
          <w:rFonts w:ascii="Times New Roman" w:hAnsi="Times New Roman"/>
          <w:color w:val="auto"/>
        </w:rPr>
        <w:t>More serious complaints will be</w:t>
      </w:r>
      <w:r w:rsidR="00885D78" w:rsidRPr="00B45BB4">
        <w:rPr>
          <w:rFonts w:ascii="Times New Roman" w:hAnsi="Times New Roman"/>
          <w:color w:val="auto"/>
        </w:rPr>
        <w:t xml:space="preserve"> </w:t>
      </w:r>
      <w:r w:rsidR="008E295E" w:rsidRPr="00B45BB4">
        <w:rPr>
          <w:rFonts w:ascii="Times New Roman" w:hAnsi="Times New Roman"/>
          <w:color w:val="auto"/>
        </w:rPr>
        <w:t>documented and kept on file.</w:t>
      </w:r>
      <w:r w:rsidR="00885D78" w:rsidRPr="00B45BB4">
        <w:rPr>
          <w:rFonts w:ascii="Times New Roman" w:hAnsi="Times New Roman"/>
          <w:color w:val="auto"/>
        </w:rPr>
        <w:t xml:space="preserve"> </w:t>
      </w:r>
      <w:r w:rsidR="00703535">
        <w:rPr>
          <w:rFonts w:ascii="Times New Roman" w:hAnsi="Times New Roman"/>
          <w:color w:val="auto"/>
        </w:rPr>
        <w:t xml:space="preserve"> </w:t>
      </w:r>
      <w:r w:rsidR="008E295E" w:rsidRPr="00B45BB4">
        <w:rPr>
          <w:rFonts w:ascii="Times New Roman" w:hAnsi="Times New Roman"/>
          <w:color w:val="auto"/>
        </w:rPr>
        <w:t>Customer feedback will be accomplished by customer surveys or the use of</w:t>
      </w:r>
      <w:r w:rsidR="00885D78" w:rsidRPr="00B45BB4">
        <w:rPr>
          <w:rFonts w:ascii="Times New Roman" w:hAnsi="Times New Roman"/>
          <w:color w:val="auto"/>
        </w:rPr>
        <w:t xml:space="preserve"> </w:t>
      </w:r>
      <w:r w:rsidR="008E295E" w:rsidRPr="00B45BB4">
        <w:rPr>
          <w:rFonts w:ascii="Times New Roman" w:hAnsi="Times New Roman"/>
          <w:color w:val="auto"/>
        </w:rPr>
        <w:t>mystery shoppers.</w:t>
      </w:r>
    </w:p>
    <w:p w:rsidR="000C2AA6" w:rsidRPr="00885D78" w:rsidRDefault="000C2AA6" w:rsidP="008E295E">
      <w:pPr>
        <w:autoSpaceDE w:val="0"/>
        <w:autoSpaceDN w:val="0"/>
        <w:adjustRightInd w:val="0"/>
        <w:ind w:firstLine="540"/>
        <w:rPr>
          <w:bCs/>
          <w:sz w:val="24"/>
          <w:szCs w:val="24"/>
        </w:rPr>
      </w:pPr>
    </w:p>
    <w:p w:rsidR="00FF7910" w:rsidRPr="00F95DD4" w:rsidRDefault="00FF7910" w:rsidP="00D82510">
      <w:pPr>
        <w:pStyle w:val="Heading3"/>
      </w:pPr>
      <w:bookmarkStart w:id="82" w:name="_Toc261770694"/>
      <w:bookmarkStart w:id="83" w:name="_Toc316294932"/>
      <w:r w:rsidRPr="00F95DD4">
        <w:t>Sales Forecast</w:t>
      </w:r>
      <w:bookmarkEnd w:id="82"/>
      <w:bookmarkEnd w:id="83"/>
    </w:p>
    <w:p w:rsidR="000C2AA6" w:rsidRPr="00F95DD4" w:rsidRDefault="00885D78" w:rsidP="00E028F8">
      <w:pPr>
        <w:ind w:left="1170"/>
        <w:rPr>
          <w:sz w:val="24"/>
          <w:szCs w:val="24"/>
        </w:rPr>
      </w:pPr>
      <w:r>
        <w:rPr>
          <w:sz w:val="24"/>
          <w:szCs w:val="24"/>
        </w:rPr>
        <w:t xml:space="preserve">We are </w:t>
      </w:r>
      <w:r w:rsidR="00F44613" w:rsidRPr="00F95DD4">
        <w:rPr>
          <w:sz w:val="24"/>
          <w:szCs w:val="24"/>
        </w:rPr>
        <w:t>expecting</w:t>
      </w:r>
      <w:r w:rsidR="000C2AA6" w:rsidRPr="00F95DD4">
        <w:rPr>
          <w:sz w:val="24"/>
          <w:szCs w:val="24"/>
        </w:rPr>
        <w:t xml:space="preserve"> a </w:t>
      </w:r>
      <w:r w:rsidR="002F1BBE">
        <w:rPr>
          <w:sz w:val="24"/>
          <w:szCs w:val="24"/>
        </w:rPr>
        <w:t xml:space="preserve">conservative </w:t>
      </w:r>
      <w:r>
        <w:rPr>
          <w:sz w:val="24"/>
          <w:szCs w:val="24"/>
        </w:rPr>
        <w:t>5</w:t>
      </w:r>
      <w:r w:rsidR="000C2AA6" w:rsidRPr="00F95DD4">
        <w:rPr>
          <w:sz w:val="24"/>
          <w:szCs w:val="24"/>
        </w:rPr>
        <w:t xml:space="preserve">% </w:t>
      </w:r>
      <w:r w:rsidR="00F44613" w:rsidRPr="00F95DD4">
        <w:rPr>
          <w:sz w:val="24"/>
          <w:szCs w:val="24"/>
        </w:rPr>
        <w:t>increase</w:t>
      </w:r>
      <w:r w:rsidR="000C2AA6" w:rsidRPr="00F95DD4">
        <w:rPr>
          <w:sz w:val="24"/>
          <w:szCs w:val="24"/>
        </w:rPr>
        <w:t xml:space="preserve"> in sales </w:t>
      </w:r>
      <w:r w:rsidR="00F44613" w:rsidRPr="00F95DD4">
        <w:rPr>
          <w:sz w:val="24"/>
          <w:szCs w:val="24"/>
        </w:rPr>
        <w:t>revenues</w:t>
      </w:r>
      <w:r w:rsidR="000C2AA6" w:rsidRPr="00F95DD4">
        <w:rPr>
          <w:sz w:val="24"/>
          <w:szCs w:val="24"/>
        </w:rPr>
        <w:t xml:space="preserve"> annually </w:t>
      </w:r>
      <w:r w:rsidR="00F44613" w:rsidRPr="00F95DD4">
        <w:rPr>
          <w:sz w:val="24"/>
          <w:szCs w:val="24"/>
        </w:rPr>
        <w:t>over</w:t>
      </w:r>
      <w:r w:rsidR="000C2AA6" w:rsidRPr="00F95DD4">
        <w:rPr>
          <w:sz w:val="24"/>
          <w:szCs w:val="24"/>
        </w:rPr>
        <w:t xml:space="preserve"> the next </w:t>
      </w:r>
      <w:r w:rsidR="002F1BBE">
        <w:rPr>
          <w:sz w:val="24"/>
          <w:szCs w:val="24"/>
        </w:rPr>
        <w:t xml:space="preserve">3 </w:t>
      </w:r>
      <w:r w:rsidR="000C2AA6" w:rsidRPr="00F95DD4">
        <w:rPr>
          <w:sz w:val="24"/>
          <w:szCs w:val="24"/>
        </w:rPr>
        <w:t xml:space="preserve">years.  The growth is </w:t>
      </w:r>
      <w:r w:rsidR="00F44613" w:rsidRPr="00F95DD4">
        <w:rPr>
          <w:sz w:val="24"/>
          <w:szCs w:val="24"/>
        </w:rPr>
        <w:t>adjusted</w:t>
      </w:r>
      <w:r w:rsidR="000C2AA6" w:rsidRPr="00F95DD4">
        <w:rPr>
          <w:sz w:val="24"/>
          <w:szCs w:val="24"/>
        </w:rPr>
        <w:t xml:space="preserve"> for </w:t>
      </w:r>
      <w:r w:rsidR="00F44613">
        <w:rPr>
          <w:sz w:val="24"/>
          <w:szCs w:val="24"/>
        </w:rPr>
        <w:t>inflation</w:t>
      </w:r>
      <w:r w:rsidR="002F1BBE">
        <w:rPr>
          <w:sz w:val="24"/>
          <w:szCs w:val="24"/>
        </w:rPr>
        <w:t>.</w:t>
      </w:r>
      <w:r w:rsidR="000C2AA6" w:rsidRPr="00F95DD4">
        <w:rPr>
          <w:sz w:val="24"/>
          <w:szCs w:val="24"/>
        </w:rPr>
        <w:t xml:space="preserve">  </w:t>
      </w:r>
      <w:r w:rsidR="00F44613" w:rsidRPr="00F95DD4">
        <w:rPr>
          <w:sz w:val="24"/>
          <w:szCs w:val="24"/>
        </w:rPr>
        <w:t>With</w:t>
      </w:r>
      <w:r w:rsidR="000C2AA6" w:rsidRPr="00F95DD4">
        <w:rPr>
          <w:sz w:val="24"/>
          <w:szCs w:val="24"/>
        </w:rPr>
        <w:t xml:space="preserve"> the </w:t>
      </w:r>
      <w:r w:rsidR="00F44613" w:rsidRPr="00F95DD4">
        <w:rPr>
          <w:sz w:val="24"/>
          <w:szCs w:val="24"/>
        </w:rPr>
        <w:t>addition</w:t>
      </w:r>
      <w:r w:rsidR="000C2AA6" w:rsidRPr="00F95DD4">
        <w:rPr>
          <w:sz w:val="24"/>
          <w:szCs w:val="24"/>
        </w:rPr>
        <w:t xml:space="preserve"> of catering revenues, sales will </w:t>
      </w:r>
      <w:r w:rsidR="00F44613" w:rsidRPr="00F95DD4">
        <w:rPr>
          <w:sz w:val="24"/>
          <w:szCs w:val="24"/>
        </w:rPr>
        <w:t>increase</w:t>
      </w:r>
      <w:r w:rsidR="000C2AA6" w:rsidRPr="00F95DD4">
        <w:rPr>
          <w:sz w:val="24"/>
          <w:szCs w:val="24"/>
        </w:rPr>
        <w:t xml:space="preserve"> by </w:t>
      </w:r>
      <w:r w:rsidR="002F1BBE">
        <w:rPr>
          <w:sz w:val="24"/>
          <w:szCs w:val="24"/>
        </w:rPr>
        <w:t>12.93% in Year 2 and 6.02% in Year 3.</w:t>
      </w:r>
    </w:p>
    <w:p w:rsidR="000C2AA6" w:rsidRDefault="000C2AA6" w:rsidP="00E028F8">
      <w:pPr>
        <w:ind w:left="1170"/>
        <w:rPr>
          <w:sz w:val="24"/>
          <w:szCs w:val="24"/>
        </w:rPr>
      </w:pPr>
    </w:p>
    <w:p w:rsidR="002F1BBE" w:rsidRDefault="002F1BBE" w:rsidP="00E028F8">
      <w:pPr>
        <w:ind w:left="1170"/>
        <w:rPr>
          <w:sz w:val="24"/>
          <w:szCs w:val="24"/>
        </w:rPr>
      </w:pPr>
      <w:r>
        <w:rPr>
          <w:sz w:val="24"/>
          <w:szCs w:val="24"/>
        </w:rPr>
        <w:t>The following table shows expected Sales Forecast for the next 3 years:</w:t>
      </w:r>
    </w:p>
    <w:p w:rsidR="0026140C" w:rsidRPr="00F95DD4" w:rsidRDefault="0026140C" w:rsidP="00E028F8">
      <w:pPr>
        <w:ind w:left="1170"/>
        <w:rPr>
          <w:sz w:val="24"/>
          <w:szCs w:val="24"/>
        </w:rPr>
      </w:pPr>
    </w:p>
    <w:p w:rsidR="0026140C" w:rsidRDefault="0026140C" w:rsidP="00F46604">
      <w:pPr>
        <w:pStyle w:val="0903fh"/>
        <w:spacing w:before="0" w:after="0"/>
        <w:ind w:left="1170"/>
        <w:rPr>
          <w:rFonts w:ascii="Times New Roman" w:hAnsi="Times New Roman"/>
          <w:b/>
          <w:color w:val="auto"/>
        </w:rPr>
      </w:pPr>
      <w:r w:rsidRPr="00F95DD4">
        <w:rPr>
          <w:rFonts w:ascii="Times New Roman" w:hAnsi="Times New Roman"/>
          <w:b/>
          <w:color w:val="auto"/>
        </w:rPr>
        <w:t>Table 5.6.1</w:t>
      </w:r>
      <w:r w:rsidRPr="00F95DD4">
        <w:rPr>
          <w:rFonts w:ascii="Times New Roman" w:hAnsi="Times New Roman"/>
          <w:b/>
          <w:color w:val="auto"/>
        </w:rPr>
        <w:tab/>
        <w:t>Annual Sales Forecast</w:t>
      </w:r>
    </w:p>
    <w:tbl>
      <w:tblPr>
        <w:tblW w:w="7530" w:type="dxa"/>
        <w:tblInd w:w="1350" w:type="dxa"/>
        <w:tblLook w:val="04A0" w:firstRow="1" w:lastRow="0" w:firstColumn="1" w:lastColumn="0" w:noHBand="0" w:noVBand="1"/>
      </w:tblPr>
      <w:tblGrid>
        <w:gridCol w:w="3876"/>
        <w:gridCol w:w="1218"/>
        <w:gridCol w:w="1218"/>
        <w:gridCol w:w="1218"/>
      </w:tblGrid>
      <w:tr w:rsidR="004B0846" w:rsidRPr="004B0846" w:rsidTr="004B0846">
        <w:trPr>
          <w:trHeight w:val="300"/>
        </w:trPr>
        <w:tc>
          <w:tcPr>
            <w:tcW w:w="3876" w:type="dxa"/>
            <w:tcBorders>
              <w:top w:val="single" w:sz="8" w:space="0" w:color="000000"/>
              <w:left w:val="nil"/>
              <w:bottom w:val="single" w:sz="8" w:space="0" w:color="000000"/>
              <w:right w:val="nil"/>
            </w:tcBorders>
            <w:shd w:val="clear" w:color="4F81BD" w:fill="4F81BD"/>
            <w:noWrap/>
            <w:vAlign w:val="bottom"/>
            <w:hideMark/>
          </w:tcPr>
          <w:p w:rsidR="004B0846" w:rsidRPr="004B0846" w:rsidRDefault="004B0846" w:rsidP="004B0846">
            <w:pPr>
              <w:rPr>
                <w:b/>
                <w:bCs/>
                <w:color w:val="FFFFFF"/>
                <w:sz w:val="22"/>
                <w:szCs w:val="22"/>
              </w:rPr>
            </w:pPr>
            <w:r w:rsidRPr="004B0846">
              <w:rPr>
                <w:b/>
                <w:bCs/>
                <w:color w:val="FFFFFF"/>
                <w:sz w:val="22"/>
                <w:szCs w:val="22"/>
              </w:rPr>
              <w:t>Annual Sales Forecast</w:t>
            </w:r>
          </w:p>
        </w:tc>
        <w:tc>
          <w:tcPr>
            <w:tcW w:w="1218" w:type="dxa"/>
            <w:tcBorders>
              <w:top w:val="single" w:sz="8" w:space="0" w:color="000000"/>
              <w:left w:val="nil"/>
              <w:bottom w:val="single" w:sz="8" w:space="0" w:color="000000"/>
              <w:right w:val="nil"/>
            </w:tcBorders>
            <w:shd w:val="clear" w:color="4F81BD" w:fill="4F81BD"/>
            <w:noWrap/>
            <w:vAlign w:val="bottom"/>
            <w:hideMark/>
          </w:tcPr>
          <w:p w:rsidR="004B0846" w:rsidRPr="004B0846" w:rsidRDefault="004B0846" w:rsidP="004B0846">
            <w:pPr>
              <w:rPr>
                <w:b/>
                <w:bCs/>
                <w:color w:val="FFFFFF"/>
                <w:sz w:val="22"/>
                <w:szCs w:val="22"/>
              </w:rPr>
            </w:pPr>
            <w:r w:rsidRPr="004B0846">
              <w:rPr>
                <w:b/>
                <w:bCs/>
                <w:color w:val="FFFFFF"/>
                <w:sz w:val="22"/>
                <w:szCs w:val="22"/>
              </w:rPr>
              <w:t>Year 1</w:t>
            </w:r>
          </w:p>
        </w:tc>
        <w:tc>
          <w:tcPr>
            <w:tcW w:w="1218" w:type="dxa"/>
            <w:tcBorders>
              <w:top w:val="single" w:sz="8" w:space="0" w:color="000000"/>
              <w:left w:val="nil"/>
              <w:bottom w:val="single" w:sz="8" w:space="0" w:color="000000"/>
              <w:right w:val="nil"/>
            </w:tcBorders>
            <w:shd w:val="clear" w:color="4F81BD" w:fill="4F81BD"/>
            <w:noWrap/>
            <w:vAlign w:val="bottom"/>
            <w:hideMark/>
          </w:tcPr>
          <w:p w:rsidR="004B0846" w:rsidRPr="004B0846" w:rsidRDefault="004B0846" w:rsidP="004B0846">
            <w:pPr>
              <w:rPr>
                <w:b/>
                <w:bCs/>
                <w:color w:val="FFFFFF"/>
                <w:sz w:val="22"/>
                <w:szCs w:val="22"/>
              </w:rPr>
            </w:pPr>
            <w:r w:rsidRPr="004B0846">
              <w:rPr>
                <w:b/>
                <w:bCs/>
                <w:color w:val="FFFFFF"/>
                <w:sz w:val="22"/>
                <w:szCs w:val="22"/>
              </w:rPr>
              <w:t>Year 2</w:t>
            </w:r>
          </w:p>
        </w:tc>
        <w:tc>
          <w:tcPr>
            <w:tcW w:w="1218" w:type="dxa"/>
            <w:tcBorders>
              <w:top w:val="single" w:sz="8" w:space="0" w:color="000000"/>
              <w:left w:val="nil"/>
              <w:bottom w:val="single" w:sz="8" w:space="0" w:color="000000"/>
              <w:right w:val="nil"/>
            </w:tcBorders>
            <w:shd w:val="clear" w:color="4F81BD" w:fill="4F81BD"/>
            <w:noWrap/>
            <w:vAlign w:val="bottom"/>
            <w:hideMark/>
          </w:tcPr>
          <w:p w:rsidR="004B0846" w:rsidRPr="004B0846" w:rsidRDefault="004B0846" w:rsidP="004B0846">
            <w:pPr>
              <w:rPr>
                <w:b/>
                <w:bCs/>
                <w:color w:val="FFFFFF"/>
                <w:sz w:val="22"/>
                <w:szCs w:val="22"/>
              </w:rPr>
            </w:pPr>
            <w:r w:rsidRPr="004B0846">
              <w:rPr>
                <w:b/>
                <w:bCs/>
                <w:color w:val="FFFFFF"/>
                <w:sz w:val="22"/>
                <w:szCs w:val="22"/>
              </w:rPr>
              <w:t>Year 3</w:t>
            </w:r>
          </w:p>
        </w:tc>
      </w:tr>
      <w:tr w:rsidR="004B0846" w:rsidRPr="004B0846" w:rsidTr="004B0846">
        <w:trPr>
          <w:trHeight w:val="300"/>
        </w:trPr>
        <w:tc>
          <w:tcPr>
            <w:tcW w:w="3876"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r w:rsidRPr="004B0846">
              <w:rPr>
                <w:color w:val="000000"/>
                <w:sz w:val="22"/>
                <w:szCs w:val="22"/>
              </w:rPr>
              <w:t>Sales</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p>
        </w:tc>
      </w:tr>
      <w:tr w:rsidR="004B0846" w:rsidRPr="004B0846" w:rsidTr="004B0846">
        <w:trPr>
          <w:trHeight w:val="300"/>
        </w:trPr>
        <w:tc>
          <w:tcPr>
            <w:tcW w:w="3876" w:type="dxa"/>
            <w:tcBorders>
              <w:top w:val="nil"/>
              <w:left w:val="nil"/>
              <w:bottom w:val="nil"/>
              <w:right w:val="nil"/>
            </w:tcBorders>
            <w:shd w:val="clear" w:color="auto" w:fill="auto"/>
            <w:noWrap/>
            <w:vAlign w:val="bottom"/>
            <w:hideMark/>
          </w:tcPr>
          <w:p w:rsidR="004B0846" w:rsidRPr="004B0846" w:rsidRDefault="004B0846" w:rsidP="004B0846">
            <w:pPr>
              <w:ind w:firstLineChars="100" w:firstLine="220"/>
              <w:rPr>
                <w:color w:val="000000"/>
                <w:sz w:val="22"/>
                <w:szCs w:val="22"/>
              </w:rPr>
            </w:pPr>
            <w:r w:rsidRPr="004B0846">
              <w:rPr>
                <w:color w:val="000000"/>
                <w:sz w:val="22"/>
                <w:szCs w:val="22"/>
              </w:rPr>
              <w:t xml:space="preserve">  Food and Beverage Revenues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$1,028,422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$1,079,843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$1,133,835 </w:t>
            </w:r>
          </w:p>
        </w:tc>
      </w:tr>
      <w:tr w:rsidR="004B0846" w:rsidRPr="004B0846" w:rsidTr="004B0846">
        <w:trPr>
          <w:trHeight w:val="300"/>
        </w:trPr>
        <w:tc>
          <w:tcPr>
            <w:tcW w:w="3876" w:type="dxa"/>
            <w:tcBorders>
              <w:top w:val="nil"/>
              <w:left w:val="nil"/>
              <w:bottom w:val="nil"/>
              <w:right w:val="nil"/>
            </w:tcBorders>
            <w:shd w:val="clear" w:color="D8D8D8" w:fill="D8D8D8"/>
            <w:noWrap/>
            <w:vAlign w:val="bottom"/>
            <w:hideMark/>
          </w:tcPr>
          <w:p w:rsidR="004B0846" w:rsidRPr="004B0846" w:rsidRDefault="004B0846" w:rsidP="004B0846">
            <w:pPr>
              <w:ind w:firstLineChars="100" w:firstLine="220"/>
              <w:rPr>
                <w:color w:val="000000"/>
                <w:sz w:val="22"/>
                <w:szCs w:val="22"/>
              </w:rPr>
            </w:pPr>
            <w:r w:rsidRPr="004B0846">
              <w:rPr>
                <w:color w:val="000000"/>
                <w:sz w:val="22"/>
                <w:szCs w:val="22"/>
              </w:rPr>
              <w:t xml:space="preserve">  Additional Revenues </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$0 </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$81,600 </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$102,000 </w:t>
            </w:r>
          </w:p>
        </w:tc>
      </w:tr>
      <w:tr w:rsidR="004B0846" w:rsidRPr="004B0846" w:rsidTr="004B0846">
        <w:trPr>
          <w:trHeight w:val="300"/>
        </w:trPr>
        <w:tc>
          <w:tcPr>
            <w:tcW w:w="3876" w:type="dxa"/>
            <w:tcBorders>
              <w:top w:val="nil"/>
              <w:left w:val="nil"/>
              <w:bottom w:val="nil"/>
              <w:right w:val="nil"/>
            </w:tcBorders>
            <w:shd w:val="clear" w:color="auto" w:fill="auto"/>
            <w:noWrap/>
            <w:vAlign w:val="bottom"/>
            <w:hideMark/>
          </w:tcPr>
          <w:p w:rsidR="004B0846" w:rsidRPr="004B0846" w:rsidRDefault="004B0846" w:rsidP="004B0846">
            <w:pPr>
              <w:ind w:firstLineChars="100" w:firstLine="220"/>
              <w:rPr>
                <w:color w:val="000000"/>
                <w:sz w:val="22"/>
                <w:szCs w:val="22"/>
              </w:rPr>
            </w:pPr>
            <w:r w:rsidRPr="004B0846">
              <w:rPr>
                <w:color w:val="000000"/>
                <w:sz w:val="22"/>
                <w:szCs w:val="22"/>
              </w:rPr>
              <w:t>Total Sales</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$1,028,422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$1,161,443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$1,235,835 </w:t>
            </w:r>
          </w:p>
        </w:tc>
      </w:tr>
      <w:tr w:rsidR="004B0846" w:rsidRPr="004B0846" w:rsidTr="004B0846">
        <w:trPr>
          <w:trHeight w:val="300"/>
        </w:trPr>
        <w:tc>
          <w:tcPr>
            <w:tcW w:w="3876"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r w:rsidRPr="004B0846">
              <w:rPr>
                <w:color w:val="000000"/>
                <w:sz w:val="22"/>
                <w:szCs w:val="22"/>
              </w:rPr>
              <w:t>Controllable Costs</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rPr>
                <w:color w:val="000000"/>
                <w:sz w:val="22"/>
                <w:szCs w:val="22"/>
              </w:rPr>
            </w:pPr>
          </w:p>
        </w:tc>
      </w:tr>
      <w:tr w:rsidR="004B0846" w:rsidRPr="004B0846" w:rsidTr="004B0846">
        <w:trPr>
          <w:trHeight w:val="300"/>
        </w:trPr>
        <w:tc>
          <w:tcPr>
            <w:tcW w:w="3876" w:type="dxa"/>
            <w:tcBorders>
              <w:top w:val="nil"/>
              <w:left w:val="nil"/>
              <w:bottom w:val="nil"/>
              <w:right w:val="nil"/>
            </w:tcBorders>
            <w:shd w:val="clear" w:color="auto" w:fill="auto"/>
            <w:noWrap/>
            <w:vAlign w:val="bottom"/>
            <w:hideMark/>
          </w:tcPr>
          <w:p w:rsidR="004B0846" w:rsidRPr="004B0846" w:rsidRDefault="004B0846" w:rsidP="004B0846">
            <w:pPr>
              <w:ind w:firstLineChars="100" w:firstLine="220"/>
              <w:rPr>
                <w:color w:val="000000"/>
                <w:sz w:val="22"/>
                <w:szCs w:val="22"/>
              </w:rPr>
            </w:pPr>
            <w:r w:rsidRPr="004B0846">
              <w:rPr>
                <w:color w:val="000000"/>
                <w:sz w:val="22"/>
                <w:szCs w:val="22"/>
              </w:rPr>
              <w:t xml:space="preserve">  COGS</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$402,113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$414,176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$426,602 </w:t>
            </w:r>
          </w:p>
        </w:tc>
      </w:tr>
      <w:tr w:rsidR="004B0846" w:rsidRPr="004B0846" w:rsidTr="004B0846">
        <w:trPr>
          <w:trHeight w:val="300"/>
        </w:trPr>
        <w:tc>
          <w:tcPr>
            <w:tcW w:w="3876" w:type="dxa"/>
            <w:tcBorders>
              <w:top w:val="nil"/>
              <w:left w:val="nil"/>
              <w:bottom w:val="nil"/>
              <w:right w:val="nil"/>
            </w:tcBorders>
            <w:shd w:val="clear" w:color="D8D8D8" w:fill="D8D8D8"/>
            <w:noWrap/>
            <w:vAlign w:val="bottom"/>
            <w:hideMark/>
          </w:tcPr>
          <w:p w:rsidR="004B0846" w:rsidRPr="004B0846" w:rsidRDefault="004B0846" w:rsidP="004B0846">
            <w:pPr>
              <w:ind w:firstLineChars="100" w:firstLine="220"/>
              <w:rPr>
                <w:color w:val="000000"/>
                <w:sz w:val="22"/>
                <w:szCs w:val="22"/>
              </w:rPr>
            </w:pPr>
            <w:r w:rsidRPr="004B0846">
              <w:rPr>
                <w:color w:val="000000"/>
                <w:sz w:val="22"/>
                <w:szCs w:val="22"/>
              </w:rPr>
              <w:t>Payroll</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$269,987 </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$323,057 </w:t>
            </w:r>
          </w:p>
        </w:tc>
        <w:tc>
          <w:tcPr>
            <w:tcW w:w="1218" w:type="dxa"/>
            <w:tcBorders>
              <w:top w:val="nil"/>
              <w:left w:val="nil"/>
              <w:bottom w:val="nil"/>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$340,027 </w:t>
            </w:r>
          </w:p>
        </w:tc>
      </w:tr>
      <w:tr w:rsidR="004B0846" w:rsidRPr="004B0846" w:rsidTr="004B0846">
        <w:trPr>
          <w:trHeight w:val="300"/>
        </w:trPr>
        <w:tc>
          <w:tcPr>
            <w:tcW w:w="3876" w:type="dxa"/>
            <w:tcBorders>
              <w:top w:val="nil"/>
              <w:left w:val="nil"/>
              <w:bottom w:val="nil"/>
              <w:right w:val="nil"/>
            </w:tcBorders>
            <w:shd w:val="clear" w:color="auto" w:fill="auto"/>
            <w:noWrap/>
            <w:vAlign w:val="bottom"/>
            <w:hideMark/>
          </w:tcPr>
          <w:p w:rsidR="004B0846" w:rsidRPr="004B0846" w:rsidRDefault="004B0846" w:rsidP="004B0846">
            <w:pPr>
              <w:rPr>
                <w:b/>
                <w:bCs/>
                <w:color w:val="000000"/>
                <w:sz w:val="22"/>
                <w:szCs w:val="22"/>
              </w:rPr>
            </w:pPr>
            <w:r w:rsidRPr="004B0846">
              <w:rPr>
                <w:b/>
                <w:bCs/>
                <w:color w:val="000000"/>
                <w:sz w:val="22"/>
                <w:szCs w:val="22"/>
              </w:rPr>
              <w:t>Total Prime Cost</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$672,100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$737,234 </w:t>
            </w:r>
          </w:p>
        </w:tc>
        <w:tc>
          <w:tcPr>
            <w:tcW w:w="1218" w:type="dxa"/>
            <w:tcBorders>
              <w:top w:val="nil"/>
              <w:left w:val="nil"/>
              <w:bottom w:val="nil"/>
              <w:right w:val="nil"/>
            </w:tcBorders>
            <w:shd w:val="clear" w:color="auto" w:fill="auto"/>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$766,628 </w:t>
            </w:r>
          </w:p>
        </w:tc>
      </w:tr>
      <w:tr w:rsidR="004B0846" w:rsidRPr="004B0846" w:rsidTr="004B0846">
        <w:trPr>
          <w:trHeight w:val="300"/>
        </w:trPr>
        <w:tc>
          <w:tcPr>
            <w:tcW w:w="3876" w:type="dxa"/>
            <w:tcBorders>
              <w:top w:val="nil"/>
              <w:left w:val="nil"/>
              <w:bottom w:val="single" w:sz="8" w:space="0" w:color="000000"/>
              <w:right w:val="nil"/>
            </w:tcBorders>
            <w:shd w:val="clear" w:color="D8D8D8" w:fill="D8D8D8"/>
            <w:noWrap/>
            <w:vAlign w:val="bottom"/>
            <w:hideMark/>
          </w:tcPr>
          <w:p w:rsidR="004B0846" w:rsidRPr="004B0846" w:rsidRDefault="004B0846" w:rsidP="004B0846">
            <w:pPr>
              <w:rPr>
                <w:b/>
                <w:bCs/>
                <w:color w:val="000000"/>
                <w:sz w:val="22"/>
                <w:szCs w:val="22"/>
              </w:rPr>
            </w:pPr>
            <w:r w:rsidRPr="004B0846">
              <w:rPr>
                <w:b/>
                <w:bCs/>
                <w:color w:val="000000"/>
                <w:sz w:val="22"/>
                <w:szCs w:val="22"/>
              </w:rPr>
              <w:t>Controllable Profit</w:t>
            </w:r>
          </w:p>
        </w:tc>
        <w:tc>
          <w:tcPr>
            <w:tcW w:w="1218" w:type="dxa"/>
            <w:tcBorders>
              <w:top w:val="nil"/>
              <w:left w:val="nil"/>
              <w:bottom w:val="single" w:sz="8" w:space="0" w:color="000000"/>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$356,322 </w:t>
            </w:r>
          </w:p>
        </w:tc>
        <w:tc>
          <w:tcPr>
            <w:tcW w:w="1218" w:type="dxa"/>
            <w:tcBorders>
              <w:top w:val="nil"/>
              <w:left w:val="nil"/>
              <w:bottom w:val="single" w:sz="8" w:space="0" w:color="000000"/>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$424,209 </w:t>
            </w:r>
          </w:p>
        </w:tc>
        <w:tc>
          <w:tcPr>
            <w:tcW w:w="1218" w:type="dxa"/>
            <w:tcBorders>
              <w:top w:val="nil"/>
              <w:left w:val="nil"/>
              <w:bottom w:val="single" w:sz="8" w:space="0" w:color="000000"/>
              <w:right w:val="nil"/>
            </w:tcBorders>
            <w:shd w:val="clear" w:color="D8D8D8" w:fill="D8D8D8"/>
            <w:noWrap/>
            <w:vAlign w:val="bottom"/>
            <w:hideMark/>
          </w:tcPr>
          <w:p w:rsidR="004B0846" w:rsidRPr="004B0846" w:rsidRDefault="004B0846" w:rsidP="004B0846">
            <w:pPr>
              <w:jc w:val="right"/>
              <w:rPr>
                <w:color w:val="000000"/>
                <w:sz w:val="22"/>
                <w:szCs w:val="22"/>
              </w:rPr>
            </w:pPr>
            <w:r w:rsidRPr="004B0846">
              <w:rPr>
                <w:color w:val="000000"/>
                <w:sz w:val="22"/>
                <w:szCs w:val="22"/>
              </w:rPr>
              <w:t xml:space="preserve">$469,207 </w:t>
            </w:r>
          </w:p>
        </w:tc>
      </w:tr>
    </w:tbl>
    <w:p w:rsidR="0026140C" w:rsidRPr="00F95DD4" w:rsidRDefault="0026140C" w:rsidP="00E028F8">
      <w:pPr>
        <w:ind w:left="1170"/>
        <w:rPr>
          <w:sz w:val="24"/>
          <w:szCs w:val="24"/>
        </w:rPr>
      </w:pPr>
    </w:p>
    <w:p w:rsidR="00D82510" w:rsidRPr="00F95DD4" w:rsidRDefault="00D82510" w:rsidP="00D82510">
      <w:pPr>
        <w:pStyle w:val="Heading3"/>
      </w:pPr>
      <w:bookmarkStart w:id="84" w:name="_Toc316294933"/>
      <w:r w:rsidRPr="00F95DD4">
        <w:t>Sales Programs</w:t>
      </w:r>
      <w:bookmarkEnd w:id="84"/>
    </w:p>
    <w:p w:rsidR="006C47D7" w:rsidRPr="00F95DD4" w:rsidRDefault="006C47D7" w:rsidP="00DD346F">
      <w:pPr>
        <w:ind w:left="1170"/>
        <w:rPr>
          <w:sz w:val="24"/>
          <w:szCs w:val="24"/>
        </w:rPr>
      </w:pPr>
      <w:r w:rsidRPr="00F95DD4">
        <w:rPr>
          <w:sz w:val="24"/>
          <w:szCs w:val="24"/>
        </w:rPr>
        <w:t xml:space="preserve">We will encourage our employees to grow our customer base and provide incentives and </w:t>
      </w:r>
      <w:r w:rsidR="0049512B" w:rsidRPr="00F95DD4">
        <w:rPr>
          <w:sz w:val="24"/>
          <w:szCs w:val="24"/>
        </w:rPr>
        <w:t>regular</w:t>
      </w:r>
      <w:r w:rsidRPr="00F95DD4">
        <w:rPr>
          <w:sz w:val="24"/>
          <w:szCs w:val="24"/>
        </w:rPr>
        <w:t xml:space="preserve"> bonuses to employees for referrals and repeat customers.  These </w:t>
      </w:r>
      <w:r w:rsidR="0049512B" w:rsidRPr="00F95DD4">
        <w:rPr>
          <w:sz w:val="24"/>
          <w:szCs w:val="24"/>
        </w:rPr>
        <w:t>initiatives</w:t>
      </w:r>
      <w:r w:rsidRPr="00F95DD4">
        <w:rPr>
          <w:sz w:val="24"/>
          <w:szCs w:val="24"/>
        </w:rPr>
        <w:t xml:space="preserve"> are still in the planning </w:t>
      </w:r>
      <w:r w:rsidR="0049512B" w:rsidRPr="00F95DD4">
        <w:rPr>
          <w:sz w:val="24"/>
          <w:szCs w:val="24"/>
        </w:rPr>
        <w:t>stages</w:t>
      </w:r>
      <w:r w:rsidRPr="00F95DD4">
        <w:rPr>
          <w:sz w:val="24"/>
          <w:szCs w:val="24"/>
        </w:rPr>
        <w:t xml:space="preserve"> as we </w:t>
      </w:r>
      <w:r w:rsidR="00DD7D40">
        <w:rPr>
          <w:sz w:val="24"/>
          <w:szCs w:val="24"/>
        </w:rPr>
        <w:t xml:space="preserve">gear </w:t>
      </w:r>
      <w:r w:rsidRPr="00F95DD4">
        <w:rPr>
          <w:sz w:val="24"/>
          <w:szCs w:val="24"/>
        </w:rPr>
        <w:t xml:space="preserve">up to hire and staff.  They will play an </w:t>
      </w:r>
      <w:r w:rsidR="0049512B" w:rsidRPr="00F95DD4">
        <w:rPr>
          <w:sz w:val="24"/>
          <w:szCs w:val="24"/>
        </w:rPr>
        <w:t>active</w:t>
      </w:r>
      <w:r w:rsidRPr="00F95DD4">
        <w:rPr>
          <w:sz w:val="24"/>
          <w:szCs w:val="24"/>
        </w:rPr>
        <w:t xml:space="preserve"> role in our </w:t>
      </w:r>
      <w:r w:rsidR="007B17A5">
        <w:rPr>
          <w:sz w:val="24"/>
          <w:szCs w:val="24"/>
        </w:rPr>
        <w:t>employee culture</w:t>
      </w:r>
      <w:r w:rsidRPr="00F95DD4">
        <w:rPr>
          <w:sz w:val="24"/>
          <w:szCs w:val="24"/>
        </w:rPr>
        <w:t xml:space="preserve">.  </w:t>
      </w:r>
    </w:p>
    <w:p w:rsidR="006C47D7" w:rsidRPr="00F95DD4" w:rsidRDefault="006C47D7" w:rsidP="00DD346F">
      <w:pPr>
        <w:ind w:left="1170"/>
        <w:rPr>
          <w:sz w:val="24"/>
          <w:szCs w:val="24"/>
        </w:rPr>
      </w:pPr>
    </w:p>
    <w:p w:rsidR="00EA4C98" w:rsidRPr="00F95DD4" w:rsidRDefault="0049512B" w:rsidP="00DD346F">
      <w:pPr>
        <w:ind w:left="1170"/>
        <w:rPr>
          <w:sz w:val="24"/>
          <w:szCs w:val="24"/>
        </w:rPr>
      </w:pPr>
      <w:r w:rsidRPr="00F95DD4">
        <w:rPr>
          <w:sz w:val="24"/>
          <w:szCs w:val="24"/>
        </w:rPr>
        <w:t>It is also anticipated</w:t>
      </w:r>
      <w:r>
        <w:rPr>
          <w:sz w:val="24"/>
          <w:szCs w:val="24"/>
        </w:rPr>
        <w:t xml:space="preserve"> that</w:t>
      </w:r>
      <w:r w:rsidRPr="00F95DD4">
        <w:rPr>
          <w:sz w:val="24"/>
          <w:szCs w:val="24"/>
        </w:rPr>
        <w:t xml:space="preserve"> as we grow our catering business, along with our lunch business group, we will hire a sales director to facilitate this portion of the business.  </w:t>
      </w:r>
      <w:r w:rsidR="006C47D7" w:rsidRPr="00F95DD4">
        <w:rPr>
          <w:sz w:val="24"/>
          <w:szCs w:val="24"/>
        </w:rPr>
        <w:t xml:space="preserve">The sales </w:t>
      </w:r>
      <w:r w:rsidRPr="00F95DD4">
        <w:rPr>
          <w:sz w:val="24"/>
          <w:szCs w:val="24"/>
        </w:rPr>
        <w:t>director</w:t>
      </w:r>
      <w:r w:rsidR="006C47D7" w:rsidRPr="00F95DD4">
        <w:rPr>
          <w:sz w:val="24"/>
          <w:szCs w:val="24"/>
        </w:rPr>
        <w:t xml:space="preserve"> </w:t>
      </w:r>
      <w:r w:rsidRPr="00F95DD4">
        <w:rPr>
          <w:sz w:val="24"/>
          <w:szCs w:val="24"/>
        </w:rPr>
        <w:t>will</w:t>
      </w:r>
      <w:r w:rsidR="006C47D7" w:rsidRPr="00F95DD4">
        <w:rPr>
          <w:sz w:val="24"/>
          <w:szCs w:val="24"/>
        </w:rPr>
        <w:t xml:space="preserve"> be </w:t>
      </w:r>
      <w:r w:rsidRPr="00F95DD4">
        <w:rPr>
          <w:sz w:val="24"/>
          <w:szCs w:val="24"/>
        </w:rPr>
        <w:t>compensated</w:t>
      </w:r>
      <w:r w:rsidR="006C47D7" w:rsidRPr="00F95DD4">
        <w:rPr>
          <w:sz w:val="24"/>
          <w:szCs w:val="24"/>
        </w:rPr>
        <w:t xml:space="preserve"> </w:t>
      </w:r>
      <w:r w:rsidR="007B17A5">
        <w:rPr>
          <w:sz w:val="24"/>
          <w:szCs w:val="24"/>
        </w:rPr>
        <w:t xml:space="preserve">similarly </w:t>
      </w:r>
      <w:r w:rsidR="006C47D7" w:rsidRPr="00F95DD4">
        <w:rPr>
          <w:sz w:val="24"/>
          <w:szCs w:val="24"/>
        </w:rPr>
        <w:t xml:space="preserve">to </w:t>
      </w:r>
      <w:r w:rsidR="00EA4C98" w:rsidRPr="00F95DD4">
        <w:rPr>
          <w:sz w:val="24"/>
          <w:szCs w:val="24"/>
        </w:rPr>
        <w:t xml:space="preserve">their national peers (national </w:t>
      </w:r>
      <w:r w:rsidRPr="00F95DD4">
        <w:rPr>
          <w:sz w:val="24"/>
          <w:szCs w:val="24"/>
        </w:rPr>
        <w:t>Restaurant</w:t>
      </w:r>
      <w:r w:rsidR="00EA4C98" w:rsidRPr="00F95DD4">
        <w:rPr>
          <w:sz w:val="24"/>
          <w:szCs w:val="24"/>
        </w:rPr>
        <w:t xml:space="preserve"> </w:t>
      </w:r>
      <w:r w:rsidRPr="00F95DD4">
        <w:rPr>
          <w:sz w:val="24"/>
          <w:szCs w:val="24"/>
        </w:rPr>
        <w:t>Association</w:t>
      </w:r>
      <w:r w:rsidR="00EA4C98" w:rsidRPr="00F95DD4">
        <w:rPr>
          <w:sz w:val="24"/>
          <w:szCs w:val="24"/>
        </w:rPr>
        <w:t>)</w:t>
      </w:r>
    </w:p>
    <w:p w:rsidR="007A529A" w:rsidRPr="00F95DD4" w:rsidRDefault="007A529A" w:rsidP="00703535">
      <w:pPr>
        <w:pStyle w:val="Heading2"/>
        <w:ind w:left="540" w:hanging="540"/>
        <w:rPr>
          <w:color w:val="auto"/>
        </w:rPr>
      </w:pPr>
      <w:bookmarkStart w:id="85" w:name="_Toc316294934"/>
      <w:r w:rsidRPr="00F95DD4">
        <w:rPr>
          <w:color w:val="auto"/>
        </w:rPr>
        <w:t>Legal</w:t>
      </w:r>
      <w:bookmarkEnd w:id="85"/>
    </w:p>
    <w:p w:rsidR="007A529A" w:rsidRPr="00F95DD4" w:rsidRDefault="00EA4C98" w:rsidP="00887677">
      <w:pPr>
        <w:pStyle w:val="0903fh"/>
        <w:spacing w:before="0" w:after="0"/>
        <w:ind w:left="547"/>
        <w:rPr>
          <w:rFonts w:ascii="Times New Roman" w:hAnsi="Times New Roman"/>
          <w:color w:val="auto"/>
        </w:rPr>
      </w:pPr>
      <w:r w:rsidRPr="00F95DD4">
        <w:rPr>
          <w:rFonts w:ascii="Times New Roman" w:hAnsi="Times New Roman"/>
          <w:color w:val="auto"/>
        </w:rPr>
        <w:t xml:space="preserve">Initially we will be formed a sole </w:t>
      </w:r>
      <w:r w:rsidR="0049512B">
        <w:rPr>
          <w:rFonts w:ascii="Times New Roman" w:hAnsi="Times New Roman"/>
          <w:color w:val="auto"/>
        </w:rPr>
        <w:t>proprietor</w:t>
      </w:r>
      <w:r w:rsidRPr="00F95DD4">
        <w:rPr>
          <w:rFonts w:ascii="Times New Roman" w:hAnsi="Times New Roman"/>
          <w:color w:val="auto"/>
        </w:rPr>
        <w:t xml:space="preserve">:  Jeff </w:t>
      </w:r>
      <w:r w:rsidR="0049512B">
        <w:rPr>
          <w:rFonts w:ascii="Times New Roman" w:hAnsi="Times New Roman"/>
          <w:color w:val="auto"/>
        </w:rPr>
        <w:t>Wright</w:t>
      </w:r>
      <w:r w:rsidRPr="00F95DD4">
        <w:rPr>
          <w:rFonts w:ascii="Times New Roman" w:hAnsi="Times New Roman"/>
          <w:color w:val="auto"/>
        </w:rPr>
        <w:t xml:space="preserve"> d/b/a Traditional Home </w:t>
      </w:r>
      <w:r w:rsidR="0049512B" w:rsidRPr="00F95DD4">
        <w:rPr>
          <w:rFonts w:ascii="Times New Roman" w:hAnsi="Times New Roman"/>
          <w:color w:val="auto"/>
        </w:rPr>
        <w:t>Style</w:t>
      </w:r>
      <w:r w:rsidRPr="00F95DD4">
        <w:rPr>
          <w:rFonts w:ascii="Times New Roman" w:hAnsi="Times New Roman"/>
          <w:color w:val="auto"/>
        </w:rPr>
        <w:t xml:space="preserve"> </w:t>
      </w:r>
      <w:r w:rsidR="0049512B" w:rsidRPr="00F95DD4">
        <w:rPr>
          <w:rFonts w:ascii="Times New Roman" w:hAnsi="Times New Roman"/>
          <w:color w:val="auto"/>
        </w:rPr>
        <w:t>Restaurant</w:t>
      </w:r>
      <w:r w:rsidRPr="00F95DD4">
        <w:rPr>
          <w:rFonts w:ascii="Times New Roman" w:hAnsi="Times New Roman"/>
          <w:color w:val="auto"/>
        </w:rPr>
        <w:t xml:space="preserve">.  The State of Texas is </w:t>
      </w:r>
      <w:r w:rsidR="00C61916" w:rsidRPr="00F95DD4">
        <w:rPr>
          <w:rFonts w:ascii="Times New Roman" w:hAnsi="Times New Roman"/>
          <w:color w:val="auto"/>
        </w:rPr>
        <w:t>a community property state</w:t>
      </w:r>
      <w:r w:rsidR="007B17A5">
        <w:rPr>
          <w:rFonts w:ascii="Times New Roman" w:hAnsi="Times New Roman"/>
          <w:color w:val="auto"/>
        </w:rPr>
        <w:t>.</w:t>
      </w:r>
      <w:r w:rsidR="00EC7CFD">
        <w:rPr>
          <w:rFonts w:ascii="Times New Roman" w:hAnsi="Times New Roman"/>
          <w:color w:val="auto"/>
        </w:rPr>
        <w:t xml:space="preserve"> </w:t>
      </w:r>
      <w:r w:rsidR="00C61916" w:rsidRPr="00F95DD4">
        <w:rPr>
          <w:rFonts w:ascii="Times New Roman" w:hAnsi="Times New Roman"/>
          <w:color w:val="auto"/>
        </w:rPr>
        <w:t xml:space="preserve"> Over time, the couple plans to form a Limited </w:t>
      </w:r>
      <w:r w:rsidR="0049512B" w:rsidRPr="00F95DD4">
        <w:rPr>
          <w:rFonts w:ascii="Times New Roman" w:hAnsi="Times New Roman"/>
          <w:color w:val="auto"/>
        </w:rPr>
        <w:t>Liability</w:t>
      </w:r>
      <w:r w:rsidR="00C61916" w:rsidRPr="00F95DD4">
        <w:rPr>
          <w:rFonts w:ascii="Times New Roman" w:hAnsi="Times New Roman"/>
          <w:color w:val="auto"/>
        </w:rPr>
        <w:t xml:space="preserve"> Company. </w:t>
      </w:r>
    </w:p>
    <w:p w:rsidR="00FF7910" w:rsidRPr="00F95DD4" w:rsidRDefault="00FF7910" w:rsidP="00703535">
      <w:pPr>
        <w:pStyle w:val="Heading2"/>
        <w:ind w:left="540" w:hanging="540"/>
        <w:rPr>
          <w:color w:val="auto"/>
        </w:rPr>
      </w:pPr>
      <w:bookmarkStart w:id="86" w:name="_Toc261770696"/>
      <w:bookmarkStart w:id="87" w:name="_Toc316294935"/>
      <w:r w:rsidRPr="00F95DD4">
        <w:rPr>
          <w:color w:val="auto"/>
        </w:rPr>
        <w:t>Milestones</w:t>
      </w:r>
      <w:bookmarkEnd w:id="86"/>
      <w:bookmarkEnd w:id="87"/>
    </w:p>
    <w:p w:rsidR="00FF7910" w:rsidRPr="00F95DD4" w:rsidRDefault="00596341" w:rsidP="00887677">
      <w:pPr>
        <w:pStyle w:val="0903fh"/>
        <w:spacing w:before="0" w:after="0"/>
        <w:ind w:left="547"/>
        <w:rPr>
          <w:rFonts w:ascii="Times New Roman" w:hAnsi="Times New Roman"/>
          <w:color w:val="auto"/>
        </w:rPr>
      </w:pPr>
      <w:r w:rsidRPr="00F95DD4">
        <w:rPr>
          <w:rFonts w:ascii="Times New Roman" w:hAnsi="Times New Roman"/>
          <w:color w:val="auto"/>
        </w:rPr>
        <w:t xml:space="preserve">Our initial milestones are as follows: </w:t>
      </w:r>
    </w:p>
    <w:p w:rsidR="00507A7D" w:rsidRPr="00F95DD4" w:rsidRDefault="00507A7D" w:rsidP="00887677">
      <w:pPr>
        <w:pStyle w:val="0903fh"/>
        <w:spacing w:before="0" w:after="0"/>
        <w:ind w:left="547"/>
        <w:rPr>
          <w:rFonts w:ascii="Times New Roman" w:hAnsi="Times New Roman"/>
          <w:color w:val="auto"/>
        </w:rPr>
      </w:pPr>
    </w:p>
    <w:p w:rsidR="00507A7D" w:rsidRPr="00F95DD4" w:rsidRDefault="00507A7D" w:rsidP="00BC1B35">
      <w:pPr>
        <w:pStyle w:val="0903fh"/>
        <w:keepNext/>
        <w:keepLines/>
        <w:spacing w:before="0" w:after="0"/>
        <w:ind w:left="547"/>
        <w:rPr>
          <w:rFonts w:ascii="Times New Roman" w:hAnsi="Times New Roman"/>
          <w:b/>
          <w:color w:val="auto"/>
        </w:rPr>
      </w:pPr>
      <w:r w:rsidRPr="00F95DD4">
        <w:rPr>
          <w:rFonts w:ascii="Times New Roman" w:hAnsi="Times New Roman"/>
          <w:b/>
          <w:color w:val="auto"/>
        </w:rPr>
        <w:t>Table 5.8</w:t>
      </w:r>
      <w:r w:rsidRPr="00F95DD4">
        <w:rPr>
          <w:rFonts w:ascii="Times New Roman" w:hAnsi="Times New Roman"/>
          <w:b/>
          <w:color w:val="auto"/>
        </w:rPr>
        <w:tab/>
        <w:t>Milestones</w:t>
      </w:r>
    </w:p>
    <w:tbl>
      <w:tblPr>
        <w:tblW w:w="8640" w:type="dxa"/>
        <w:tblInd w:w="648" w:type="dxa"/>
        <w:tblLook w:val="04A0" w:firstRow="1" w:lastRow="0" w:firstColumn="1" w:lastColumn="0" w:noHBand="0" w:noVBand="1"/>
      </w:tblPr>
      <w:tblGrid>
        <w:gridCol w:w="7200"/>
        <w:gridCol w:w="1440"/>
      </w:tblGrid>
      <w:tr w:rsidR="001762C1" w:rsidRPr="004B0846" w:rsidTr="001762C1">
        <w:trPr>
          <w:trHeight w:val="300"/>
        </w:trPr>
        <w:tc>
          <w:tcPr>
            <w:tcW w:w="7200" w:type="dxa"/>
            <w:tcBorders>
              <w:top w:val="single" w:sz="8" w:space="0" w:color="000000"/>
              <w:left w:val="nil"/>
              <w:bottom w:val="single" w:sz="8" w:space="0" w:color="000000"/>
              <w:right w:val="nil"/>
            </w:tcBorders>
            <w:shd w:val="clear" w:color="4F81BD" w:fill="4F81BD"/>
            <w:noWrap/>
            <w:vAlign w:val="bottom"/>
            <w:hideMark/>
          </w:tcPr>
          <w:p w:rsidR="001762C1" w:rsidRPr="004B0846" w:rsidRDefault="001762C1" w:rsidP="00BC1B35">
            <w:pPr>
              <w:keepNext/>
              <w:keepLines/>
              <w:rPr>
                <w:b/>
                <w:bCs/>
                <w:color w:val="FFFFFF"/>
                <w:sz w:val="22"/>
                <w:szCs w:val="22"/>
              </w:rPr>
            </w:pPr>
            <w:bookmarkStart w:id="88" w:name="_Toc316294936"/>
            <w:r>
              <w:rPr>
                <w:b/>
                <w:bCs/>
                <w:color w:val="FFFFFF"/>
                <w:sz w:val="22"/>
                <w:szCs w:val="22"/>
              </w:rPr>
              <w:t>Milestone</w:t>
            </w:r>
          </w:p>
        </w:tc>
        <w:tc>
          <w:tcPr>
            <w:tcW w:w="1440" w:type="dxa"/>
            <w:tcBorders>
              <w:top w:val="single" w:sz="8" w:space="0" w:color="000000"/>
              <w:left w:val="nil"/>
              <w:bottom w:val="single" w:sz="8" w:space="0" w:color="000000"/>
              <w:right w:val="nil"/>
            </w:tcBorders>
            <w:shd w:val="clear" w:color="4F81BD" w:fill="4F81BD"/>
            <w:noWrap/>
            <w:vAlign w:val="bottom"/>
            <w:hideMark/>
          </w:tcPr>
          <w:p w:rsidR="001762C1" w:rsidRPr="004B0846" w:rsidRDefault="001762C1" w:rsidP="00BC1B35">
            <w:pPr>
              <w:keepNext/>
              <w:keepLines/>
              <w:rPr>
                <w:b/>
                <w:bCs/>
                <w:color w:val="FFFFFF"/>
                <w:sz w:val="22"/>
                <w:szCs w:val="22"/>
              </w:rPr>
            </w:pPr>
            <w:r>
              <w:rPr>
                <w:b/>
                <w:bCs/>
                <w:color w:val="FFFFFF"/>
                <w:sz w:val="22"/>
                <w:szCs w:val="22"/>
              </w:rPr>
              <w:t>Date</w:t>
            </w:r>
          </w:p>
        </w:tc>
      </w:tr>
      <w:tr w:rsidR="001762C1" w:rsidRPr="004B0846" w:rsidTr="001762C1">
        <w:trPr>
          <w:trHeight w:val="300"/>
        </w:trPr>
        <w:tc>
          <w:tcPr>
            <w:tcW w:w="7200" w:type="dxa"/>
            <w:tcBorders>
              <w:top w:val="nil"/>
              <w:left w:val="nil"/>
              <w:bottom w:val="nil"/>
              <w:right w:val="nil"/>
            </w:tcBorders>
            <w:shd w:val="clear" w:color="D8D8D8" w:fill="D8D8D8"/>
            <w:noWrap/>
            <w:vAlign w:val="bottom"/>
            <w:hideMark/>
          </w:tcPr>
          <w:p w:rsidR="001762C1" w:rsidRPr="004B0846" w:rsidRDefault="00BC1B35" w:rsidP="00BC1B35">
            <w:pPr>
              <w:keepNext/>
              <w:keepLines/>
              <w:rPr>
                <w:color w:val="000000"/>
                <w:sz w:val="22"/>
                <w:szCs w:val="22"/>
              </w:rPr>
            </w:pPr>
            <w:r>
              <w:rPr>
                <w:color w:val="000000"/>
                <w:sz w:val="22"/>
                <w:szCs w:val="22"/>
              </w:rPr>
              <w:t>Sign Lease with West Roads Shopping Center</w:t>
            </w:r>
          </w:p>
        </w:tc>
        <w:tc>
          <w:tcPr>
            <w:tcW w:w="1440" w:type="dxa"/>
            <w:tcBorders>
              <w:top w:val="nil"/>
              <w:left w:val="nil"/>
              <w:bottom w:val="nil"/>
              <w:right w:val="nil"/>
            </w:tcBorders>
            <w:shd w:val="clear" w:color="D8D8D8" w:fill="D8D8D8"/>
            <w:noWrap/>
            <w:vAlign w:val="bottom"/>
            <w:hideMark/>
          </w:tcPr>
          <w:p w:rsidR="001762C1" w:rsidRPr="004B0846" w:rsidRDefault="00BC1B35" w:rsidP="002A4202">
            <w:pPr>
              <w:keepNext/>
              <w:keepLines/>
              <w:rPr>
                <w:color w:val="000000"/>
                <w:sz w:val="22"/>
                <w:szCs w:val="22"/>
              </w:rPr>
            </w:pPr>
            <w:r>
              <w:rPr>
                <w:color w:val="000000"/>
                <w:sz w:val="22"/>
                <w:szCs w:val="22"/>
              </w:rPr>
              <w:t>02/01/xx</w:t>
            </w:r>
          </w:p>
        </w:tc>
      </w:tr>
      <w:tr w:rsidR="001762C1" w:rsidRPr="004B0846" w:rsidTr="001762C1">
        <w:trPr>
          <w:trHeight w:val="300"/>
        </w:trPr>
        <w:tc>
          <w:tcPr>
            <w:tcW w:w="7200" w:type="dxa"/>
            <w:tcBorders>
              <w:top w:val="nil"/>
              <w:left w:val="nil"/>
              <w:bottom w:val="nil"/>
              <w:right w:val="nil"/>
            </w:tcBorders>
            <w:shd w:val="clear" w:color="auto" w:fill="auto"/>
            <w:noWrap/>
            <w:vAlign w:val="bottom"/>
            <w:hideMark/>
          </w:tcPr>
          <w:p w:rsidR="001762C1" w:rsidRPr="004B0846" w:rsidRDefault="00BC1B35" w:rsidP="00BC1B35">
            <w:pPr>
              <w:keepNext/>
              <w:keepLines/>
              <w:rPr>
                <w:color w:val="000000"/>
                <w:sz w:val="22"/>
                <w:szCs w:val="22"/>
              </w:rPr>
            </w:pPr>
            <w:r>
              <w:rPr>
                <w:color w:val="000000"/>
                <w:sz w:val="22"/>
                <w:szCs w:val="22"/>
              </w:rPr>
              <w:t>Complete Interior Decor</w:t>
            </w:r>
          </w:p>
        </w:tc>
        <w:tc>
          <w:tcPr>
            <w:tcW w:w="1440" w:type="dxa"/>
            <w:tcBorders>
              <w:top w:val="nil"/>
              <w:left w:val="nil"/>
              <w:bottom w:val="nil"/>
              <w:right w:val="nil"/>
            </w:tcBorders>
            <w:shd w:val="clear" w:color="auto" w:fill="auto"/>
            <w:noWrap/>
            <w:vAlign w:val="bottom"/>
            <w:hideMark/>
          </w:tcPr>
          <w:p w:rsidR="001762C1" w:rsidRPr="004B0846" w:rsidRDefault="00BC1B35" w:rsidP="002A4202">
            <w:pPr>
              <w:keepNext/>
              <w:keepLines/>
              <w:rPr>
                <w:color w:val="000000"/>
                <w:sz w:val="22"/>
                <w:szCs w:val="22"/>
              </w:rPr>
            </w:pPr>
            <w:r>
              <w:rPr>
                <w:color w:val="000000"/>
                <w:sz w:val="22"/>
                <w:szCs w:val="22"/>
              </w:rPr>
              <w:t>03/01/xx</w:t>
            </w:r>
            <w:r w:rsidR="001762C1" w:rsidRPr="004B0846">
              <w:rPr>
                <w:color w:val="000000"/>
                <w:sz w:val="22"/>
                <w:szCs w:val="22"/>
              </w:rPr>
              <w:t xml:space="preserve"> </w:t>
            </w:r>
          </w:p>
        </w:tc>
      </w:tr>
      <w:tr w:rsidR="001762C1" w:rsidRPr="004B0846" w:rsidTr="001762C1">
        <w:trPr>
          <w:trHeight w:val="300"/>
        </w:trPr>
        <w:tc>
          <w:tcPr>
            <w:tcW w:w="7200" w:type="dxa"/>
            <w:tcBorders>
              <w:top w:val="nil"/>
              <w:left w:val="nil"/>
              <w:bottom w:val="nil"/>
              <w:right w:val="nil"/>
            </w:tcBorders>
            <w:shd w:val="clear" w:color="D8D8D8" w:fill="D8D8D8"/>
            <w:noWrap/>
            <w:vAlign w:val="bottom"/>
            <w:hideMark/>
          </w:tcPr>
          <w:p w:rsidR="001762C1" w:rsidRPr="004B0846" w:rsidRDefault="00BC1B35" w:rsidP="00BC1B35">
            <w:pPr>
              <w:keepNext/>
              <w:keepLines/>
              <w:rPr>
                <w:color w:val="000000"/>
                <w:sz w:val="22"/>
                <w:szCs w:val="22"/>
              </w:rPr>
            </w:pPr>
            <w:r>
              <w:rPr>
                <w:color w:val="000000"/>
                <w:sz w:val="22"/>
                <w:szCs w:val="22"/>
              </w:rPr>
              <w:t>Complete Kitchen / Wait Station Needs</w:t>
            </w:r>
            <w:r w:rsidR="001762C1" w:rsidRPr="004B0846">
              <w:rPr>
                <w:color w:val="000000"/>
                <w:sz w:val="22"/>
                <w:szCs w:val="22"/>
              </w:rPr>
              <w:t xml:space="preserve"> </w:t>
            </w:r>
          </w:p>
        </w:tc>
        <w:tc>
          <w:tcPr>
            <w:tcW w:w="1440" w:type="dxa"/>
            <w:tcBorders>
              <w:top w:val="nil"/>
              <w:left w:val="nil"/>
              <w:bottom w:val="nil"/>
              <w:right w:val="nil"/>
            </w:tcBorders>
            <w:shd w:val="clear" w:color="D8D8D8" w:fill="D8D8D8"/>
            <w:noWrap/>
            <w:vAlign w:val="bottom"/>
            <w:hideMark/>
          </w:tcPr>
          <w:p w:rsidR="001762C1" w:rsidRPr="004B0846" w:rsidRDefault="00BC1B35" w:rsidP="002A4202">
            <w:pPr>
              <w:keepNext/>
              <w:keepLines/>
              <w:rPr>
                <w:color w:val="000000"/>
                <w:sz w:val="22"/>
                <w:szCs w:val="22"/>
              </w:rPr>
            </w:pPr>
            <w:r>
              <w:rPr>
                <w:color w:val="000000"/>
                <w:sz w:val="22"/>
                <w:szCs w:val="22"/>
              </w:rPr>
              <w:t>03/01/xx</w:t>
            </w:r>
          </w:p>
        </w:tc>
      </w:tr>
      <w:tr w:rsidR="001762C1" w:rsidRPr="004B0846" w:rsidTr="001762C1">
        <w:trPr>
          <w:trHeight w:val="300"/>
        </w:trPr>
        <w:tc>
          <w:tcPr>
            <w:tcW w:w="7200" w:type="dxa"/>
            <w:tcBorders>
              <w:top w:val="nil"/>
              <w:left w:val="nil"/>
              <w:bottom w:val="nil"/>
              <w:right w:val="nil"/>
            </w:tcBorders>
            <w:shd w:val="clear" w:color="auto" w:fill="auto"/>
            <w:noWrap/>
            <w:vAlign w:val="bottom"/>
            <w:hideMark/>
          </w:tcPr>
          <w:p w:rsidR="001762C1" w:rsidRPr="004B0846" w:rsidRDefault="00BC1B35" w:rsidP="00BC1B35">
            <w:pPr>
              <w:keepNext/>
              <w:keepLines/>
              <w:rPr>
                <w:color w:val="000000"/>
                <w:sz w:val="22"/>
                <w:szCs w:val="22"/>
              </w:rPr>
            </w:pPr>
            <w:r>
              <w:rPr>
                <w:color w:val="000000"/>
                <w:sz w:val="22"/>
                <w:szCs w:val="22"/>
              </w:rPr>
              <w:t>Hire Back Staff</w:t>
            </w:r>
          </w:p>
        </w:tc>
        <w:tc>
          <w:tcPr>
            <w:tcW w:w="1440" w:type="dxa"/>
            <w:tcBorders>
              <w:top w:val="nil"/>
              <w:left w:val="nil"/>
              <w:bottom w:val="nil"/>
              <w:right w:val="nil"/>
            </w:tcBorders>
            <w:shd w:val="clear" w:color="auto" w:fill="auto"/>
            <w:noWrap/>
            <w:vAlign w:val="bottom"/>
            <w:hideMark/>
          </w:tcPr>
          <w:p w:rsidR="001762C1" w:rsidRPr="004B0846" w:rsidRDefault="00BC1B35" w:rsidP="002A4202">
            <w:pPr>
              <w:keepNext/>
              <w:keepLines/>
              <w:rPr>
                <w:color w:val="000000"/>
                <w:sz w:val="22"/>
                <w:szCs w:val="22"/>
              </w:rPr>
            </w:pPr>
            <w:r>
              <w:rPr>
                <w:color w:val="000000"/>
                <w:sz w:val="22"/>
                <w:szCs w:val="22"/>
              </w:rPr>
              <w:t>03/01/xx</w:t>
            </w:r>
          </w:p>
        </w:tc>
      </w:tr>
      <w:tr w:rsidR="001762C1" w:rsidRPr="004B0846" w:rsidTr="001762C1">
        <w:trPr>
          <w:trHeight w:val="300"/>
        </w:trPr>
        <w:tc>
          <w:tcPr>
            <w:tcW w:w="7200" w:type="dxa"/>
            <w:tcBorders>
              <w:top w:val="nil"/>
              <w:left w:val="nil"/>
              <w:bottom w:val="nil"/>
              <w:right w:val="nil"/>
            </w:tcBorders>
            <w:shd w:val="clear" w:color="D8D8D8" w:fill="D8D8D8"/>
            <w:noWrap/>
            <w:vAlign w:val="bottom"/>
            <w:hideMark/>
          </w:tcPr>
          <w:p w:rsidR="001762C1" w:rsidRPr="004B0846" w:rsidRDefault="00BC1B35" w:rsidP="00BC1B35">
            <w:pPr>
              <w:keepNext/>
              <w:keepLines/>
              <w:rPr>
                <w:color w:val="000000"/>
                <w:sz w:val="22"/>
                <w:szCs w:val="22"/>
              </w:rPr>
            </w:pPr>
            <w:r>
              <w:rPr>
                <w:color w:val="000000"/>
                <w:sz w:val="22"/>
                <w:szCs w:val="22"/>
              </w:rPr>
              <w:t>Hire Front Staff</w:t>
            </w:r>
          </w:p>
        </w:tc>
        <w:tc>
          <w:tcPr>
            <w:tcW w:w="1440" w:type="dxa"/>
            <w:tcBorders>
              <w:top w:val="nil"/>
              <w:left w:val="nil"/>
              <w:bottom w:val="nil"/>
              <w:right w:val="nil"/>
            </w:tcBorders>
            <w:shd w:val="clear" w:color="D8D8D8" w:fill="D8D8D8"/>
            <w:noWrap/>
            <w:vAlign w:val="bottom"/>
            <w:hideMark/>
          </w:tcPr>
          <w:p w:rsidR="001762C1" w:rsidRPr="004B0846" w:rsidRDefault="00BC1B35" w:rsidP="002A4202">
            <w:pPr>
              <w:keepNext/>
              <w:keepLines/>
              <w:rPr>
                <w:color w:val="000000"/>
                <w:sz w:val="22"/>
                <w:szCs w:val="22"/>
              </w:rPr>
            </w:pPr>
            <w:r>
              <w:rPr>
                <w:color w:val="000000"/>
                <w:sz w:val="22"/>
                <w:szCs w:val="22"/>
              </w:rPr>
              <w:t>03/01/xx</w:t>
            </w:r>
          </w:p>
        </w:tc>
      </w:tr>
      <w:tr w:rsidR="001762C1" w:rsidRPr="004B0846" w:rsidTr="00BC1B35">
        <w:trPr>
          <w:trHeight w:val="300"/>
        </w:trPr>
        <w:tc>
          <w:tcPr>
            <w:tcW w:w="7200" w:type="dxa"/>
            <w:tcBorders>
              <w:top w:val="nil"/>
              <w:left w:val="nil"/>
              <w:right w:val="nil"/>
            </w:tcBorders>
            <w:shd w:val="clear" w:color="auto" w:fill="auto"/>
            <w:noWrap/>
            <w:vAlign w:val="bottom"/>
            <w:hideMark/>
          </w:tcPr>
          <w:p w:rsidR="001762C1" w:rsidRPr="004B0846" w:rsidRDefault="00BC1B35" w:rsidP="00BC1B35">
            <w:pPr>
              <w:keepNext/>
              <w:keepLines/>
              <w:rPr>
                <w:color w:val="000000"/>
                <w:sz w:val="22"/>
                <w:szCs w:val="22"/>
              </w:rPr>
            </w:pPr>
            <w:r>
              <w:rPr>
                <w:color w:val="000000"/>
                <w:sz w:val="22"/>
                <w:szCs w:val="22"/>
              </w:rPr>
              <w:t>Secure a Point of Sale System</w:t>
            </w:r>
          </w:p>
        </w:tc>
        <w:tc>
          <w:tcPr>
            <w:tcW w:w="1440" w:type="dxa"/>
            <w:tcBorders>
              <w:top w:val="nil"/>
              <w:left w:val="nil"/>
              <w:right w:val="nil"/>
            </w:tcBorders>
            <w:shd w:val="clear" w:color="auto" w:fill="auto"/>
            <w:noWrap/>
            <w:vAlign w:val="bottom"/>
            <w:hideMark/>
          </w:tcPr>
          <w:p w:rsidR="001762C1" w:rsidRPr="004B0846" w:rsidRDefault="00BC1B35" w:rsidP="002A4202">
            <w:pPr>
              <w:keepNext/>
              <w:keepLines/>
              <w:rPr>
                <w:color w:val="000000"/>
                <w:sz w:val="22"/>
                <w:szCs w:val="22"/>
              </w:rPr>
            </w:pPr>
            <w:r>
              <w:rPr>
                <w:color w:val="000000"/>
                <w:sz w:val="22"/>
                <w:szCs w:val="22"/>
              </w:rPr>
              <w:t>04/01/xx</w:t>
            </w:r>
          </w:p>
        </w:tc>
      </w:tr>
      <w:tr w:rsidR="001762C1" w:rsidRPr="004B0846" w:rsidTr="00BC1B35">
        <w:trPr>
          <w:trHeight w:val="300"/>
        </w:trPr>
        <w:tc>
          <w:tcPr>
            <w:tcW w:w="7200" w:type="dxa"/>
            <w:tcBorders>
              <w:top w:val="nil"/>
              <w:left w:val="nil"/>
              <w:bottom w:val="single" w:sz="4" w:space="0" w:color="auto"/>
              <w:right w:val="nil"/>
            </w:tcBorders>
            <w:shd w:val="clear" w:color="D8D8D8" w:fill="D8D8D8"/>
            <w:noWrap/>
            <w:vAlign w:val="bottom"/>
            <w:hideMark/>
          </w:tcPr>
          <w:p w:rsidR="001762C1" w:rsidRPr="004B0846" w:rsidRDefault="00BC1B35" w:rsidP="00BC1B35">
            <w:pPr>
              <w:keepNext/>
              <w:keepLines/>
              <w:rPr>
                <w:color w:val="000000"/>
                <w:sz w:val="22"/>
                <w:szCs w:val="22"/>
              </w:rPr>
            </w:pPr>
            <w:r>
              <w:rPr>
                <w:color w:val="000000"/>
                <w:sz w:val="22"/>
                <w:szCs w:val="22"/>
              </w:rPr>
              <w:t>Secure Lending for Initial Start-Up, Working Capital and Cash Flow</w:t>
            </w:r>
          </w:p>
        </w:tc>
        <w:tc>
          <w:tcPr>
            <w:tcW w:w="1440" w:type="dxa"/>
            <w:tcBorders>
              <w:top w:val="nil"/>
              <w:left w:val="nil"/>
              <w:bottom w:val="single" w:sz="4" w:space="0" w:color="auto"/>
              <w:right w:val="nil"/>
            </w:tcBorders>
            <w:shd w:val="clear" w:color="D8D8D8" w:fill="D8D8D8"/>
            <w:noWrap/>
            <w:vAlign w:val="bottom"/>
            <w:hideMark/>
          </w:tcPr>
          <w:p w:rsidR="001762C1" w:rsidRPr="004B0846" w:rsidRDefault="00BC1B35" w:rsidP="002A4202">
            <w:pPr>
              <w:keepNext/>
              <w:keepLines/>
              <w:rPr>
                <w:color w:val="000000"/>
                <w:sz w:val="22"/>
                <w:szCs w:val="22"/>
              </w:rPr>
            </w:pPr>
            <w:r>
              <w:rPr>
                <w:color w:val="000000"/>
                <w:sz w:val="22"/>
                <w:szCs w:val="22"/>
              </w:rPr>
              <w:t>04/01/xx</w:t>
            </w:r>
          </w:p>
        </w:tc>
      </w:tr>
    </w:tbl>
    <w:p w:rsidR="001762C1" w:rsidRPr="00F95DD4" w:rsidRDefault="001762C1" w:rsidP="001762C1">
      <w:pPr>
        <w:ind w:left="1170"/>
        <w:rPr>
          <w:sz w:val="24"/>
          <w:szCs w:val="24"/>
        </w:rPr>
      </w:pPr>
    </w:p>
    <w:p w:rsidR="007A529A" w:rsidRPr="00F95DD4" w:rsidRDefault="007A529A" w:rsidP="0046081F">
      <w:pPr>
        <w:pStyle w:val="Heading2"/>
        <w:ind w:left="540" w:hanging="540"/>
        <w:rPr>
          <w:color w:val="auto"/>
        </w:rPr>
      </w:pPr>
      <w:r w:rsidRPr="00F95DD4">
        <w:rPr>
          <w:color w:val="auto"/>
        </w:rPr>
        <w:t>Exit Strategy</w:t>
      </w:r>
      <w:bookmarkEnd w:id="88"/>
    </w:p>
    <w:p w:rsidR="00817508" w:rsidRPr="00F95DD4" w:rsidRDefault="00817508" w:rsidP="00887677">
      <w:pPr>
        <w:pStyle w:val="0903fh"/>
        <w:spacing w:before="0" w:after="0"/>
        <w:ind w:left="547"/>
        <w:rPr>
          <w:rFonts w:ascii="Times New Roman" w:hAnsi="Times New Roman"/>
          <w:color w:val="auto"/>
        </w:rPr>
      </w:pPr>
      <w:r w:rsidRPr="00F95DD4">
        <w:rPr>
          <w:rFonts w:ascii="Times New Roman" w:hAnsi="Times New Roman"/>
          <w:color w:val="auto"/>
        </w:rPr>
        <w:t xml:space="preserve">Disposal of </w:t>
      </w:r>
      <w:r w:rsidR="007B17A5">
        <w:rPr>
          <w:rFonts w:ascii="Times New Roman" w:hAnsi="Times New Roman"/>
          <w:color w:val="auto"/>
        </w:rPr>
        <w:t xml:space="preserve">kitchen equipment, and restaurant furniture, and fixtures would occur at auction.  The </w:t>
      </w:r>
      <w:r w:rsidRPr="00F95DD4">
        <w:rPr>
          <w:rFonts w:ascii="Times New Roman" w:hAnsi="Times New Roman"/>
          <w:color w:val="auto"/>
        </w:rPr>
        <w:t xml:space="preserve">additional assets such as the staff’s </w:t>
      </w:r>
      <w:r w:rsidR="0049512B" w:rsidRPr="00F95DD4">
        <w:rPr>
          <w:rFonts w:ascii="Times New Roman" w:hAnsi="Times New Roman"/>
          <w:color w:val="auto"/>
        </w:rPr>
        <w:t>uniform</w:t>
      </w:r>
      <w:r w:rsidR="00DD7D40">
        <w:rPr>
          <w:rFonts w:ascii="Times New Roman" w:hAnsi="Times New Roman"/>
          <w:color w:val="auto"/>
        </w:rPr>
        <w:t>s</w:t>
      </w:r>
      <w:r w:rsidRPr="00F95DD4">
        <w:rPr>
          <w:rFonts w:ascii="Times New Roman" w:hAnsi="Times New Roman"/>
          <w:color w:val="auto"/>
        </w:rPr>
        <w:t>, table cloths, and cutlery could be sold at auction or on e-bay.</w:t>
      </w:r>
      <w:r w:rsidR="0046081F">
        <w:rPr>
          <w:rFonts w:ascii="Times New Roman" w:hAnsi="Times New Roman"/>
          <w:color w:val="auto"/>
        </w:rPr>
        <w:t xml:space="preserve"> </w:t>
      </w:r>
      <w:r w:rsidRPr="00F95DD4">
        <w:rPr>
          <w:rFonts w:ascii="Times New Roman" w:hAnsi="Times New Roman"/>
          <w:color w:val="auto"/>
        </w:rPr>
        <w:t xml:space="preserve"> </w:t>
      </w:r>
      <w:r w:rsidR="0049512B" w:rsidRPr="00F95DD4">
        <w:rPr>
          <w:rFonts w:ascii="Times New Roman" w:hAnsi="Times New Roman"/>
          <w:color w:val="auto"/>
        </w:rPr>
        <w:t xml:space="preserve">Food inventory because of its quick perishable time would be considered a </w:t>
      </w:r>
      <w:r w:rsidR="0049512B">
        <w:rPr>
          <w:rFonts w:ascii="Times New Roman" w:hAnsi="Times New Roman"/>
          <w:color w:val="auto"/>
        </w:rPr>
        <w:t>write-off</w:t>
      </w:r>
      <w:r w:rsidR="0049512B" w:rsidRPr="00F95DD4">
        <w:rPr>
          <w:rFonts w:ascii="Times New Roman" w:hAnsi="Times New Roman"/>
          <w:color w:val="auto"/>
        </w:rPr>
        <w:t xml:space="preserve">. </w:t>
      </w:r>
    </w:p>
    <w:p w:rsidR="00FF7910" w:rsidRPr="00F95DD4" w:rsidRDefault="00FF7910" w:rsidP="00FF7910">
      <w:pPr>
        <w:pStyle w:val="Heading1"/>
        <w:spacing w:before="240"/>
        <w:rPr>
          <w:szCs w:val="24"/>
        </w:rPr>
      </w:pPr>
      <w:bookmarkStart w:id="89" w:name="_Toc261770697"/>
      <w:bookmarkStart w:id="90" w:name="_Toc316294937"/>
      <w:r w:rsidRPr="00F95DD4">
        <w:rPr>
          <w:szCs w:val="24"/>
        </w:rPr>
        <w:t>Organization and Management</w:t>
      </w:r>
      <w:bookmarkEnd w:id="89"/>
      <w:bookmarkEnd w:id="90"/>
    </w:p>
    <w:p w:rsidR="00FF7910" w:rsidRPr="00F95DD4" w:rsidRDefault="00FF7910" w:rsidP="0046081F">
      <w:pPr>
        <w:pStyle w:val="Heading2"/>
        <w:ind w:left="540" w:hanging="540"/>
        <w:rPr>
          <w:color w:val="auto"/>
        </w:rPr>
      </w:pPr>
      <w:bookmarkStart w:id="91" w:name="_Toc261770699"/>
      <w:bookmarkStart w:id="92" w:name="_Toc316294938"/>
      <w:r w:rsidRPr="00F95DD4">
        <w:rPr>
          <w:color w:val="auto"/>
        </w:rPr>
        <w:t>Organizational Structure</w:t>
      </w:r>
      <w:bookmarkEnd w:id="91"/>
      <w:bookmarkEnd w:id="92"/>
    </w:p>
    <w:p w:rsidR="00CD04C9" w:rsidRPr="00F95DD4" w:rsidRDefault="00650E72" w:rsidP="0046081F">
      <w:pPr>
        <w:autoSpaceDE w:val="0"/>
        <w:autoSpaceDN w:val="0"/>
        <w:adjustRightInd w:val="0"/>
        <w:ind w:left="540"/>
        <w:rPr>
          <w:bCs/>
          <w:sz w:val="24"/>
          <w:szCs w:val="24"/>
        </w:rPr>
      </w:pPr>
      <w:r>
        <w:rPr>
          <w:bCs/>
          <w:sz w:val="24"/>
          <w:szCs w:val="24"/>
        </w:rPr>
        <w:t xml:space="preserve">THR </w:t>
      </w:r>
      <w:r w:rsidR="0049512B">
        <w:rPr>
          <w:bCs/>
          <w:sz w:val="24"/>
          <w:szCs w:val="24"/>
        </w:rPr>
        <w:t xml:space="preserve">expects </w:t>
      </w:r>
      <w:r w:rsidR="00CD04C9" w:rsidRPr="00F95DD4">
        <w:rPr>
          <w:bCs/>
          <w:sz w:val="24"/>
          <w:szCs w:val="24"/>
        </w:rPr>
        <w:t xml:space="preserve">to </w:t>
      </w:r>
      <w:r w:rsidR="007B17A5">
        <w:rPr>
          <w:bCs/>
          <w:sz w:val="24"/>
          <w:szCs w:val="24"/>
        </w:rPr>
        <w:t xml:space="preserve">hire </w:t>
      </w:r>
      <w:r w:rsidR="0049512B">
        <w:rPr>
          <w:bCs/>
          <w:sz w:val="24"/>
          <w:szCs w:val="24"/>
        </w:rPr>
        <w:t xml:space="preserve">19 </w:t>
      </w:r>
      <w:r w:rsidR="00CD04C9" w:rsidRPr="00F95DD4">
        <w:rPr>
          <w:bCs/>
          <w:sz w:val="24"/>
          <w:szCs w:val="24"/>
        </w:rPr>
        <w:t xml:space="preserve">employees. </w:t>
      </w:r>
      <w:r w:rsidR="0046081F">
        <w:rPr>
          <w:bCs/>
          <w:sz w:val="24"/>
          <w:szCs w:val="24"/>
        </w:rPr>
        <w:t xml:space="preserve"> </w:t>
      </w:r>
      <w:r w:rsidR="0049512B">
        <w:rPr>
          <w:bCs/>
          <w:sz w:val="24"/>
          <w:szCs w:val="24"/>
        </w:rPr>
        <w:t xml:space="preserve">Together, </w:t>
      </w:r>
      <w:r w:rsidR="00F44613">
        <w:rPr>
          <w:bCs/>
          <w:sz w:val="24"/>
          <w:szCs w:val="24"/>
        </w:rPr>
        <w:t xml:space="preserve">Jeff and Betty </w:t>
      </w:r>
      <w:r w:rsidR="0049512B">
        <w:rPr>
          <w:bCs/>
          <w:sz w:val="24"/>
          <w:szCs w:val="24"/>
        </w:rPr>
        <w:t>Wright will personally select each candidat</w:t>
      </w:r>
      <w:r w:rsidR="003B4AB3">
        <w:rPr>
          <w:bCs/>
          <w:sz w:val="24"/>
          <w:szCs w:val="24"/>
        </w:rPr>
        <w:t>e</w:t>
      </w:r>
      <w:r w:rsidR="0049512B">
        <w:rPr>
          <w:bCs/>
          <w:sz w:val="24"/>
          <w:szCs w:val="24"/>
        </w:rPr>
        <w:t xml:space="preserve">.  </w:t>
      </w:r>
      <w:r w:rsidR="0046081F">
        <w:rPr>
          <w:bCs/>
          <w:sz w:val="24"/>
          <w:szCs w:val="24"/>
        </w:rPr>
        <w:t xml:space="preserve"> </w:t>
      </w:r>
      <w:r w:rsidR="0049512B">
        <w:rPr>
          <w:bCs/>
          <w:sz w:val="24"/>
          <w:szCs w:val="24"/>
        </w:rPr>
        <w:t xml:space="preserve">They’ve </w:t>
      </w:r>
      <w:r w:rsidR="00CD04C9" w:rsidRPr="00F95DD4">
        <w:rPr>
          <w:bCs/>
          <w:sz w:val="24"/>
          <w:szCs w:val="24"/>
        </w:rPr>
        <w:t>adopted an effective interview process designed to staff the restaurant with</w:t>
      </w:r>
      <w:r w:rsidR="0049512B">
        <w:rPr>
          <w:bCs/>
          <w:sz w:val="24"/>
          <w:szCs w:val="24"/>
        </w:rPr>
        <w:t xml:space="preserve"> </w:t>
      </w:r>
      <w:r w:rsidR="00CD04C9" w:rsidRPr="00F95DD4">
        <w:rPr>
          <w:bCs/>
          <w:sz w:val="24"/>
          <w:szCs w:val="24"/>
        </w:rPr>
        <w:t>highly qualified people for each position.</w:t>
      </w:r>
      <w:r w:rsidR="0046081F">
        <w:rPr>
          <w:bCs/>
          <w:sz w:val="24"/>
          <w:szCs w:val="24"/>
        </w:rPr>
        <w:t xml:space="preserve"> </w:t>
      </w:r>
      <w:r w:rsidR="00CD04C9" w:rsidRPr="00F95DD4">
        <w:rPr>
          <w:bCs/>
          <w:sz w:val="24"/>
          <w:szCs w:val="24"/>
        </w:rPr>
        <w:t xml:space="preserve"> Each applicant will be rated and</w:t>
      </w:r>
      <w:r w:rsidR="0049512B">
        <w:rPr>
          <w:bCs/>
          <w:sz w:val="24"/>
          <w:szCs w:val="24"/>
        </w:rPr>
        <w:t xml:space="preserve"> </w:t>
      </w:r>
      <w:r w:rsidR="00CD04C9" w:rsidRPr="00F95DD4">
        <w:rPr>
          <w:bCs/>
          <w:sz w:val="24"/>
          <w:szCs w:val="24"/>
        </w:rPr>
        <w:t xml:space="preserve">evaluated according to a pre-defined set of standards </w:t>
      </w:r>
      <w:r w:rsidR="003B4AB3">
        <w:rPr>
          <w:bCs/>
          <w:sz w:val="24"/>
          <w:szCs w:val="24"/>
        </w:rPr>
        <w:t xml:space="preserve">designed </w:t>
      </w:r>
      <w:r w:rsidR="00CD04C9" w:rsidRPr="00F95DD4">
        <w:rPr>
          <w:bCs/>
          <w:sz w:val="24"/>
          <w:szCs w:val="24"/>
        </w:rPr>
        <w:t>for each position.</w:t>
      </w:r>
      <w:r w:rsidR="0049512B">
        <w:rPr>
          <w:bCs/>
          <w:sz w:val="24"/>
          <w:szCs w:val="24"/>
        </w:rPr>
        <w:t xml:space="preserve"> </w:t>
      </w:r>
      <w:r w:rsidR="0046081F">
        <w:rPr>
          <w:bCs/>
          <w:sz w:val="24"/>
          <w:szCs w:val="24"/>
        </w:rPr>
        <w:t xml:space="preserve"> </w:t>
      </w:r>
      <w:r w:rsidR="00CD04C9" w:rsidRPr="00F95DD4">
        <w:rPr>
          <w:bCs/>
          <w:sz w:val="24"/>
          <w:szCs w:val="24"/>
        </w:rPr>
        <w:t>Background checks will be utilized for designated positions.</w:t>
      </w:r>
      <w:r w:rsidR="0049512B">
        <w:rPr>
          <w:bCs/>
          <w:sz w:val="24"/>
          <w:szCs w:val="24"/>
        </w:rPr>
        <w:t xml:space="preserve"> </w:t>
      </w:r>
      <w:r w:rsidR="00CD04C9" w:rsidRPr="00F95DD4">
        <w:rPr>
          <w:bCs/>
          <w:sz w:val="24"/>
          <w:szCs w:val="24"/>
        </w:rPr>
        <w:t xml:space="preserve">Recruiting efforts will </w:t>
      </w:r>
      <w:r w:rsidR="003B4AB3">
        <w:rPr>
          <w:bCs/>
          <w:sz w:val="24"/>
          <w:szCs w:val="24"/>
        </w:rPr>
        <w:t xml:space="preserve">always </w:t>
      </w:r>
      <w:r w:rsidR="00CD04C9" w:rsidRPr="00F95DD4">
        <w:rPr>
          <w:bCs/>
          <w:sz w:val="24"/>
          <w:szCs w:val="24"/>
        </w:rPr>
        <w:t>center on referrals</w:t>
      </w:r>
      <w:r w:rsidR="003B4AB3">
        <w:rPr>
          <w:bCs/>
          <w:sz w:val="24"/>
          <w:szCs w:val="24"/>
        </w:rPr>
        <w:t>.</w:t>
      </w:r>
      <w:r w:rsidR="00CD04C9" w:rsidRPr="00F95DD4">
        <w:rPr>
          <w:bCs/>
          <w:sz w:val="24"/>
          <w:szCs w:val="24"/>
        </w:rPr>
        <w:t xml:space="preserve"> </w:t>
      </w:r>
    </w:p>
    <w:p w:rsidR="00FF7910" w:rsidRPr="00F95DD4" w:rsidRDefault="00FF7910" w:rsidP="0046081F">
      <w:pPr>
        <w:pStyle w:val="Heading2"/>
        <w:ind w:left="540" w:hanging="540"/>
        <w:rPr>
          <w:color w:val="auto"/>
        </w:rPr>
      </w:pPr>
      <w:bookmarkStart w:id="93" w:name="_Toc261770700"/>
      <w:bookmarkStart w:id="94" w:name="_Toc316294939"/>
      <w:r w:rsidRPr="00F95DD4">
        <w:rPr>
          <w:color w:val="auto"/>
        </w:rPr>
        <w:t>Management Team</w:t>
      </w:r>
      <w:bookmarkEnd w:id="93"/>
      <w:bookmarkEnd w:id="94"/>
    </w:p>
    <w:p w:rsidR="002754B2" w:rsidRPr="00F44613" w:rsidRDefault="002754B2" w:rsidP="002754B2">
      <w:pPr>
        <w:autoSpaceDE w:val="0"/>
        <w:autoSpaceDN w:val="0"/>
        <w:adjustRightInd w:val="0"/>
        <w:ind w:left="540"/>
        <w:rPr>
          <w:bCs/>
          <w:sz w:val="24"/>
          <w:szCs w:val="24"/>
        </w:rPr>
      </w:pPr>
      <w:r w:rsidRPr="00F44613">
        <w:rPr>
          <w:bCs/>
          <w:sz w:val="24"/>
          <w:szCs w:val="24"/>
        </w:rPr>
        <w:t xml:space="preserve">The restaurant will be owned by Jeff Wright.  Jeff began his restaurant career at the age of 15 working in a quick-service foodservice operation and earned his way </w:t>
      </w:r>
      <w:r w:rsidR="00650E72" w:rsidRPr="00F44613">
        <w:rPr>
          <w:bCs/>
          <w:sz w:val="24"/>
          <w:szCs w:val="24"/>
        </w:rPr>
        <w:t>through</w:t>
      </w:r>
      <w:r w:rsidRPr="00F44613">
        <w:rPr>
          <w:bCs/>
          <w:sz w:val="24"/>
          <w:szCs w:val="24"/>
        </w:rPr>
        <w:t xml:space="preserve"> college as a server and bartender. </w:t>
      </w:r>
      <w:r w:rsidR="0046081F">
        <w:rPr>
          <w:bCs/>
          <w:sz w:val="24"/>
          <w:szCs w:val="24"/>
        </w:rPr>
        <w:t xml:space="preserve"> </w:t>
      </w:r>
      <w:r w:rsidRPr="00F44613">
        <w:rPr>
          <w:bCs/>
          <w:sz w:val="24"/>
          <w:szCs w:val="24"/>
        </w:rPr>
        <w:t xml:space="preserve">After earning his degree, he worked for a regional restaurant chain and an independent fine dining restaurant. </w:t>
      </w:r>
      <w:r w:rsidR="0046081F">
        <w:rPr>
          <w:bCs/>
          <w:sz w:val="24"/>
          <w:szCs w:val="24"/>
        </w:rPr>
        <w:t xml:space="preserve"> </w:t>
      </w:r>
      <w:r w:rsidRPr="00F44613">
        <w:rPr>
          <w:bCs/>
          <w:sz w:val="24"/>
          <w:szCs w:val="24"/>
        </w:rPr>
        <w:t xml:space="preserve">In these organizations he held the </w:t>
      </w:r>
      <w:r w:rsidR="00F44613" w:rsidRPr="00F44613">
        <w:rPr>
          <w:bCs/>
          <w:sz w:val="24"/>
          <w:szCs w:val="24"/>
        </w:rPr>
        <w:t>positions</w:t>
      </w:r>
      <w:r w:rsidRPr="00F44613">
        <w:rPr>
          <w:bCs/>
          <w:sz w:val="24"/>
          <w:szCs w:val="24"/>
        </w:rPr>
        <w:t xml:space="preserve"> of </w:t>
      </w:r>
      <w:r w:rsidR="00F44613" w:rsidRPr="00F44613">
        <w:rPr>
          <w:bCs/>
          <w:sz w:val="24"/>
          <w:szCs w:val="24"/>
        </w:rPr>
        <w:t>Assistant</w:t>
      </w:r>
      <w:r w:rsidRPr="00F44613">
        <w:rPr>
          <w:bCs/>
          <w:sz w:val="24"/>
          <w:szCs w:val="24"/>
        </w:rPr>
        <w:t xml:space="preserve"> M</w:t>
      </w:r>
      <w:r w:rsidR="00D6074B">
        <w:rPr>
          <w:bCs/>
          <w:sz w:val="24"/>
          <w:szCs w:val="24"/>
        </w:rPr>
        <w:t>anager and then General Manager.</w:t>
      </w:r>
    </w:p>
    <w:p w:rsidR="002754B2" w:rsidRPr="00F44613" w:rsidRDefault="002754B2" w:rsidP="002754B2">
      <w:pPr>
        <w:autoSpaceDE w:val="0"/>
        <w:autoSpaceDN w:val="0"/>
        <w:adjustRightInd w:val="0"/>
        <w:ind w:left="540"/>
        <w:rPr>
          <w:bCs/>
          <w:sz w:val="24"/>
          <w:szCs w:val="24"/>
        </w:rPr>
      </w:pPr>
    </w:p>
    <w:p w:rsidR="002754B2" w:rsidRPr="00F44613" w:rsidRDefault="002754B2" w:rsidP="002754B2">
      <w:pPr>
        <w:autoSpaceDE w:val="0"/>
        <w:autoSpaceDN w:val="0"/>
        <w:adjustRightInd w:val="0"/>
        <w:ind w:left="540"/>
        <w:rPr>
          <w:bCs/>
          <w:sz w:val="24"/>
          <w:szCs w:val="24"/>
        </w:rPr>
      </w:pPr>
      <w:r w:rsidRPr="00F44613">
        <w:rPr>
          <w:bCs/>
          <w:sz w:val="24"/>
          <w:szCs w:val="24"/>
        </w:rPr>
        <w:t xml:space="preserve">Betty Wright </w:t>
      </w:r>
      <w:r w:rsidR="00F44613" w:rsidRPr="00F44613">
        <w:rPr>
          <w:bCs/>
          <w:sz w:val="24"/>
          <w:szCs w:val="24"/>
        </w:rPr>
        <w:t>received</w:t>
      </w:r>
      <w:r w:rsidRPr="00F44613">
        <w:rPr>
          <w:bCs/>
          <w:sz w:val="24"/>
          <w:szCs w:val="24"/>
        </w:rPr>
        <w:t xml:space="preserve"> her Culinary Degree from the Art </w:t>
      </w:r>
      <w:r w:rsidR="00F44613" w:rsidRPr="00F44613">
        <w:rPr>
          <w:bCs/>
          <w:sz w:val="24"/>
          <w:szCs w:val="24"/>
        </w:rPr>
        <w:t>Institute</w:t>
      </w:r>
      <w:r w:rsidRPr="00F44613">
        <w:rPr>
          <w:bCs/>
          <w:sz w:val="24"/>
          <w:szCs w:val="24"/>
        </w:rPr>
        <w:t xml:space="preserve"> in Dallas.  After graduation she was employed by a local chain </w:t>
      </w:r>
      <w:r w:rsidR="00F44613" w:rsidRPr="00F44613">
        <w:rPr>
          <w:bCs/>
          <w:sz w:val="24"/>
          <w:szCs w:val="24"/>
        </w:rPr>
        <w:t>restaurant</w:t>
      </w:r>
      <w:r w:rsidRPr="00F44613">
        <w:rPr>
          <w:bCs/>
          <w:sz w:val="24"/>
          <w:szCs w:val="24"/>
        </w:rPr>
        <w:t xml:space="preserve"> and then at </w:t>
      </w:r>
      <w:r w:rsidR="00F44613">
        <w:rPr>
          <w:bCs/>
          <w:sz w:val="24"/>
          <w:szCs w:val="24"/>
        </w:rPr>
        <w:t>a Five Star Hotel in</w:t>
      </w:r>
      <w:r w:rsidRPr="00F44613">
        <w:rPr>
          <w:bCs/>
          <w:sz w:val="24"/>
          <w:szCs w:val="24"/>
        </w:rPr>
        <w:t xml:space="preserve"> Dallas.  Betty will initially be employed as the Kitchen Manager.  </w:t>
      </w:r>
    </w:p>
    <w:p w:rsidR="00FF7910" w:rsidRPr="00F95DD4" w:rsidRDefault="00FF7910" w:rsidP="0046081F">
      <w:pPr>
        <w:pStyle w:val="Heading2"/>
        <w:ind w:left="540" w:hanging="540"/>
        <w:rPr>
          <w:color w:val="auto"/>
        </w:rPr>
      </w:pPr>
      <w:bookmarkStart w:id="95" w:name="_Toc261770701"/>
      <w:bookmarkStart w:id="96" w:name="_Toc316294940"/>
      <w:r w:rsidRPr="00F95DD4">
        <w:rPr>
          <w:color w:val="auto"/>
        </w:rPr>
        <w:t>Management Team Gaps</w:t>
      </w:r>
      <w:bookmarkEnd w:id="95"/>
      <w:bookmarkEnd w:id="96"/>
    </w:p>
    <w:p w:rsidR="00857F8C" w:rsidRPr="00F95DD4" w:rsidRDefault="00403F97" w:rsidP="00CB5FC9">
      <w:pPr>
        <w:pStyle w:val="0903fh"/>
        <w:spacing w:before="0" w:after="0"/>
        <w:ind w:left="547"/>
        <w:rPr>
          <w:rFonts w:ascii="Times New Roman" w:hAnsi="Times New Roman"/>
          <w:color w:val="auto"/>
        </w:rPr>
      </w:pPr>
      <w:r w:rsidRPr="00F95DD4">
        <w:rPr>
          <w:rFonts w:ascii="Times New Roman" w:hAnsi="Times New Roman"/>
          <w:color w:val="auto"/>
        </w:rPr>
        <w:t xml:space="preserve">Initially Jeff and Betty </w:t>
      </w:r>
      <w:r w:rsidR="00F44613" w:rsidRPr="00F95DD4">
        <w:rPr>
          <w:rFonts w:ascii="Times New Roman" w:hAnsi="Times New Roman"/>
          <w:color w:val="auto"/>
        </w:rPr>
        <w:t>will</w:t>
      </w:r>
      <w:r w:rsidRPr="00F95DD4">
        <w:rPr>
          <w:rFonts w:ascii="Times New Roman" w:hAnsi="Times New Roman"/>
          <w:color w:val="auto"/>
        </w:rPr>
        <w:t xml:space="preserve"> fill in many of the management gaps.  Over time, they have plans to hire a </w:t>
      </w:r>
      <w:r w:rsidR="004F1C24">
        <w:rPr>
          <w:rFonts w:ascii="Times New Roman" w:hAnsi="Times New Roman"/>
          <w:color w:val="auto"/>
        </w:rPr>
        <w:t>s</w:t>
      </w:r>
      <w:r w:rsidRPr="00F95DD4">
        <w:rPr>
          <w:rFonts w:ascii="Times New Roman" w:hAnsi="Times New Roman"/>
          <w:color w:val="auto"/>
        </w:rPr>
        <w:t xml:space="preserve">ales </w:t>
      </w:r>
      <w:r w:rsidR="004F1C24">
        <w:rPr>
          <w:rFonts w:ascii="Times New Roman" w:hAnsi="Times New Roman"/>
          <w:color w:val="auto"/>
        </w:rPr>
        <w:t>d</w:t>
      </w:r>
      <w:r w:rsidRPr="00F95DD4">
        <w:rPr>
          <w:rFonts w:ascii="Times New Roman" w:hAnsi="Times New Roman"/>
          <w:color w:val="auto"/>
        </w:rPr>
        <w:t>irector,</w:t>
      </w:r>
      <w:r w:rsidR="00857F8C" w:rsidRPr="00F95DD4">
        <w:rPr>
          <w:rFonts w:ascii="Times New Roman" w:hAnsi="Times New Roman"/>
          <w:color w:val="auto"/>
        </w:rPr>
        <w:t xml:space="preserve"> </w:t>
      </w:r>
      <w:r w:rsidR="00F44613" w:rsidRPr="00F95DD4">
        <w:rPr>
          <w:rFonts w:ascii="Times New Roman" w:hAnsi="Times New Roman"/>
          <w:color w:val="auto"/>
        </w:rPr>
        <w:t>a</w:t>
      </w:r>
      <w:r w:rsidRPr="00F95DD4">
        <w:rPr>
          <w:rFonts w:ascii="Times New Roman" w:hAnsi="Times New Roman"/>
          <w:color w:val="auto"/>
        </w:rPr>
        <w:t xml:space="preserve"> general </w:t>
      </w:r>
      <w:r w:rsidR="00F44613" w:rsidRPr="00F95DD4">
        <w:rPr>
          <w:rFonts w:ascii="Times New Roman" w:hAnsi="Times New Roman"/>
          <w:color w:val="auto"/>
        </w:rPr>
        <w:t xml:space="preserve">manager, </w:t>
      </w:r>
      <w:r w:rsidR="004F1C24">
        <w:rPr>
          <w:rFonts w:ascii="Times New Roman" w:hAnsi="Times New Roman"/>
          <w:color w:val="auto"/>
        </w:rPr>
        <w:t>and a kitchen manager.</w:t>
      </w:r>
    </w:p>
    <w:p w:rsidR="00857F8C" w:rsidRPr="00F95DD4" w:rsidRDefault="00857F8C" w:rsidP="00CB5FC9">
      <w:pPr>
        <w:pStyle w:val="0903fh"/>
        <w:spacing w:before="0" w:after="0"/>
        <w:ind w:left="547"/>
        <w:rPr>
          <w:rFonts w:ascii="Times New Roman" w:hAnsi="Times New Roman"/>
          <w:color w:val="auto"/>
        </w:rPr>
      </w:pPr>
    </w:p>
    <w:p w:rsidR="00FF7910" w:rsidRDefault="00F44613" w:rsidP="00CB5FC9">
      <w:pPr>
        <w:pStyle w:val="0903fh"/>
        <w:spacing w:before="0" w:after="0"/>
        <w:ind w:left="547"/>
        <w:rPr>
          <w:rFonts w:ascii="Verdana" w:hAnsi="Verdana"/>
          <w:color w:val="auto"/>
          <w:sz w:val="18"/>
          <w:szCs w:val="18"/>
        </w:rPr>
      </w:pPr>
      <w:r>
        <w:rPr>
          <w:rFonts w:ascii="Times New Roman" w:hAnsi="Times New Roman"/>
          <w:color w:val="auto"/>
        </w:rPr>
        <w:t>To meet the gaps associated</w:t>
      </w:r>
      <w:r w:rsidRPr="00F95DD4">
        <w:rPr>
          <w:rFonts w:ascii="Times New Roman" w:hAnsi="Times New Roman"/>
          <w:color w:val="auto"/>
        </w:rPr>
        <w:t xml:space="preserve"> in payroll, inventory management, and cost accounting</w:t>
      </w:r>
      <w:r w:rsidR="00D03D73">
        <w:rPr>
          <w:rFonts w:ascii="Times New Roman" w:hAnsi="Times New Roman"/>
          <w:color w:val="auto"/>
        </w:rPr>
        <w:t>,</w:t>
      </w:r>
      <w:r w:rsidRPr="00F95DD4">
        <w:rPr>
          <w:rFonts w:ascii="Times New Roman" w:hAnsi="Times New Roman"/>
          <w:color w:val="auto"/>
        </w:rPr>
        <w:t xml:space="preserve"> </w:t>
      </w:r>
      <w:r w:rsidR="00D03D73">
        <w:rPr>
          <w:rFonts w:ascii="Times New Roman" w:hAnsi="Times New Roman"/>
          <w:color w:val="auto"/>
        </w:rPr>
        <w:t>t</w:t>
      </w:r>
      <w:r w:rsidRPr="00F95DD4">
        <w:rPr>
          <w:rFonts w:ascii="Times New Roman" w:hAnsi="Times New Roman"/>
          <w:color w:val="auto"/>
        </w:rPr>
        <w:t xml:space="preserve">he Wrights will purchase have considered a POS (point of sale system) </w:t>
      </w:r>
      <w:r w:rsidRPr="00F44613">
        <w:rPr>
          <w:rFonts w:ascii="Times New Roman" w:hAnsi="Times New Roman"/>
          <w:color w:val="auto"/>
        </w:rPr>
        <w:t xml:space="preserve">that it simplifies communications between the kitchen and the wait staff. </w:t>
      </w:r>
      <w:r w:rsidR="00403F97" w:rsidRPr="00F44613">
        <w:rPr>
          <w:rFonts w:ascii="Times New Roman" w:hAnsi="Times New Roman"/>
          <w:color w:val="auto"/>
        </w:rPr>
        <w:t xml:space="preserve">Orders go </w:t>
      </w:r>
      <w:r w:rsidR="00650E72" w:rsidRPr="00F44613">
        <w:rPr>
          <w:rFonts w:ascii="Times New Roman" w:hAnsi="Times New Roman"/>
          <w:color w:val="auto"/>
        </w:rPr>
        <w:t>through</w:t>
      </w:r>
      <w:r w:rsidR="00403F97" w:rsidRPr="00F44613">
        <w:rPr>
          <w:rFonts w:ascii="Times New Roman" w:hAnsi="Times New Roman"/>
          <w:color w:val="auto"/>
        </w:rPr>
        <w:t xml:space="preserve"> the computer, directly to the kitchen printer. </w:t>
      </w:r>
      <w:r w:rsidR="0046081F">
        <w:rPr>
          <w:rFonts w:ascii="Times New Roman" w:hAnsi="Times New Roman"/>
          <w:color w:val="auto"/>
        </w:rPr>
        <w:t xml:space="preserve"> </w:t>
      </w:r>
      <w:r w:rsidR="00403F97" w:rsidRPr="00F44613">
        <w:rPr>
          <w:rFonts w:ascii="Times New Roman" w:hAnsi="Times New Roman"/>
          <w:color w:val="auto"/>
        </w:rPr>
        <w:t>Another benefit of a restaurant POS programs is that it can track everything from food usage, to the most popular menu items. Because the POS system acts as a time clock, it can also help prepare payroll</w:t>
      </w:r>
      <w:r w:rsidR="00D03D73">
        <w:rPr>
          <w:rFonts w:ascii="Times New Roman" w:hAnsi="Times New Roman"/>
          <w:color w:val="auto"/>
        </w:rPr>
        <w:t xml:space="preserve"> – which will </w:t>
      </w:r>
      <w:r w:rsidR="00403F97" w:rsidRPr="00F44613">
        <w:rPr>
          <w:rFonts w:ascii="Times New Roman" w:hAnsi="Times New Roman"/>
          <w:color w:val="auto"/>
        </w:rPr>
        <w:t xml:space="preserve">save </w:t>
      </w:r>
      <w:r w:rsidR="00DD7D40">
        <w:rPr>
          <w:rFonts w:ascii="Times New Roman" w:hAnsi="Times New Roman"/>
          <w:color w:val="auto"/>
        </w:rPr>
        <w:t xml:space="preserve">some </w:t>
      </w:r>
      <w:r w:rsidR="00403F97" w:rsidRPr="00F44613">
        <w:rPr>
          <w:rFonts w:ascii="Times New Roman" w:hAnsi="Times New Roman"/>
          <w:color w:val="auto"/>
        </w:rPr>
        <w:t xml:space="preserve">money </w:t>
      </w:r>
      <w:r w:rsidR="00D03D73">
        <w:rPr>
          <w:rFonts w:ascii="Times New Roman" w:hAnsi="Times New Roman"/>
          <w:color w:val="auto"/>
        </w:rPr>
        <w:t xml:space="preserve">in the </w:t>
      </w:r>
      <w:r w:rsidR="00403F97" w:rsidRPr="00F44613">
        <w:rPr>
          <w:rFonts w:ascii="Times New Roman" w:hAnsi="Times New Roman"/>
          <w:color w:val="auto"/>
        </w:rPr>
        <w:t xml:space="preserve">bookkeeping department. </w:t>
      </w:r>
      <w:r w:rsidR="00DD7D40">
        <w:rPr>
          <w:rFonts w:ascii="Times New Roman" w:hAnsi="Times New Roman"/>
          <w:color w:val="auto"/>
        </w:rPr>
        <w:t xml:space="preserve"> </w:t>
      </w:r>
      <w:r w:rsidR="00403F97" w:rsidRPr="00F44613">
        <w:rPr>
          <w:rFonts w:ascii="Times New Roman" w:hAnsi="Times New Roman"/>
          <w:color w:val="auto"/>
        </w:rPr>
        <w:t>Along with the daily operations of running a restaurant, a POS system can organize profit and loss statement and sales tax</w:t>
      </w:r>
      <w:r w:rsidR="00403F97" w:rsidRPr="00F95DD4">
        <w:rPr>
          <w:rFonts w:ascii="Verdana" w:hAnsi="Verdana"/>
          <w:color w:val="auto"/>
          <w:sz w:val="18"/>
          <w:szCs w:val="18"/>
        </w:rPr>
        <w:t xml:space="preserve">. </w:t>
      </w:r>
    </w:p>
    <w:p w:rsidR="00AC3BBB" w:rsidRPr="00AC3BBB" w:rsidRDefault="00AC3BBB" w:rsidP="00AC3BBB">
      <w:pPr>
        <w:pStyle w:val="Heading2"/>
        <w:ind w:left="540" w:hanging="540"/>
        <w:rPr>
          <w:color w:val="auto"/>
        </w:rPr>
      </w:pPr>
      <w:r w:rsidRPr="00AC3BBB">
        <w:rPr>
          <w:color w:val="auto"/>
        </w:rPr>
        <w:t>Personnel Plan</w:t>
      </w:r>
    </w:p>
    <w:p w:rsidR="0028154F" w:rsidRPr="00F95DD4" w:rsidRDefault="0028154F" w:rsidP="00CB5FC9">
      <w:pPr>
        <w:pStyle w:val="0903fh"/>
        <w:spacing w:before="0" w:after="0"/>
        <w:ind w:left="547"/>
        <w:rPr>
          <w:rFonts w:ascii="Times New Roman" w:hAnsi="Times New Roman"/>
          <w:color w:val="auto"/>
        </w:rPr>
      </w:pPr>
    </w:p>
    <w:p w:rsidR="00EA51A8" w:rsidRDefault="00EA51A8" w:rsidP="00EA51A8">
      <w:pPr>
        <w:pStyle w:val="0903fh"/>
        <w:spacing w:before="0" w:after="0"/>
        <w:ind w:left="547"/>
        <w:rPr>
          <w:rFonts w:ascii="Times New Roman" w:hAnsi="Times New Roman"/>
          <w:b/>
          <w:color w:val="auto"/>
        </w:rPr>
      </w:pPr>
      <w:r w:rsidRPr="00F95DD4">
        <w:rPr>
          <w:rFonts w:ascii="Times New Roman" w:hAnsi="Times New Roman"/>
          <w:b/>
          <w:color w:val="auto"/>
        </w:rPr>
        <w:t>Table 6.4</w:t>
      </w:r>
      <w:r w:rsidRPr="00F95DD4">
        <w:rPr>
          <w:rFonts w:ascii="Times New Roman" w:hAnsi="Times New Roman"/>
          <w:b/>
          <w:color w:val="auto"/>
        </w:rPr>
        <w:tab/>
        <w:t>Personnel Plan</w:t>
      </w:r>
    </w:p>
    <w:tbl>
      <w:tblPr>
        <w:tblW w:w="8232" w:type="dxa"/>
        <w:tblInd w:w="648" w:type="dxa"/>
        <w:tblLook w:val="04A0" w:firstRow="1" w:lastRow="0" w:firstColumn="1" w:lastColumn="0" w:noHBand="0" w:noVBand="1"/>
      </w:tblPr>
      <w:tblGrid>
        <w:gridCol w:w="4578"/>
        <w:gridCol w:w="1218"/>
        <w:gridCol w:w="1218"/>
        <w:gridCol w:w="1218"/>
      </w:tblGrid>
      <w:tr w:rsidR="00AD432B" w:rsidRPr="004B0846" w:rsidTr="00FF0AFF">
        <w:trPr>
          <w:trHeight w:val="300"/>
        </w:trPr>
        <w:tc>
          <w:tcPr>
            <w:tcW w:w="4578" w:type="dxa"/>
            <w:tcBorders>
              <w:top w:val="single" w:sz="8" w:space="0" w:color="000000"/>
              <w:left w:val="nil"/>
              <w:bottom w:val="single" w:sz="8" w:space="0" w:color="000000"/>
              <w:right w:val="nil"/>
            </w:tcBorders>
            <w:shd w:val="clear" w:color="4F81BD" w:fill="4F81BD"/>
            <w:noWrap/>
            <w:vAlign w:val="bottom"/>
            <w:hideMark/>
          </w:tcPr>
          <w:p w:rsidR="00AD432B" w:rsidRPr="004B0846" w:rsidRDefault="00AD432B" w:rsidP="00334C85">
            <w:pPr>
              <w:rPr>
                <w:b/>
                <w:bCs/>
                <w:color w:val="FFFFFF"/>
                <w:sz w:val="22"/>
                <w:szCs w:val="22"/>
              </w:rPr>
            </w:pPr>
            <w:r w:rsidRPr="004B0846">
              <w:rPr>
                <w:b/>
                <w:bCs/>
                <w:color w:val="FFFFFF"/>
                <w:sz w:val="22"/>
                <w:szCs w:val="22"/>
              </w:rPr>
              <w:t>Annual Sales Forecast</w:t>
            </w:r>
          </w:p>
        </w:tc>
        <w:tc>
          <w:tcPr>
            <w:tcW w:w="1218" w:type="dxa"/>
            <w:tcBorders>
              <w:top w:val="single" w:sz="8" w:space="0" w:color="000000"/>
              <w:left w:val="nil"/>
              <w:bottom w:val="single" w:sz="8" w:space="0" w:color="000000"/>
              <w:right w:val="nil"/>
            </w:tcBorders>
            <w:shd w:val="clear" w:color="4F81BD" w:fill="4F81BD"/>
            <w:noWrap/>
            <w:vAlign w:val="bottom"/>
            <w:hideMark/>
          </w:tcPr>
          <w:p w:rsidR="00AD432B" w:rsidRPr="004B0846" w:rsidRDefault="00AD432B" w:rsidP="00334C85">
            <w:pPr>
              <w:rPr>
                <w:b/>
                <w:bCs/>
                <w:color w:val="FFFFFF"/>
                <w:sz w:val="22"/>
                <w:szCs w:val="22"/>
              </w:rPr>
            </w:pPr>
            <w:r w:rsidRPr="004B0846">
              <w:rPr>
                <w:b/>
                <w:bCs/>
                <w:color w:val="FFFFFF"/>
                <w:sz w:val="22"/>
                <w:szCs w:val="22"/>
              </w:rPr>
              <w:t>Year 1</w:t>
            </w:r>
          </w:p>
        </w:tc>
        <w:tc>
          <w:tcPr>
            <w:tcW w:w="1218" w:type="dxa"/>
            <w:tcBorders>
              <w:top w:val="single" w:sz="8" w:space="0" w:color="000000"/>
              <w:left w:val="nil"/>
              <w:bottom w:val="single" w:sz="8" w:space="0" w:color="000000"/>
              <w:right w:val="nil"/>
            </w:tcBorders>
            <w:shd w:val="clear" w:color="4F81BD" w:fill="4F81BD"/>
            <w:noWrap/>
            <w:vAlign w:val="bottom"/>
            <w:hideMark/>
          </w:tcPr>
          <w:p w:rsidR="00AD432B" w:rsidRPr="004B0846" w:rsidRDefault="00AD432B" w:rsidP="00334C85">
            <w:pPr>
              <w:rPr>
                <w:b/>
                <w:bCs/>
                <w:color w:val="FFFFFF"/>
                <w:sz w:val="22"/>
                <w:szCs w:val="22"/>
              </w:rPr>
            </w:pPr>
            <w:r w:rsidRPr="004B0846">
              <w:rPr>
                <w:b/>
                <w:bCs/>
                <w:color w:val="FFFFFF"/>
                <w:sz w:val="22"/>
                <w:szCs w:val="22"/>
              </w:rPr>
              <w:t>Year 2</w:t>
            </w:r>
          </w:p>
        </w:tc>
        <w:tc>
          <w:tcPr>
            <w:tcW w:w="1218" w:type="dxa"/>
            <w:tcBorders>
              <w:top w:val="single" w:sz="8" w:space="0" w:color="000000"/>
              <w:left w:val="nil"/>
              <w:bottom w:val="single" w:sz="8" w:space="0" w:color="000000"/>
              <w:right w:val="nil"/>
            </w:tcBorders>
            <w:shd w:val="clear" w:color="4F81BD" w:fill="4F81BD"/>
            <w:noWrap/>
            <w:vAlign w:val="bottom"/>
            <w:hideMark/>
          </w:tcPr>
          <w:p w:rsidR="00AD432B" w:rsidRPr="004B0846" w:rsidRDefault="00AD432B" w:rsidP="00334C85">
            <w:pPr>
              <w:rPr>
                <w:b/>
                <w:bCs/>
                <w:color w:val="FFFFFF"/>
                <w:sz w:val="22"/>
                <w:szCs w:val="22"/>
              </w:rPr>
            </w:pPr>
            <w:r w:rsidRPr="004B0846">
              <w:rPr>
                <w:b/>
                <w:bCs/>
                <w:color w:val="FFFFFF"/>
                <w:sz w:val="22"/>
                <w:szCs w:val="22"/>
              </w:rPr>
              <w:t>Year 3</w:t>
            </w:r>
          </w:p>
        </w:tc>
      </w:tr>
      <w:tr w:rsidR="00AD432B" w:rsidRPr="004B0846" w:rsidTr="00FF0AFF">
        <w:trPr>
          <w:trHeight w:val="300"/>
        </w:trPr>
        <w:tc>
          <w:tcPr>
            <w:tcW w:w="4578" w:type="dxa"/>
            <w:tcBorders>
              <w:top w:val="nil"/>
              <w:left w:val="nil"/>
              <w:bottom w:val="nil"/>
              <w:right w:val="nil"/>
            </w:tcBorders>
            <w:shd w:val="clear" w:color="D8D8D8" w:fill="D8D8D8"/>
            <w:noWrap/>
            <w:vAlign w:val="bottom"/>
            <w:hideMark/>
          </w:tcPr>
          <w:p w:rsidR="00AD432B" w:rsidRPr="004B0846" w:rsidRDefault="00AD432B" w:rsidP="00334C85">
            <w:pPr>
              <w:rPr>
                <w:color w:val="000000"/>
                <w:sz w:val="22"/>
                <w:szCs w:val="22"/>
              </w:rPr>
            </w:pPr>
            <w:r>
              <w:rPr>
                <w:color w:val="000000"/>
                <w:sz w:val="22"/>
                <w:szCs w:val="22"/>
              </w:rPr>
              <w:t>Owner / General Manager</w:t>
            </w:r>
          </w:p>
        </w:tc>
        <w:tc>
          <w:tcPr>
            <w:tcW w:w="1218" w:type="dxa"/>
            <w:tcBorders>
              <w:top w:val="nil"/>
              <w:left w:val="nil"/>
              <w:bottom w:val="nil"/>
              <w:right w:val="nil"/>
            </w:tcBorders>
            <w:shd w:val="clear" w:color="D8D8D8" w:fill="D8D8D8"/>
            <w:noWrap/>
            <w:vAlign w:val="bottom"/>
            <w:hideMark/>
          </w:tcPr>
          <w:p w:rsidR="00AD432B" w:rsidRPr="004B0846" w:rsidRDefault="00AD432B" w:rsidP="00AD432B">
            <w:pPr>
              <w:jc w:val="right"/>
              <w:rPr>
                <w:color w:val="000000"/>
                <w:sz w:val="22"/>
                <w:szCs w:val="22"/>
              </w:rPr>
            </w:pPr>
            <w:r>
              <w:rPr>
                <w:color w:val="000000"/>
                <w:sz w:val="22"/>
                <w:szCs w:val="22"/>
              </w:rPr>
              <w:t>$0</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$0 </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$0 </w:t>
            </w:r>
          </w:p>
        </w:tc>
      </w:tr>
      <w:tr w:rsidR="00AD432B" w:rsidRPr="004B0846" w:rsidTr="00FF0AFF">
        <w:trPr>
          <w:trHeight w:val="300"/>
        </w:trPr>
        <w:tc>
          <w:tcPr>
            <w:tcW w:w="4578" w:type="dxa"/>
            <w:tcBorders>
              <w:top w:val="nil"/>
              <w:left w:val="nil"/>
              <w:bottom w:val="nil"/>
              <w:right w:val="nil"/>
            </w:tcBorders>
            <w:shd w:val="clear" w:color="auto" w:fill="auto"/>
            <w:noWrap/>
            <w:vAlign w:val="bottom"/>
            <w:hideMark/>
          </w:tcPr>
          <w:p w:rsidR="00AD432B" w:rsidRPr="004B0846" w:rsidRDefault="00AD432B" w:rsidP="00AD432B">
            <w:pPr>
              <w:rPr>
                <w:color w:val="000000"/>
                <w:sz w:val="22"/>
                <w:szCs w:val="22"/>
              </w:rPr>
            </w:pPr>
            <w:r>
              <w:rPr>
                <w:color w:val="000000"/>
                <w:sz w:val="22"/>
                <w:szCs w:val="22"/>
              </w:rPr>
              <w:t>Asst. Manager / Cashier</w:t>
            </w:r>
          </w:p>
        </w:tc>
        <w:tc>
          <w:tcPr>
            <w:tcW w:w="1218" w:type="dxa"/>
            <w:tcBorders>
              <w:top w:val="nil"/>
              <w:left w:val="nil"/>
              <w:bottom w:val="nil"/>
              <w:right w:val="nil"/>
            </w:tcBorders>
            <w:shd w:val="clear" w:color="auto" w:fill="auto"/>
            <w:noWrap/>
            <w:vAlign w:val="bottom"/>
            <w:hideMark/>
          </w:tcPr>
          <w:p w:rsidR="00AD432B" w:rsidRPr="004B0846" w:rsidRDefault="00AD432B" w:rsidP="00334C85">
            <w:pPr>
              <w:jc w:val="right"/>
              <w:rPr>
                <w:color w:val="000000"/>
                <w:sz w:val="22"/>
                <w:szCs w:val="22"/>
              </w:rPr>
            </w:pPr>
            <w:r>
              <w:rPr>
                <w:color w:val="000000"/>
                <w:sz w:val="22"/>
                <w:szCs w:val="22"/>
              </w:rPr>
              <w:t>$25,872</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$26,648 </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$27,448 </w:t>
            </w:r>
          </w:p>
        </w:tc>
      </w:tr>
      <w:tr w:rsidR="00AD432B" w:rsidRPr="004B0846" w:rsidTr="00FF0AFF">
        <w:trPr>
          <w:trHeight w:val="300"/>
        </w:trPr>
        <w:tc>
          <w:tcPr>
            <w:tcW w:w="4578" w:type="dxa"/>
            <w:tcBorders>
              <w:top w:val="nil"/>
              <w:left w:val="nil"/>
              <w:bottom w:val="nil"/>
              <w:right w:val="nil"/>
            </w:tcBorders>
            <w:shd w:val="clear" w:color="D8D8D8" w:fill="D8D8D8"/>
            <w:noWrap/>
            <w:vAlign w:val="bottom"/>
            <w:hideMark/>
          </w:tcPr>
          <w:p w:rsidR="00AD432B" w:rsidRPr="004B0846" w:rsidRDefault="00AD432B" w:rsidP="00AD432B">
            <w:pPr>
              <w:rPr>
                <w:color w:val="000000"/>
                <w:sz w:val="22"/>
                <w:szCs w:val="22"/>
              </w:rPr>
            </w:pPr>
            <w:r>
              <w:rPr>
                <w:color w:val="000000"/>
                <w:sz w:val="22"/>
                <w:szCs w:val="22"/>
              </w:rPr>
              <w:t>Line Cooks</w:t>
            </w:r>
          </w:p>
        </w:tc>
        <w:tc>
          <w:tcPr>
            <w:tcW w:w="1218" w:type="dxa"/>
            <w:tcBorders>
              <w:top w:val="nil"/>
              <w:left w:val="nil"/>
              <w:bottom w:val="nil"/>
              <w:right w:val="nil"/>
            </w:tcBorders>
            <w:shd w:val="clear" w:color="D8D8D8" w:fill="D8D8D8"/>
            <w:noWrap/>
            <w:vAlign w:val="bottom"/>
            <w:hideMark/>
          </w:tcPr>
          <w:p w:rsidR="00AD432B" w:rsidRPr="004B0846" w:rsidRDefault="00AD432B" w:rsidP="00334C85">
            <w:pPr>
              <w:jc w:val="right"/>
              <w:rPr>
                <w:color w:val="000000"/>
                <w:sz w:val="22"/>
                <w:szCs w:val="22"/>
              </w:rPr>
            </w:pPr>
            <w:r>
              <w:rPr>
                <w:color w:val="000000"/>
                <w:sz w:val="22"/>
                <w:szCs w:val="22"/>
              </w:rPr>
              <w:t>$38,304</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$39,453 </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$40,637 </w:t>
            </w:r>
          </w:p>
        </w:tc>
      </w:tr>
      <w:tr w:rsidR="00AD432B" w:rsidRPr="004B0846" w:rsidTr="00FF0AFF">
        <w:trPr>
          <w:trHeight w:val="300"/>
        </w:trPr>
        <w:tc>
          <w:tcPr>
            <w:tcW w:w="4578" w:type="dxa"/>
            <w:tcBorders>
              <w:top w:val="nil"/>
              <w:left w:val="nil"/>
              <w:bottom w:val="nil"/>
              <w:right w:val="nil"/>
            </w:tcBorders>
            <w:shd w:val="clear" w:color="auto" w:fill="auto"/>
            <w:noWrap/>
            <w:vAlign w:val="bottom"/>
            <w:hideMark/>
          </w:tcPr>
          <w:p w:rsidR="00AD432B" w:rsidRPr="004B0846" w:rsidRDefault="00AD432B" w:rsidP="00AD432B">
            <w:pPr>
              <w:rPr>
                <w:color w:val="000000"/>
                <w:sz w:val="22"/>
                <w:szCs w:val="22"/>
              </w:rPr>
            </w:pPr>
            <w:r>
              <w:rPr>
                <w:color w:val="000000"/>
                <w:sz w:val="22"/>
                <w:szCs w:val="22"/>
              </w:rPr>
              <w:t>Prep Cooks</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$60,480 </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$62,294 </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$64,163 </w:t>
            </w:r>
          </w:p>
        </w:tc>
      </w:tr>
      <w:tr w:rsidR="00AD432B" w:rsidRPr="004B0846" w:rsidTr="00FF0AFF">
        <w:trPr>
          <w:trHeight w:val="300"/>
        </w:trPr>
        <w:tc>
          <w:tcPr>
            <w:tcW w:w="4578" w:type="dxa"/>
            <w:tcBorders>
              <w:top w:val="nil"/>
              <w:left w:val="nil"/>
              <w:bottom w:val="nil"/>
              <w:right w:val="nil"/>
            </w:tcBorders>
            <w:shd w:val="clear" w:color="D8D8D8" w:fill="D8D8D8"/>
            <w:noWrap/>
            <w:vAlign w:val="bottom"/>
            <w:hideMark/>
          </w:tcPr>
          <w:p w:rsidR="00AD432B" w:rsidRPr="004B0846" w:rsidRDefault="00AD432B" w:rsidP="00AD432B">
            <w:pPr>
              <w:rPr>
                <w:color w:val="000000"/>
                <w:sz w:val="22"/>
                <w:szCs w:val="22"/>
              </w:rPr>
            </w:pPr>
            <w:r>
              <w:rPr>
                <w:color w:val="000000"/>
                <w:sz w:val="22"/>
                <w:szCs w:val="22"/>
              </w:rPr>
              <w:t>Servers / Cashiers</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$46,848 </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$48,253 </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$49,701 </w:t>
            </w:r>
          </w:p>
        </w:tc>
      </w:tr>
      <w:tr w:rsidR="00AD432B" w:rsidRPr="004B0846" w:rsidTr="00FF0AFF">
        <w:trPr>
          <w:trHeight w:val="300"/>
        </w:trPr>
        <w:tc>
          <w:tcPr>
            <w:tcW w:w="4578" w:type="dxa"/>
            <w:tcBorders>
              <w:top w:val="nil"/>
              <w:left w:val="nil"/>
              <w:bottom w:val="nil"/>
              <w:right w:val="nil"/>
            </w:tcBorders>
            <w:shd w:val="clear" w:color="auto" w:fill="auto"/>
            <w:noWrap/>
            <w:vAlign w:val="bottom"/>
            <w:hideMark/>
          </w:tcPr>
          <w:p w:rsidR="00AD432B" w:rsidRPr="004B0846" w:rsidRDefault="00AD432B" w:rsidP="00AD432B">
            <w:pPr>
              <w:rPr>
                <w:color w:val="000000"/>
                <w:sz w:val="22"/>
                <w:szCs w:val="22"/>
              </w:rPr>
            </w:pPr>
            <w:r>
              <w:rPr>
                <w:color w:val="000000"/>
                <w:sz w:val="22"/>
                <w:szCs w:val="22"/>
              </w:rPr>
              <w:t>Dishwashers</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$24,024 </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$24,745 </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$25,487 </w:t>
            </w:r>
          </w:p>
        </w:tc>
      </w:tr>
      <w:tr w:rsidR="00AD432B" w:rsidRPr="004B0846" w:rsidTr="00FF0AFF">
        <w:trPr>
          <w:trHeight w:val="300"/>
        </w:trPr>
        <w:tc>
          <w:tcPr>
            <w:tcW w:w="4578" w:type="dxa"/>
            <w:tcBorders>
              <w:top w:val="nil"/>
              <w:left w:val="nil"/>
              <w:bottom w:val="nil"/>
              <w:right w:val="nil"/>
            </w:tcBorders>
            <w:shd w:val="clear" w:color="D8D8D8" w:fill="D8D8D8"/>
            <w:noWrap/>
            <w:vAlign w:val="bottom"/>
            <w:hideMark/>
          </w:tcPr>
          <w:p w:rsidR="00AD432B" w:rsidRPr="004B0846" w:rsidRDefault="00AD432B" w:rsidP="00AD432B">
            <w:pPr>
              <w:rPr>
                <w:color w:val="000000"/>
                <w:sz w:val="22"/>
                <w:szCs w:val="22"/>
              </w:rPr>
            </w:pPr>
            <w:r>
              <w:rPr>
                <w:color w:val="000000"/>
                <w:sz w:val="22"/>
                <w:szCs w:val="22"/>
              </w:rPr>
              <w:t>Bookkeeper (p/t)</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$8,640 </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$8,899 </w:t>
            </w:r>
          </w:p>
        </w:tc>
        <w:tc>
          <w:tcPr>
            <w:tcW w:w="1218" w:type="dxa"/>
            <w:tcBorders>
              <w:top w:val="nil"/>
              <w:left w:val="nil"/>
              <w:bottom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$9,166 </w:t>
            </w:r>
          </w:p>
        </w:tc>
      </w:tr>
      <w:tr w:rsidR="00AD432B" w:rsidRPr="004B0846" w:rsidTr="00FF0AFF">
        <w:trPr>
          <w:trHeight w:val="300"/>
        </w:trPr>
        <w:tc>
          <w:tcPr>
            <w:tcW w:w="4578" w:type="dxa"/>
            <w:tcBorders>
              <w:top w:val="nil"/>
              <w:left w:val="nil"/>
              <w:bottom w:val="nil"/>
              <w:right w:val="nil"/>
            </w:tcBorders>
            <w:shd w:val="clear" w:color="auto" w:fill="auto"/>
            <w:noWrap/>
            <w:vAlign w:val="bottom"/>
            <w:hideMark/>
          </w:tcPr>
          <w:p w:rsidR="00AD432B" w:rsidRPr="004B0846" w:rsidRDefault="00AD432B" w:rsidP="00334C85">
            <w:pPr>
              <w:rPr>
                <w:color w:val="000000"/>
                <w:sz w:val="22"/>
                <w:szCs w:val="22"/>
              </w:rPr>
            </w:pPr>
            <w:r>
              <w:rPr>
                <w:color w:val="000000"/>
                <w:sz w:val="22"/>
                <w:szCs w:val="22"/>
              </w:rPr>
              <w:t>Sales Agent</w:t>
            </w:r>
          </w:p>
        </w:tc>
        <w:tc>
          <w:tcPr>
            <w:tcW w:w="1218" w:type="dxa"/>
            <w:tcBorders>
              <w:top w:val="nil"/>
              <w:left w:val="nil"/>
              <w:bottom w:val="nil"/>
              <w:right w:val="nil"/>
            </w:tcBorders>
            <w:shd w:val="clear" w:color="auto" w:fill="auto"/>
            <w:noWrap/>
            <w:vAlign w:val="bottom"/>
            <w:hideMark/>
          </w:tcPr>
          <w:p w:rsidR="00AD432B" w:rsidRPr="004B0846" w:rsidRDefault="00FF0AFF" w:rsidP="00334C85">
            <w:pPr>
              <w:jc w:val="right"/>
              <w:rPr>
                <w:color w:val="000000"/>
                <w:sz w:val="22"/>
                <w:szCs w:val="22"/>
              </w:rPr>
            </w:pPr>
            <w:r>
              <w:rPr>
                <w:color w:val="000000"/>
                <w:sz w:val="22"/>
                <w:szCs w:val="22"/>
              </w:rPr>
              <w:t>$0</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$20,000 </w:t>
            </w:r>
          </w:p>
        </w:tc>
        <w:tc>
          <w:tcPr>
            <w:tcW w:w="1218" w:type="dxa"/>
            <w:tcBorders>
              <w:top w:val="nil"/>
              <w:left w:val="nil"/>
              <w:bottom w:val="nil"/>
              <w:right w:val="nil"/>
            </w:tcBorders>
            <w:shd w:val="clear" w:color="auto" w:fill="auto"/>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$20,600 </w:t>
            </w:r>
          </w:p>
        </w:tc>
      </w:tr>
      <w:tr w:rsidR="00AD432B" w:rsidRPr="004B0846" w:rsidTr="00FF0AFF">
        <w:trPr>
          <w:trHeight w:val="300"/>
        </w:trPr>
        <w:tc>
          <w:tcPr>
            <w:tcW w:w="4578" w:type="dxa"/>
            <w:tcBorders>
              <w:top w:val="nil"/>
              <w:left w:val="nil"/>
              <w:right w:val="nil"/>
            </w:tcBorders>
            <w:shd w:val="clear" w:color="D8D8D8" w:fill="D8D8D8"/>
            <w:noWrap/>
            <w:vAlign w:val="bottom"/>
            <w:hideMark/>
          </w:tcPr>
          <w:p w:rsidR="00AD432B" w:rsidRPr="004B0846" w:rsidRDefault="00AD432B" w:rsidP="00334C85">
            <w:pPr>
              <w:rPr>
                <w:color w:val="000000"/>
                <w:sz w:val="22"/>
                <w:szCs w:val="22"/>
              </w:rPr>
            </w:pPr>
            <w:r>
              <w:rPr>
                <w:color w:val="000000"/>
                <w:sz w:val="22"/>
                <w:szCs w:val="22"/>
              </w:rPr>
              <w:t>Catering Employees</w:t>
            </w:r>
          </w:p>
        </w:tc>
        <w:tc>
          <w:tcPr>
            <w:tcW w:w="1218" w:type="dxa"/>
            <w:tcBorders>
              <w:top w:val="nil"/>
              <w:left w:val="nil"/>
              <w:right w:val="nil"/>
            </w:tcBorders>
            <w:shd w:val="clear" w:color="D8D8D8" w:fill="D8D8D8"/>
            <w:noWrap/>
            <w:vAlign w:val="bottom"/>
            <w:hideMark/>
          </w:tcPr>
          <w:p w:rsidR="00AD432B" w:rsidRPr="004B0846" w:rsidRDefault="00FF0AFF" w:rsidP="00FF0AFF">
            <w:pPr>
              <w:jc w:val="right"/>
              <w:rPr>
                <w:color w:val="000000"/>
                <w:sz w:val="22"/>
                <w:szCs w:val="22"/>
              </w:rPr>
            </w:pPr>
            <w:r>
              <w:rPr>
                <w:color w:val="000000"/>
                <w:sz w:val="22"/>
                <w:szCs w:val="22"/>
              </w:rPr>
              <w:t>$0</w:t>
            </w:r>
          </w:p>
        </w:tc>
        <w:tc>
          <w:tcPr>
            <w:tcW w:w="1218" w:type="dxa"/>
            <w:tcBorders>
              <w:top w:val="nil"/>
              <w:left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$18,432 </w:t>
            </w:r>
          </w:p>
        </w:tc>
        <w:tc>
          <w:tcPr>
            <w:tcW w:w="1218" w:type="dxa"/>
            <w:tcBorders>
              <w:top w:val="nil"/>
              <w:left w:val="nil"/>
              <w:right w:val="nil"/>
            </w:tcBorders>
            <w:shd w:val="clear" w:color="D8D8D8" w:fill="D8D8D8"/>
            <w:noWrap/>
            <w:vAlign w:val="bottom"/>
            <w:hideMark/>
          </w:tcPr>
          <w:p w:rsidR="00AD432B" w:rsidRPr="00AD432B" w:rsidRDefault="00AD432B" w:rsidP="00334C85">
            <w:pPr>
              <w:jc w:val="right"/>
              <w:rPr>
                <w:color w:val="000000"/>
                <w:sz w:val="22"/>
                <w:szCs w:val="22"/>
              </w:rPr>
            </w:pPr>
            <w:r w:rsidRPr="00AD432B">
              <w:rPr>
                <w:color w:val="000000"/>
                <w:sz w:val="22"/>
                <w:szCs w:val="22"/>
              </w:rPr>
              <w:t xml:space="preserve">$23,731 </w:t>
            </w:r>
          </w:p>
        </w:tc>
      </w:tr>
      <w:tr w:rsidR="00AD432B" w:rsidRPr="004B0846" w:rsidTr="00FF0AFF">
        <w:trPr>
          <w:trHeight w:val="300"/>
        </w:trPr>
        <w:tc>
          <w:tcPr>
            <w:tcW w:w="4578" w:type="dxa"/>
            <w:tcBorders>
              <w:top w:val="nil"/>
              <w:left w:val="nil"/>
              <w:bottom w:val="single" w:sz="4" w:space="0" w:color="auto"/>
              <w:right w:val="nil"/>
            </w:tcBorders>
            <w:shd w:val="clear" w:color="auto" w:fill="auto"/>
            <w:noWrap/>
            <w:vAlign w:val="bottom"/>
            <w:hideMark/>
          </w:tcPr>
          <w:p w:rsidR="00AD432B" w:rsidRPr="004B0846" w:rsidRDefault="00AD432B" w:rsidP="00AD432B">
            <w:pPr>
              <w:rPr>
                <w:b/>
                <w:bCs/>
                <w:color w:val="000000"/>
                <w:sz w:val="22"/>
                <w:szCs w:val="22"/>
              </w:rPr>
            </w:pPr>
            <w:r w:rsidRPr="004B0846">
              <w:rPr>
                <w:b/>
                <w:bCs/>
                <w:color w:val="000000"/>
                <w:sz w:val="22"/>
                <w:szCs w:val="22"/>
              </w:rPr>
              <w:t>Total</w:t>
            </w:r>
          </w:p>
        </w:tc>
        <w:tc>
          <w:tcPr>
            <w:tcW w:w="1218" w:type="dxa"/>
            <w:tcBorders>
              <w:top w:val="nil"/>
              <w:left w:val="nil"/>
              <w:bottom w:val="single" w:sz="4" w:space="0" w:color="auto"/>
              <w:right w:val="nil"/>
            </w:tcBorders>
            <w:shd w:val="clear" w:color="auto" w:fill="auto"/>
            <w:noWrap/>
            <w:vAlign w:val="bottom"/>
            <w:hideMark/>
          </w:tcPr>
          <w:p w:rsidR="00AD432B" w:rsidRPr="004B0846" w:rsidRDefault="00AD432B" w:rsidP="00334C85">
            <w:pPr>
              <w:jc w:val="right"/>
              <w:rPr>
                <w:color w:val="000000"/>
                <w:sz w:val="22"/>
                <w:szCs w:val="22"/>
              </w:rPr>
            </w:pPr>
            <w:r>
              <w:rPr>
                <w:color w:val="000000"/>
                <w:sz w:val="22"/>
                <w:szCs w:val="22"/>
              </w:rPr>
              <w:t>$204,168</w:t>
            </w:r>
          </w:p>
        </w:tc>
        <w:tc>
          <w:tcPr>
            <w:tcW w:w="1218" w:type="dxa"/>
            <w:tcBorders>
              <w:top w:val="nil"/>
              <w:left w:val="nil"/>
              <w:bottom w:val="single" w:sz="4" w:space="0" w:color="auto"/>
              <w:right w:val="nil"/>
            </w:tcBorders>
            <w:shd w:val="clear" w:color="auto" w:fill="auto"/>
            <w:noWrap/>
            <w:vAlign w:val="bottom"/>
            <w:hideMark/>
          </w:tcPr>
          <w:p w:rsidR="00AD432B" w:rsidRPr="004B0846" w:rsidRDefault="00AD432B" w:rsidP="00334C85">
            <w:pPr>
              <w:jc w:val="right"/>
              <w:rPr>
                <w:color w:val="000000"/>
                <w:sz w:val="22"/>
                <w:szCs w:val="22"/>
              </w:rPr>
            </w:pPr>
            <w:r>
              <w:rPr>
                <w:color w:val="000000"/>
                <w:sz w:val="22"/>
                <w:szCs w:val="22"/>
              </w:rPr>
              <w:t>$248,725</w:t>
            </w:r>
          </w:p>
        </w:tc>
        <w:tc>
          <w:tcPr>
            <w:tcW w:w="1218" w:type="dxa"/>
            <w:tcBorders>
              <w:top w:val="nil"/>
              <w:left w:val="nil"/>
              <w:bottom w:val="single" w:sz="4" w:space="0" w:color="auto"/>
              <w:right w:val="nil"/>
            </w:tcBorders>
            <w:shd w:val="clear" w:color="auto" w:fill="auto"/>
            <w:noWrap/>
            <w:vAlign w:val="bottom"/>
            <w:hideMark/>
          </w:tcPr>
          <w:p w:rsidR="00AD432B" w:rsidRPr="004B0846" w:rsidRDefault="00AD432B" w:rsidP="00334C85">
            <w:pPr>
              <w:jc w:val="right"/>
              <w:rPr>
                <w:color w:val="000000"/>
                <w:sz w:val="22"/>
                <w:szCs w:val="22"/>
              </w:rPr>
            </w:pPr>
            <w:r>
              <w:rPr>
                <w:color w:val="000000"/>
                <w:sz w:val="22"/>
                <w:szCs w:val="22"/>
              </w:rPr>
              <w:t>$260,933</w:t>
            </w:r>
          </w:p>
        </w:tc>
      </w:tr>
    </w:tbl>
    <w:p w:rsidR="00AD432B" w:rsidRPr="00F95DD4" w:rsidRDefault="00AD432B" w:rsidP="00EA51A8">
      <w:pPr>
        <w:pStyle w:val="0903fh"/>
        <w:spacing w:before="0" w:after="0"/>
        <w:ind w:left="547"/>
        <w:rPr>
          <w:rFonts w:ascii="Times New Roman" w:hAnsi="Times New Roman"/>
          <w:b/>
          <w:color w:val="auto"/>
        </w:rPr>
      </w:pPr>
    </w:p>
    <w:p w:rsidR="00FF7910" w:rsidRPr="00F95DD4" w:rsidRDefault="00FF7910" w:rsidP="00FF7910">
      <w:pPr>
        <w:pStyle w:val="Heading1"/>
        <w:spacing w:before="240"/>
        <w:rPr>
          <w:szCs w:val="24"/>
        </w:rPr>
      </w:pPr>
      <w:bookmarkStart w:id="97" w:name="_Toc261770704"/>
      <w:bookmarkStart w:id="98" w:name="_Toc316294942"/>
      <w:r w:rsidRPr="00F95DD4">
        <w:rPr>
          <w:szCs w:val="24"/>
        </w:rPr>
        <w:t>Financial Plan</w:t>
      </w:r>
      <w:bookmarkEnd w:id="97"/>
      <w:bookmarkEnd w:id="98"/>
    </w:p>
    <w:p w:rsidR="00FC4439" w:rsidRDefault="0098650F" w:rsidP="00FF7910">
      <w:pPr>
        <w:rPr>
          <w:sz w:val="24"/>
        </w:rPr>
      </w:pPr>
      <w:bookmarkStart w:id="99" w:name="PasBody10000000000000000000000000070000"/>
      <w:r w:rsidRPr="001B3900">
        <w:rPr>
          <w:sz w:val="24"/>
        </w:rPr>
        <w:t>The following sections outline our financial plan</w:t>
      </w:r>
      <w:r w:rsidR="00D6074B">
        <w:rPr>
          <w:sz w:val="24"/>
        </w:rPr>
        <w:t>:</w:t>
      </w:r>
      <w:r w:rsidRPr="00F95DD4">
        <w:rPr>
          <w:sz w:val="24"/>
        </w:rPr>
        <w:t xml:space="preserve"> </w:t>
      </w:r>
    </w:p>
    <w:p w:rsidR="0098650F" w:rsidRPr="00F95DD4" w:rsidRDefault="0098650F" w:rsidP="00FF7910">
      <w:pPr>
        <w:rPr>
          <w:sz w:val="24"/>
        </w:rPr>
      </w:pPr>
    </w:p>
    <w:p w:rsidR="00FF7910" w:rsidRPr="00F95DD4" w:rsidRDefault="00FF7910" w:rsidP="0046081F">
      <w:pPr>
        <w:pStyle w:val="0903fh"/>
        <w:numPr>
          <w:ilvl w:val="0"/>
          <w:numId w:val="6"/>
        </w:numPr>
        <w:tabs>
          <w:tab w:val="clear" w:pos="1717"/>
          <w:tab w:val="num" w:pos="720"/>
        </w:tabs>
        <w:spacing w:before="0" w:after="0"/>
        <w:ind w:left="720"/>
        <w:rPr>
          <w:rFonts w:ascii="Times New Roman" w:hAnsi="Times New Roman"/>
          <w:color w:val="auto"/>
        </w:rPr>
      </w:pPr>
      <w:r w:rsidRPr="00F95DD4">
        <w:rPr>
          <w:rFonts w:ascii="Times New Roman" w:hAnsi="Times New Roman"/>
          <w:color w:val="auto"/>
        </w:rPr>
        <w:t>Required Cost of Start-</w:t>
      </w:r>
      <w:r w:rsidR="000C02F2" w:rsidRPr="00F95DD4">
        <w:rPr>
          <w:rFonts w:ascii="Times New Roman" w:hAnsi="Times New Roman"/>
          <w:color w:val="auto"/>
        </w:rPr>
        <w:t>U</w:t>
      </w:r>
      <w:r w:rsidRPr="00F95DD4">
        <w:rPr>
          <w:rFonts w:ascii="Times New Roman" w:hAnsi="Times New Roman"/>
          <w:color w:val="auto"/>
        </w:rPr>
        <w:t>p</w:t>
      </w:r>
    </w:p>
    <w:p w:rsidR="00FF7910" w:rsidRPr="00F95DD4" w:rsidRDefault="00FF7910" w:rsidP="0046081F">
      <w:pPr>
        <w:pStyle w:val="0903fh"/>
        <w:numPr>
          <w:ilvl w:val="0"/>
          <w:numId w:val="6"/>
        </w:numPr>
        <w:tabs>
          <w:tab w:val="clear" w:pos="1717"/>
          <w:tab w:val="num" w:pos="720"/>
        </w:tabs>
        <w:spacing w:before="0" w:after="0"/>
        <w:ind w:left="720"/>
        <w:rPr>
          <w:rFonts w:ascii="Times New Roman" w:hAnsi="Times New Roman"/>
          <w:color w:val="auto"/>
        </w:rPr>
      </w:pPr>
      <w:r w:rsidRPr="00F95DD4">
        <w:rPr>
          <w:rFonts w:ascii="Times New Roman" w:hAnsi="Times New Roman"/>
          <w:color w:val="auto"/>
        </w:rPr>
        <w:t>Profit and Loss</w:t>
      </w:r>
    </w:p>
    <w:p w:rsidR="00FF7910" w:rsidRPr="00F95DD4" w:rsidRDefault="00FF7910" w:rsidP="0046081F">
      <w:pPr>
        <w:pStyle w:val="0903fh"/>
        <w:numPr>
          <w:ilvl w:val="0"/>
          <w:numId w:val="6"/>
        </w:numPr>
        <w:tabs>
          <w:tab w:val="clear" w:pos="1717"/>
          <w:tab w:val="num" w:pos="720"/>
        </w:tabs>
        <w:spacing w:before="0" w:after="0"/>
        <w:ind w:left="720"/>
        <w:rPr>
          <w:rFonts w:ascii="Times New Roman" w:hAnsi="Times New Roman"/>
          <w:color w:val="auto"/>
        </w:rPr>
      </w:pPr>
      <w:r w:rsidRPr="00F95DD4">
        <w:rPr>
          <w:rFonts w:ascii="Times New Roman" w:hAnsi="Times New Roman"/>
          <w:color w:val="auto"/>
        </w:rPr>
        <w:t>Cash Flow</w:t>
      </w:r>
    </w:p>
    <w:p w:rsidR="00FF7910" w:rsidRPr="00F95DD4" w:rsidRDefault="00FF7910" w:rsidP="0046081F">
      <w:pPr>
        <w:pStyle w:val="0903fh"/>
        <w:numPr>
          <w:ilvl w:val="0"/>
          <w:numId w:val="6"/>
        </w:numPr>
        <w:tabs>
          <w:tab w:val="clear" w:pos="1717"/>
          <w:tab w:val="num" w:pos="720"/>
        </w:tabs>
        <w:spacing w:before="0" w:after="0"/>
        <w:ind w:left="720"/>
        <w:rPr>
          <w:rFonts w:ascii="Times New Roman" w:hAnsi="Times New Roman"/>
          <w:color w:val="auto"/>
        </w:rPr>
      </w:pPr>
      <w:r w:rsidRPr="00F95DD4">
        <w:rPr>
          <w:rFonts w:ascii="Times New Roman" w:hAnsi="Times New Roman"/>
          <w:color w:val="auto"/>
        </w:rPr>
        <w:t>Balance Sheet</w:t>
      </w:r>
    </w:p>
    <w:p w:rsidR="00FF7910" w:rsidRDefault="00FF7910" w:rsidP="0046081F">
      <w:pPr>
        <w:pStyle w:val="0903fh"/>
        <w:numPr>
          <w:ilvl w:val="0"/>
          <w:numId w:val="6"/>
        </w:numPr>
        <w:tabs>
          <w:tab w:val="clear" w:pos="1717"/>
          <w:tab w:val="num" w:pos="720"/>
        </w:tabs>
        <w:spacing w:before="0" w:after="0"/>
        <w:ind w:left="720"/>
        <w:rPr>
          <w:rFonts w:ascii="Times New Roman" w:hAnsi="Times New Roman"/>
          <w:color w:val="auto"/>
        </w:rPr>
      </w:pPr>
      <w:r w:rsidRPr="00F95DD4">
        <w:rPr>
          <w:rFonts w:ascii="Times New Roman" w:hAnsi="Times New Roman"/>
          <w:color w:val="auto"/>
        </w:rPr>
        <w:t>Financial Ratios</w:t>
      </w:r>
    </w:p>
    <w:p w:rsidR="003B7949" w:rsidRDefault="003B7949" w:rsidP="0046081F">
      <w:pPr>
        <w:pStyle w:val="0903fh"/>
        <w:numPr>
          <w:ilvl w:val="0"/>
          <w:numId w:val="6"/>
        </w:numPr>
        <w:tabs>
          <w:tab w:val="clear" w:pos="1717"/>
          <w:tab w:val="num" w:pos="720"/>
        </w:tabs>
        <w:spacing w:before="0" w:after="0"/>
        <w:ind w:left="720"/>
        <w:rPr>
          <w:rFonts w:ascii="Times New Roman" w:hAnsi="Times New Roman"/>
          <w:color w:val="auto"/>
        </w:rPr>
      </w:pPr>
      <w:r>
        <w:rPr>
          <w:rFonts w:ascii="Times New Roman" w:hAnsi="Times New Roman"/>
          <w:color w:val="auto"/>
        </w:rPr>
        <w:t>Hourly Labor Costs</w:t>
      </w:r>
    </w:p>
    <w:p w:rsidR="003B7949" w:rsidRPr="00F95DD4" w:rsidRDefault="003B7949" w:rsidP="0046081F">
      <w:pPr>
        <w:pStyle w:val="0903fh"/>
        <w:numPr>
          <w:ilvl w:val="0"/>
          <w:numId w:val="6"/>
        </w:numPr>
        <w:tabs>
          <w:tab w:val="clear" w:pos="1717"/>
          <w:tab w:val="num" w:pos="720"/>
        </w:tabs>
        <w:spacing w:before="0" w:after="0"/>
        <w:ind w:left="720"/>
        <w:rPr>
          <w:rFonts w:ascii="Times New Roman" w:hAnsi="Times New Roman"/>
          <w:color w:val="auto"/>
        </w:rPr>
      </w:pPr>
      <w:r>
        <w:rPr>
          <w:rFonts w:ascii="Times New Roman" w:hAnsi="Times New Roman"/>
          <w:color w:val="auto"/>
        </w:rPr>
        <w:t>Weekly Sales Projections</w:t>
      </w:r>
    </w:p>
    <w:p w:rsidR="00FF7910" w:rsidRPr="00F95DD4" w:rsidRDefault="00FF7910" w:rsidP="00EC6236">
      <w:pPr>
        <w:pStyle w:val="Heading2"/>
        <w:ind w:left="540" w:hanging="540"/>
        <w:rPr>
          <w:color w:val="auto"/>
        </w:rPr>
      </w:pPr>
      <w:bookmarkStart w:id="100" w:name="_Toc261770705"/>
      <w:bookmarkStart w:id="101" w:name="_Toc316294943"/>
      <w:bookmarkEnd w:id="99"/>
      <w:r w:rsidRPr="00F95DD4">
        <w:rPr>
          <w:color w:val="auto"/>
        </w:rPr>
        <w:t>Important Assumptions</w:t>
      </w:r>
      <w:bookmarkEnd w:id="100"/>
      <w:bookmarkEnd w:id="101"/>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 xml:space="preserve">Meal Price range from $8.00 - $15.00 </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Average lunch price:  8.79</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Average dinner price: 13.74</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The restaurant is located in the West Roads Shopping Center and is comprised of 3,400 square feet</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 xml:space="preserve">The dining room will be comprised of </w:t>
      </w:r>
      <w:r w:rsidRPr="0098650F">
        <w:rPr>
          <w:rFonts w:ascii="Times New Roman" w:hAnsi="Times New Roman"/>
          <w:iCs/>
        </w:rPr>
        <w:t>20</w:t>
      </w:r>
      <w:r w:rsidRPr="0098650F">
        <w:rPr>
          <w:rFonts w:ascii="Times New Roman" w:hAnsi="Times New Roman"/>
        </w:rPr>
        <w:t xml:space="preserve"> tables with a seating capacity of 86 seats and 40 available parking spaces to meet the needs of the customers.</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 xml:space="preserve">The restaurant will employ 19 employees </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$860,000 -1,200,000 revenue target; Industry average for casual restaurant average of $860,000.</w:t>
      </w:r>
    </w:p>
    <w:p w:rsidR="0098650F" w:rsidRDefault="0098650F" w:rsidP="0046081F">
      <w:pPr>
        <w:pStyle w:val="0903fh"/>
        <w:numPr>
          <w:ilvl w:val="0"/>
          <w:numId w:val="13"/>
        </w:numPr>
        <w:ind w:left="547"/>
        <w:rPr>
          <w:rFonts w:ascii="Times New Roman" w:hAnsi="Times New Roman"/>
        </w:rPr>
      </w:pPr>
      <w:r w:rsidRPr="0098650F">
        <w:rPr>
          <w:rFonts w:ascii="Times New Roman" w:hAnsi="Times New Roman"/>
        </w:rPr>
        <w:t xml:space="preserve">Annual 3% increase for inflation and 5% annual increase in revenues </w:t>
      </w:r>
    </w:p>
    <w:p w:rsidR="0098650F" w:rsidRPr="0098650F" w:rsidRDefault="0098650F" w:rsidP="0046081F">
      <w:pPr>
        <w:pStyle w:val="0903fh"/>
        <w:numPr>
          <w:ilvl w:val="0"/>
          <w:numId w:val="13"/>
        </w:numPr>
        <w:ind w:left="547"/>
        <w:rPr>
          <w:rFonts w:ascii="Times New Roman" w:hAnsi="Times New Roman"/>
        </w:rPr>
      </w:pPr>
      <w:r w:rsidRPr="0098650F">
        <w:rPr>
          <w:rFonts w:ascii="Times New Roman" w:hAnsi="Times New Roman"/>
        </w:rPr>
        <w:t xml:space="preserve">Year 2 Assumes Catering Business in Place.  Assumes 4 parties monthly @ $15 per plate and $50 persons.  Catering will escalate to 8 parties monthly in month 20 and then 10 parties monthly thereafter.   Also assumes additional increase in </w:t>
      </w:r>
      <w:r w:rsidR="00650E72" w:rsidRPr="0098650F">
        <w:rPr>
          <w:rFonts w:ascii="Times New Roman" w:hAnsi="Times New Roman"/>
        </w:rPr>
        <w:t>staffing (</w:t>
      </w:r>
      <w:r w:rsidRPr="0098650F">
        <w:rPr>
          <w:rFonts w:ascii="Times New Roman" w:hAnsi="Times New Roman"/>
        </w:rPr>
        <w:t xml:space="preserve">4 persons to be hired at 6 hours @ $8.00 per </w:t>
      </w:r>
      <w:r w:rsidR="00650E72" w:rsidRPr="0098650F">
        <w:rPr>
          <w:rFonts w:ascii="Times New Roman" w:hAnsi="Times New Roman"/>
        </w:rPr>
        <w:t>hour.</w:t>
      </w:r>
    </w:p>
    <w:p w:rsidR="00FF7910" w:rsidRPr="00F95DD4" w:rsidRDefault="00FF7910" w:rsidP="00EC6236">
      <w:pPr>
        <w:pStyle w:val="Heading2"/>
        <w:ind w:left="540" w:hanging="540"/>
        <w:rPr>
          <w:color w:val="auto"/>
        </w:rPr>
      </w:pPr>
      <w:bookmarkStart w:id="102" w:name="_Toc261770706"/>
      <w:bookmarkStart w:id="103" w:name="_Toc316294944"/>
      <w:r w:rsidRPr="00F95DD4">
        <w:rPr>
          <w:color w:val="auto"/>
        </w:rPr>
        <w:t>Start-Up Costs</w:t>
      </w:r>
      <w:bookmarkEnd w:id="102"/>
      <w:bookmarkEnd w:id="103"/>
    </w:p>
    <w:p w:rsidR="00480030" w:rsidRPr="007F367D" w:rsidRDefault="00480030" w:rsidP="00480030">
      <w:pPr>
        <w:pStyle w:val="Default"/>
        <w:ind w:left="540"/>
        <w:rPr>
          <w:rFonts w:ascii="Times New Roman" w:hAnsi="Times New Roman" w:cs="Times New Roman"/>
          <w:color w:val="auto"/>
          <w:szCs w:val="20"/>
        </w:rPr>
      </w:pPr>
      <w:r w:rsidRPr="007F367D">
        <w:rPr>
          <w:rFonts w:ascii="Times New Roman" w:hAnsi="Times New Roman" w:cs="Times New Roman"/>
          <w:color w:val="auto"/>
          <w:szCs w:val="20"/>
        </w:rPr>
        <w:t xml:space="preserve">Total </w:t>
      </w:r>
      <w:r>
        <w:rPr>
          <w:rFonts w:ascii="Times New Roman" w:hAnsi="Times New Roman" w:cs="Times New Roman"/>
          <w:color w:val="auto"/>
          <w:szCs w:val="20"/>
        </w:rPr>
        <w:t xml:space="preserve">start up costs </w:t>
      </w:r>
      <w:r w:rsidRPr="007F367D">
        <w:rPr>
          <w:rFonts w:ascii="Times New Roman" w:hAnsi="Times New Roman" w:cs="Times New Roman"/>
          <w:color w:val="auto"/>
          <w:szCs w:val="20"/>
        </w:rPr>
        <w:t xml:space="preserve">will </w:t>
      </w:r>
      <w:r>
        <w:rPr>
          <w:rFonts w:ascii="Times New Roman" w:hAnsi="Times New Roman" w:cs="Times New Roman"/>
          <w:color w:val="auto"/>
          <w:szCs w:val="20"/>
        </w:rPr>
        <w:t xml:space="preserve">be </w:t>
      </w:r>
      <w:r w:rsidRPr="007F367D">
        <w:rPr>
          <w:rFonts w:ascii="Times New Roman" w:hAnsi="Times New Roman" w:cs="Times New Roman"/>
          <w:color w:val="auto"/>
          <w:szCs w:val="20"/>
        </w:rPr>
        <w:t xml:space="preserve">$363,000, $174,000 of which will be contributed by the owners and the remainder will be secured </w:t>
      </w:r>
      <w:r w:rsidR="00650E72" w:rsidRPr="007F367D">
        <w:rPr>
          <w:rFonts w:ascii="Times New Roman" w:hAnsi="Times New Roman" w:cs="Times New Roman"/>
          <w:color w:val="auto"/>
          <w:szCs w:val="20"/>
        </w:rPr>
        <w:t>through</w:t>
      </w:r>
      <w:r w:rsidRPr="007F367D">
        <w:rPr>
          <w:rFonts w:ascii="Times New Roman" w:hAnsi="Times New Roman" w:cs="Times New Roman"/>
          <w:color w:val="auto"/>
          <w:szCs w:val="20"/>
        </w:rPr>
        <w:t xml:space="preserve"> a proposed bank loan</w:t>
      </w:r>
      <w:r>
        <w:rPr>
          <w:rFonts w:ascii="Times New Roman" w:hAnsi="Times New Roman" w:cs="Times New Roman"/>
          <w:color w:val="auto"/>
          <w:szCs w:val="20"/>
        </w:rPr>
        <w:t>.</w:t>
      </w:r>
    </w:p>
    <w:p w:rsidR="00480030" w:rsidRDefault="00480030" w:rsidP="00822C0C">
      <w:pPr>
        <w:pStyle w:val="0903fh"/>
        <w:spacing w:before="0" w:after="0"/>
        <w:ind w:left="547"/>
        <w:rPr>
          <w:rFonts w:ascii="Times New Roman" w:hAnsi="Times New Roman"/>
          <w:color w:val="auto"/>
        </w:rPr>
      </w:pPr>
    </w:p>
    <w:p w:rsidR="009C5705" w:rsidRPr="00F95DD4" w:rsidRDefault="009C5705" w:rsidP="00822C0C">
      <w:pPr>
        <w:pStyle w:val="0903fh"/>
        <w:spacing w:before="0" w:after="0"/>
        <w:ind w:left="547"/>
        <w:rPr>
          <w:rFonts w:ascii="Times New Roman" w:hAnsi="Times New Roman"/>
          <w:color w:val="auto"/>
        </w:rPr>
      </w:pPr>
    </w:p>
    <w:p w:rsidR="009C5705" w:rsidRPr="00F95DD4" w:rsidRDefault="009C5705" w:rsidP="00FF16E2">
      <w:pPr>
        <w:pStyle w:val="0903fh"/>
        <w:keepNext/>
        <w:keepLines/>
        <w:spacing w:before="0" w:after="0"/>
        <w:ind w:left="547"/>
        <w:rPr>
          <w:rFonts w:ascii="Times New Roman" w:hAnsi="Times New Roman"/>
          <w:b/>
          <w:color w:val="auto"/>
        </w:rPr>
      </w:pPr>
      <w:r w:rsidRPr="00F95DD4">
        <w:rPr>
          <w:rFonts w:ascii="Times New Roman" w:hAnsi="Times New Roman"/>
          <w:b/>
          <w:color w:val="auto"/>
        </w:rPr>
        <w:t>Table 7.2</w:t>
      </w:r>
      <w:r w:rsidRPr="00F95DD4">
        <w:rPr>
          <w:rFonts w:ascii="Times New Roman" w:hAnsi="Times New Roman"/>
          <w:b/>
          <w:color w:val="auto"/>
        </w:rPr>
        <w:tab/>
        <w:t>Start-Up Costs</w:t>
      </w:r>
    </w:p>
    <w:tbl>
      <w:tblPr>
        <w:tblW w:w="6139" w:type="dxa"/>
        <w:tblInd w:w="648" w:type="dxa"/>
        <w:tblLook w:val="04A0" w:firstRow="1" w:lastRow="0" w:firstColumn="1" w:lastColumn="0" w:noHBand="0" w:noVBand="1"/>
      </w:tblPr>
      <w:tblGrid>
        <w:gridCol w:w="5043"/>
        <w:gridCol w:w="1096"/>
      </w:tblGrid>
      <w:tr w:rsidR="00381448" w:rsidRPr="00381448" w:rsidTr="003F202C">
        <w:trPr>
          <w:trHeight w:val="300"/>
        </w:trPr>
        <w:tc>
          <w:tcPr>
            <w:tcW w:w="5043" w:type="dxa"/>
            <w:tcBorders>
              <w:top w:val="single" w:sz="8" w:space="0" w:color="000000"/>
              <w:left w:val="nil"/>
              <w:bottom w:val="single" w:sz="8" w:space="0" w:color="000000"/>
              <w:right w:val="nil"/>
            </w:tcBorders>
            <w:shd w:val="clear" w:color="4F81BD" w:fill="4F81BD"/>
            <w:noWrap/>
            <w:vAlign w:val="bottom"/>
            <w:hideMark/>
          </w:tcPr>
          <w:p w:rsidR="00381448" w:rsidRPr="00381448" w:rsidRDefault="00381448" w:rsidP="00381448">
            <w:pPr>
              <w:rPr>
                <w:b/>
                <w:bCs/>
                <w:color w:val="FFFFFF"/>
                <w:sz w:val="22"/>
                <w:szCs w:val="22"/>
              </w:rPr>
            </w:pPr>
            <w:r w:rsidRPr="00381448">
              <w:rPr>
                <w:b/>
                <w:bCs/>
                <w:color w:val="FFFFFF"/>
                <w:sz w:val="22"/>
                <w:szCs w:val="22"/>
              </w:rPr>
              <w:t>Start-Up Expenses</w:t>
            </w:r>
          </w:p>
        </w:tc>
        <w:tc>
          <w:tcPr>
            <w:tcW w:w="1096" w:type="dxa"/>
            <w:tcBorders>
              <w:top w:val="single" w:sz="8" w:space="0" w:color="000000"/>
              <w:left w:val="nil"/>
              <w:bottom w:val="single" w:sz="8" w:space="0" w:color="000000"/>
              <w:right w:val="nil"/>
            </w:tcBorders>
            <w:shd w:val="clear" w:color="4F81BD" w:fill="4F81BD"/>
            <w:noWrap/>
            <w:vAlign w:val="bottom"/>
            <w:hideMark/>
          </w:tcPr>
          <w:p w:rsidR="00381448" w:rsidRPr="00381448" w:rsidRDefault="00381448" w:rsidP="00381448">
            <w:pPr>
              <w:rPr>
                <w:b/>
                <w:bCs/>
                <w:color w:val="FFFFFF"/>
                <w:sz w:val="22"/>
                <w:szCs w:val="22"/>
              </w:rPr>
            </w:pPr>
            <w:r w:rsidRPr="00381448">
              <w:rPr>
                <w:b/>
                <w:bCs/>
                <w:color w:val="FFFFFF"/>
                <w:sz w:val="22"/>
                <w:szCs w:val="22"/>
              </w:rPr>
              <w:t>Amount</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Graphic Logo and Name Creation</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Permits + Lease Deposit</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$1,200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Contingency</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$10,000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Outdoor Sign </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$3,000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 xml:space="preserve">Building Improvements </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$50,000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Working Capital </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$172,500 </w:t>
            </w:r>
          </w:p>
        </w:tc>
      </w:tr>
      <w:tr w:rsidR="00381448" w:rsidRPr="00381448" w:rsidTr="003F202C">
        <w:trPr>
          <w:trHeight w:val="300"/>
        </w:trPr>
        <w:tc>
          <w:tcPr>
            <w:tcW w:w="5043" w:type="dxa"/>
            <w:tcBorders>
              <w:top w:val="nil"/>
              <w:left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 xml:space="preserve">Pre Opening Expenses </w:t>
            </w:r>
          </w:p>
        </w:tc>
        <w:tc>
          <w:tcPr>
            <w:tcW w:w="1096" w:type="dxa"/>
            <w:tcBorders>
              <w:top w:val="nil"/>
              <w:left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$14,800 </w:t>
            </w:r>
          </w:p>
        </w:tc>
      </w:tr>
      <w:tr w:rsidR="00381448" w:rsidRPr="00381448" w:rsidTr="003F202C">
        <w:trPr>
          <w:trHeight w:val="300"/>
        </w:trPr>
        <w:tc>
          <w:tcPr>
            <w:tcW w:w="5043" w:type="dxa"/>
            <w:tcBorders>
              <w:top w:val="nil"/>
              <w:left w:val="nil"/>
              <w:right w:val="nil"/>
            </w:tcBorders>
            <w:shd w:val="clear" w:color="000000" w:fill="FFFFFF"/>
            <w:noWrap/>
            <w:vAlign w:val="bottom"/>
            <w:hideMark/>
          </w:tcPr>
          <w:p w:rsidR="00381448" w:rsidRPr="003F202C" w:rsidRDefault="00381448" w:rsidP="00381448">
            <w:pPr>
              <w:rPr>
                <w:b/>
                <w:color w:val="000000"/>
                <w:sz w:val="22"/>
                <w:szCs w:val="22"/>
              </w:rPr>
            </w:pPr>
            <w:r w:rsidRPr="003F202C">
              <w:rPr>
                <w:b/>
                <w:color w:val="000000"/>
                <w:sz w:val="22"/>
                <w:szCs w:val="22"/>
              </w:rPr>
              <w:t>Total Start-Up Expenses</w:t>
            </w:r>
          </w:p>
        </w:tc>
        <w:tc>
          <w:tcPr>
            <w:tcW w:w="1096" w:type="dxa"/>
            <w:tcBorders>
              <w:top w:val="nil"/>
              <w:left w:val="nil"/>
              <w:right w:val="nil"/>
            </w:tcBorders>
            <w:shd w:val="clear" w:color="000000" w:fill="FFFFFF"/>
            <w:noWrap/>
            <w:vAlign w:val="bottom"/>
            <w:hideMark/>
          </w:tcPr>
          <w:p w:rsidR="00381448" w:rsidRPr="003F202C" w:rsidRDefault="00381448" w:rsidP="00381448">
            <w:pPr>
              <w:jc w:val="right"/>
              <w:rPr>
                <w:b/>
                <w:color w:val="000000"/>
                <w:sz w:val="22"/>
                <w:szCs w:val="22"/>
              </w:rPr>
            </w:pPr>
            <w:r w:rsidRPr="003F202C">
              <w:rPr>
                <w:b/>
                <w:color w:val="000000"/>
                <w:sz w:val="22"/>
                <w:szCs w:val="22"/>
              </w:rPr>
              <w:t xml:space="preserve">$252,500 </w:t>
            </w:r>
          </w:p>
        </w:tc>
      </w:tr>
      <w:tr w:rsidR="003F202C" w:rsidRPr="00381448" w:rsidTr="003F202C">
        <w:trPr>
          <w:trHeight w:val="300"/>
        </w:trPr>
        <w:tc>
          <w:tcPr>
            <w:tcW w:w="5043" w:type="dxa"/>
            <w:tcBorders>
              <w:left w:val="nil"/>
              <w:right w:val="nil"/>
            </w:tcBorders>
            <w:shd w:val="clear" w:color="000000" w:fill="D9D9D9"/>
            <w:noWrap/>
            <w:vAlign w:val="bottom"/>
            <w:hideMark/>
          </w:tcPr>
          <w:p w:rsidR="003F202C" w:rsidRPr="00381448" w:rsidRDefault="003F202C" w:rsidP="00381448">
            <w:pPr>
              <w:rPr>
                <w:color w:val="000000"/>
                <w:sz w:val="22"/>
                <w:szCs w:val="22"/>
              </w:rPr>
            </w:pPr>
          </w:p>
        </w:tc>
        <w:tc>
          <w:tcPr>
            <w:tcW w:w="1096" w:type="dxa"/>
            <w:tcBorders>
              <w:left w:val="nil"/>
              <w:right w:val="nil"/>
            </w:tcBorders>
            <w:shd w:val="clear" w:color="000000" w:fill="D9D9D9"/>
            <w:noWrap/>
            <w:vAlign w:val="bottom"/>
            <w:hideMark/>
          </w:tcPr>
          <w:p w:rsidR="003F202C" w:rsidRPr="00381448" w:rsidRDefault="003F202C" w:rsidP="00381448">
            <w:pPr>
              <w:rPr>
                <w:color w:val="000000"/>
                <w:sz w:val="22"/>
                <w:szCs w:val="22"/>
              </w:rPr>
            </w:pPr>
          </w:p>
        </w:tc>
      </w:tr>
      <w:tr w:rsidR="00381448" w:rsidRPr="00381448" w:rsidTr="003F202C">
        <w:trPr>
          <w:trHeight w:val="300"/>
        </w:trPr>
        <w:tc>
          <w:tcPr>
            <w:tcW w:w="5043" w:type="dxa"/>
            <w:tcBorders>
              <w:top w:val="nil"/>
              <w:left w:val="nil"/>
              <w:bottom w:val="nil"/>
              <w:right w:val="nil"/>
            </w:tcBorders>
            <w:shd w:val="clear" w:color="auto" w:fill="4F81BD"/>
            <w:noWrap/>
            <w:vAlign w:val="bottom"/>
            <w:hideMark/>
          </w:tcPr>
          <w:p w:rsidR="00381448" w:rsidRPr="003F202C" w:rsidRDefault="00381448" w:rsidP="00381448">
            <w:pPr>
              <w:rPr>
                <w:b/>
                <w:bCs/>
                <w:color w:val="FFFFFF"/>
                <w:sz w:val="22"/>
                <w:szCs w:val="22"/>
              </w:rPr>
            </w:pPr>
            <w:r w:rsidRPr="003F202C">
              <w:rPr>
                <w:b/>
                <w:bCs/>
                <w:color w:val="FFFFFF"/>
                <w:sz w:val="22"/>
                <w:szCs w:val="22"/>
              </w:rPr>
              <w:t>Start-Up Assets</w:t>
            </w:r>
          </w:p>
        </w:tc>
        <w:tc>
          <w:tcPr>
            <w:tcW w:w="1096" w:type="dxa"/>
            <w:tcBorders>
              <w:top w:val="nil"/>
              <w:left w:val="nil"/>
              <w:bottom w:val="nil"/>
              <w:right w:val="nil"/>
            </w:tcBorders>
            <w:shd w:val="clear" w:color="auto" w:fill="4F81BD"/>
            <w:noWrap/>
            <w:vAlign w:val="bottom"/>
            <w:hideMark/>
          </w:tcPr>
          <w:p w:rsidR="00381448" w:rsidRPr="00381448" w:rsidRDefault="00381448" w:rsidP="00381448">
            <w:pPr>
              <w:rPr>
                <w:color w:val="000000"/>
                <w:sz w:val="22"/>
                <w:szCs w:val="22"/>
              </w:rPr>
            </w:pPr>
            <w:r w:rsidRPr="00381448">
              <w:rPr>
                <w:color w:val="000000"/>
                <w:sz w:val="22"/>
                <w:szCs w:val="22"/>
              </w:rPr>
              <w:t>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Artwork</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$800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Walk In Cooler</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$8,000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650E72" w:rsidP="00381448">
            <w:pPr>
              <w:rPr>
                <w:color w:val="000000"/>
                <w:sz w:val="22"/>
                <w:szCs w:val="22"/>
              </w:rPr>
            </w:pPr>
            <w:r w:rsidRPr="00381448">
              <w:rPr>
                <w:color w:val="000000"/>
                <w:sz w:val="22"/>
                <w:szCs w:val="22"/>
              </w:rPr>
              <w:t>Commercial</w:t>
            </w:r>
            <w:r w:rsidR="00381448" w:rsidRPr="00381448">
              <w:rPr>
                <w:color w:val="000000"/>
                <w:sz w:val="22"/>
                <w:szCs w:val="22"/>
              </w:rPr>
              <w:t xml:space="preserve"> Dishwasher with Sink in Table</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$7,000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Reach in Stainless Steel Freezers (2)</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$6,000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Stainless Steel Cold Station</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$3,000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20 quart food processor/blender</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$900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Ice Maker with Storage Bin</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$4,000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Stainless Steel Hood with Exhaust</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$11,000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3 Door Reach In </w:t>
            </w:r>
            <w:r w:rsidR="00650E72" w:rsidRPr="00381448">
              <w:rPr>
                <w:color w:val="000000"/>
                <w:sz w:val="22"/>
                <w:szCs w:val="22"/>
              </w:rPr>
              <w:t>Beverage</w:t>
            </w:r>
            <w:r w:rsidRPr="00381448">
              <w:rPr>
                <w:color w:val="000000"/>
                <w:sz w:val="22"/>
                <w:szCs w:val="22"/>
              </w:rPr>
              <w:t xml:space="preserve"> Cooler w/Glass Door</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$3,500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Sandwich Prep Reach Ins (2)</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$5,600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Kitchen </w:t>
            </w:r>
            <w:r w:rsidR="00650E72" w:rsidRPr="00381448">
              <w:rPr>
                <w:color w:val="000000"/>
                <w:sz w:val="22"/>
                <w:szCs w:val="22"/>
              </w:rPr>
              <w:t>Small wares</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$1,500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Six Burner Restaurant Range (2)</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$3,600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Chrome Shelving Systems  (6)</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$500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Reach In Coolers (4)</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$7,200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Stainless Steel Work Tables (3)</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$1,200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Hutch for Stainless Steel Table (2)</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$800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Liquid Fire Protection System</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$4,000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Stainless Steel 3 bowl sink</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$1,500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Liquid Fire Protection System</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$4,000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Stainless Steel 3 bowl sink</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$1,500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20 wood round / oval tables </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$20,000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86 bleached wood Café Chairs</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$5,000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20 track lighting </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 xml:space="preserve">Table cloths , napkins </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$1,200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 xml:space="preserve">Art, Décor </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$2,000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Fireproof Safe</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$500 </w:t>
            </w:r>
          </w:p>
        </w:tc>
      </w:tr>
      <w:tr w:rsidR="00381448" w:rsidRPr="00381448" w:rsidTr="003F202C">
        <w:trPr>
          <w:trHeight w:val="300"/>
        </w:trPr>
        <w:tc>
          <w:tcPr>
            <w:tcW w:w="5043" w:type="dxa"/>
            <w:tcBorders>
              <w:top w:val="nil"/>
              <w:left w:val="nil"/>
              <w:bottom w:val="nil"/>
              <w:right w:val="nil"/>
            </w:tcBorders>
            <w:shd w:val="clear" w:color="auto" w:fill="auto"/>
            <w:noWrap/>
            <w:vAlign w:val="bottom"/>
            <w:hideMark/>
          </w:tcPr>
          <w:p w:rsidR="00381448" w:rsidRPr="00381448" w:rsidRDefault="00381448" w:rsidP="00381448">
            <w:pPr>
              <w:rPr>
                <w:color w:val="000000"/>
                <w:sz w:val="22"/>
                <w:szCs w:val="22"/>
              </w:rPr>
            </w:pPr>
            <w:r w:rsidRPr="00381448">
              <w:rPr>
                <w:color w:val="000000"/>
                <w:sz w:val="22"/>
                <w:szCs w:val="22"/>
              </w:rPr>
              <w:t>Cash register + POS System</w:t>
            </w:r>
          </w:p>
        </w:tc>
        <w:tc>
          <w:tcPr>
            <w:tcW w:w="1096" w:type="dxa"/>
            <w:tcBorders>
              <w:top w:val="nil"/>
              <w:left w:val="nil"/>
              <w:bottom w:val="nil"/>
              <w:right w:val="nil"/>
            </w:tcBorders>
            <w:shd w:val="clear" w:color="auto" w:fill="auto"/>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$4,000 </w:t>
            </w:r>
          </w:p>
        </w:tc>
      </w:tr>
      <w:tr w:rsidR="00381448" w:rsidRPr="00381448" w:rsidTr="003F202C">
        <w:trPr>
          <w:trHeight w:val="300"/>
        </w:trPr>
        <w:tc>
          <w:tcPr>
            <w:tcW w:w="5043" w:type="dxa"/>
            <w:tcBorders>
              <w:top w:val="nil"/>
              <w:left w:val="nil"/>
              <w:bottom w:val="nil"/>
              <w:right w:val="nil"/>
            </w:tcBorders>
            <w:shd w:val="clear" w:color="D8D8D8" w:fill="D8D8D8"/>
            <w:noWrap/>
            <w:vAlign w:val="bottom"/>
            <w:hideMark/>
          </w:tcPr>
          <w:p w:rsidR="00381448" w:rsidRPr="00381448" w:rsidRDefault="00381448" w:rsidP="00381448">
            <w:pPr>
              <w:rPr>
                <w:color w:val="000000"/>
                <w:sz w:val="22"/>
                <w:szCs w:val="22"/>
              </w:rPr>
            </w:pPr>
            <w:r w:rsidRPr="00381448">
              <w:rPr>
                <w:color w:val="000000"/>
                <w:sz w:val="22"/>
                <w:szCs w:val="22"/>
              </w:rPr>
              <w:t>Ofc PC</w:t>
            </w:r>
          </w:p>
        </w:tc>
        <w:tc>
          <w:tcPr>
            <w:tcW w:w="1096" w:type="dxa"/>
            <w:tcBorders>
              <w:top w:val="nil"/>
              <w:left w:val="nil"/>
              <w:bottom w:val="nil"/>
              <w:right w:val="nil"/>
            </w:tcBorders>
            <w:shd w:val="clear" w:color="D8D8D8" w:fill="D8D8D8"/>
            <w:noWrap/>
            <w:vAlign w:val="bottom"/>
            <w:hideMark/>
          </w:tcPr>
          <w:p w:rsidR="00381448" w:rsidRPr="00381448" w:rsidRDefault="00381448" w:rsidP="00381448">
            <w:pPr>
              <w:jc w:val="right"/>
              <w:rPr>
                <w:color w:val="000000"/>
                <w:sz w:val="22"/>
                <w:szCs w:val="22"/>
              </w:rPr>
            </w:pPr>
            <w:r w:rsidRPr="00381448">
              <w:rPr>
                <w:color w:val="000000"/>
                <w:sz w:val="22"/>
                <w:szCs w:val="22"/>
              </w:rPr>
              <w:t xml:space="preserve">$1,200 </w:t>
            </w:r>
          </w:p>
        </w:tc>
      </w:tr>
      <w:tr w:rsidR="00381448" w:rsidRPr="00381448" w:rsidTr="003F202C">
        <w:trPr>
          <w:trHeight w:val="300"/>
        </w:trPr>
        <w:tc>
          <w:tcPr>
            <w:tcW w:w="5043" w:type="dxa"/>
            <w:tcBorders>
              <w:top w:val="nil"/>
              <w:left w:val="nil"/>
              <w:right w:val="nil"/>
            </w:tcBorders>
            <w:shd w:val="clear" w:color="000000" w:fill="4F81BD"/>
            <w:noWrap/>
            <w:vAlign w:val="bottom"/>
            <w:hideMark/>
          </w:tcPr>
          <w:p w:rsidR="00381448" w:rsidRPr="003F202C" w:rsidRDefault="00381448" w:rsidP="00381448">
            <w:pPr>
              <w:rPr>
                <w:b/>
                <w:bCs/>
                <w:color w:val="FFFFFF"/>
                <w:sz w:val="22"/>
                <w:szCs w:val="22"/>
              </w:rPr>
            </w:pPr>
            <w:r w:rsidRPr="003F202C">
              <w:rPr>
                <w:b/>
                <w:bCs/>
                <w:color w:val="FFFFFF"/>
                <w:sz w:val="22"/>
                <w:szCs w:val="22"/>
              </w:rPr>
              <w:t>Total Start-Up Assets</w:t>
            </w:r>
          </w:p>
        </w:tc>
        <w:tc>
          <w:tcPr>
            <w:tcW w:w="1096" w:type="dxa"/>
            <w:tcBorders>
              <w:top w:val="nil"/>
              <w:left w:val="nil"/>
              <w:right w:val="nil"/>
            </w:tcBorders>
            <w:shd w:val="clear" w:color="000000" w:fill="4F81BD"/>
            <w:noWrap/>
            <w:vAlign w:val="bottom"/>
            <w:hideMark/>
          </w:tcPr>
          <w:p w:rsidR="00381448" w:rsidRPr="003F202C" w:rsidRDefault="00381448" w:rsidP="00381448">
            <w:pPr>
              <w:jc w:val="right"/>
              <w:rPr>
                <w:b/>
                <w:bCs/>
                <w:color w:val="FFFFFF"/>
                <w:sz w:val="22"/>
                <w:szCs w:val="22"/>
              </w:rPr>
            </w:pPr>
            <w:r w:rsidRPr="003F202C">
              <w:rPr>
                <w:b/>
                <w:bCs/>
                <w:color w:val="FFFFFF"/>
                <w:sz w:val="22"/>
                <w:szCs w:val="22"/>
              </w:rPr>
              <w:t xml:space="preserve">$110,500 </w:t>
            </w:r>
          </w:p>
        </w:tc>
      </w:tr>
      <w:tr w:rsidR="00381448" w:rsidRPr="00381448" w:rsidTr="003F202C">
        <w:trPr>
          <w:trHeight w:val="300"/>
        </w:trPr>
        <w:tc>
          <w:tcPr>
            <w:tcW w:w="5043" w:type="dxa"/>
            <w:tcBorders>
              <w:top w:val="nil"/>
              <w:left w:val="nil"/>
              <w:right w:val="nil"/>
            </w:tcBorders>
            <w:shd w:val="clear" w:color="auto" w:fill="D9D9D9"/>
            <w:noWrap/>
            <w:vAlign w:val="bottom"/>
            <w:hideMark/>
          </w:tcPr>
          <w:p w:rsidR="00381448" w:rsidRPr="00381448" w:rsidRDefault="00381448" w:rsidP="00381448">
            <w:pPr>
              <w:rPr>
                <w:color w:val="000000"/>
                <w:sz w:val="22"/>
                <w:szCs w:val="22"/>
              </w:rPr>
            </w:pPr>
          </w:p>
        </w:tc>
        <w:tc>
          <w:tcPr>
            <w:tcW w:w="1096" w:type="dxa"/>
            <w:tcBorders>
              <w:top w:val="nil"/>
              <w:left w:val="nil"/>
              <w:right w:val="nil"/>
            </w:tcBorders>
            <w:shd w:val="clear" w:color="auto" w:fill="D9D9D9"/>
            <w:noWrap/>
            <w:vAlign w:val="bottom"/>
            <w:hideMark/>
          </w:tcPr>
          <w:p w:rsidR="00381448" w:rsidRPr="00381448" w:rsidRDefault="00381448" w:rsidP="00381448">
            <w:pPr>
              <w:rPr>
                <w:color w:val="000000"/>
                <w:sz w:val="22"/>
                <w:szCs w:val="22"/>
              </w:rPr>
            </w:pPr>
          </w:p>
        </w:tc>
      </w:tr>
      <w:tr w:rsidR="00381448" w:rsidRPr="003F202C" w:rsidTr="003F202C">
        <w:trPr>
          <w:trHeight w:val="300"/>
        </w:trPr>
        <w:tc>
          <w:tcPr>
            <w:tcW w:w="5043" w:type="dxa"/>
            <w:tcBorders>
              <w:top w:val="nil"/>
              <w:left w:val="nil"/>
              <w:bottom w:val="single" w:sz="8" w:space="0" w:color="000000"/>
              <w:right w:val="nil"/>
            </w:tcBorders>
            <w:shd w:val="clear" w:color="000000" w:fill="4F81BD"/>
            <w:noWrap/>
            <w:vAlign w:val="bottom"/>
            <w:hideMark/>
          </w:tcPr>
          <w:p w:rsidR="00381448" w:rsidRPr="003F202C" w:rsidRDefault="00381448" w:rsidP="00381448">
            <w:pPr>
              <w:rPr>
                <w:b/>
                <w:bCs/>
                <w:color w:val="FFFFFF"/>
                <w:sz w:val="22"/>
                <w:szCs w:val="22"/>
              </w:rPr>
            </w:pPr>
            <w:r w:rsidRPr="003F202C">
              <w:rPr>
                <w:b/>
                <w:bCs/>
                <w:color w:val="FFFFFF"/>
                <w:sz w:val="22"/>
                <w:szCs w:val="22"/>
              </w:rPr>
              <w:t>Total Required Start-Up Costs</w:t>
            </w:r>
          </w:p>
        </w:tc>
        <w:tc>
          <w:tcPr>
            <w:tcW w:w="1096" w:type="dxa"/>
            <w:tcBorders>
              <w:top w:val="nil"/>
              <w:left w:val="nil"/>
              <w:bottom w:val="single" w:sz="8" w:space="0" w:color="000000"/>
              <w:right w:val="nil"/>
            </w:tcBorders>
            <w:shd w:val="clear" w:color="000000" w:fill="4F81BD"/>
            <w:noWrap/>
            <w:vAlign w:val="bottom"/>
            <w:hideMark/>
          </w:tcPr>
          <w:p w:rsidR="00381448" w:rsidRPr="003F202C" w:rsidRDefault="00381448" w:rsidP="00381448">
            <w:pPr>
              <w:jc w:val="right"/>
              <w:rPr>
                <w:b/>
                <w:bCs/>
                <w:color w:val="FFFFFF"/>
                <w:sz w:val="22"/>
                <w:szCs w:val="22"/>
              </w:rPr>
            </w:pPr>
            <w:r w:rsidRPr="003F202C">
              <w:rPr>
                <w:b/>
                <w:bCs/>
                <w:color w:val="FFFFFF"/>
                <w:sz w:val="22"/>
                <w:szCs w:val="22"/>
              </w:rPr>
              <w:t xml:space="preserve">$363,000 </w:t>
            </w:r>
          </w:p>
        </w:tc>
      </w:tr>
    </w:tbl>
    <w:p w:rsidR="00FB2EC9" w:rsidRPr="00F95DD4" w:rsidRDefault="00FB2EC9" w:rsidP="00822C0C">
      <w:pPr>
        <w:pStyle w:val="0903fh"/>
        <w:spacing w:before="0" w:after="0"/>
        <w:ind w:left="547"/>
        <w:rPr>
          <w:rFonts w:ascii="Times New Roman" w:hAnsi="Times New Roman"/>
          <w:color w:val="auto"/>
        </w:rPr>
      </w:pPr>
    </w:p>
    <w:p w:rsidR="00FF7910" w:rsidRPr="00F95DD4" w:rsidRDefault="00FF7910" w:rsidP="00EC6236">
      <w:pPr>
        <w:pStyle w:val="Heading2"/>
        <w:ind w:left="540" w:hanging="540"/>
        <w:rPr>
          <w:color w:val="auto"/>
        </w:rPr>
      </w:pPr>
      <w:bookmarkStart w:id="104" w:name="_Toc261770707"/>
      <w:bookmarkStart w:id="105" w:name="_Toc316294945"/>
      <w:r w:rsidRPr="00F95DD4">
        <w:rPr>
          <w:color w:val="auto"/>
        </w:rPr>
        <w:t>Source and Use of Funds</w:t>
      </w:r>
      <w:bookmarkEnd w:id="104"/>
      <w:bookmarkEnd w:id="105"/>
    </w:p>
    <w:p w:rsidR="00350A9E" w:rsidRDefault="00350A9E" w:rsidP="0027505B">
      <w:pPr>
        <w:pStyle w:val="0903fh"/>
        <w:spacing w:before="0" w:after="0"/>
        <w:ind w:left="547"/>
        <w:rPr>
          <w:rFonts w:ascii="Times New Roman" w:hAnsi="Times New Roman"/>
          <w:color w:val="auto"/>
        </w:rPr>
      </w:pPr>
      <w:r>
        <w:rPr>
          <w:rFonts w:ascii="Times New Roman" w:hAnsi="Times New Roman"/>
          <w:color w:val="auto"/>
        </w:rPr>
        <w:t xml:space="preserve">Total start-up costs are estimated to be </w:t>
      </w:r>
      <w:r w:rsidR="000C5E79">
        <w:rPr>
          <w:rFonts w:ascii="Times New Roman" w:hAnsi="Times New Roman"/>
          <w:color w:val="auto"/>
        </w:rPr>
        <w:t xml:space="preserve">$363,000.  The majority of the costs are associated with the restaurant equipment, inventory and furniture and furnishings for the dining room.  Total costs for these items are reported to be $110,500.  The costs are associated with build out and renovation of the restaurant to provide updated plumbing and </w:t>
      </w:r>
      <w:r w:rsidR="00DD7D40">
        <w:rPr>
          <w:rFonts w:ascii="Times New Roman" w:hAnsi="Times New Roman"/>
          <w:color w:val="auto"/>
        </w:rPr>
        <w:t xml:space="preserve">creating </w:t>
      </w:r>
      <w:r w:rsidR="000C5E79">
        <w:rPr>
          <w:rFonts w:ascii="Times New Roman" w:hAnsi="Times New Roman"/>
          <w:color w:val="auto"/>
        </w:rPr>
        <w:t xml:space="preserve">additional space in the </w:t>
      </w:r>
      <w:r w:rsidR="00DD7D40">
        <w:rPr>
          <w:rFonts w:ascii="Times New Roman" w:hAnsi="Times New Roman"/>
          <w:color w:val="auto"/>
        </w:rPr>
        <w:t>dining area by removing a non-supporting wall</w:t>
      </w:r>
      <w:r w:rsidR="000C5E79">
        <w:rPr>
          <w:rFonts w:ascii="Times New Roman" w:hAnsi="Times New Roman"/>
          <w:color w:val="auto"/>
        </w:rPr>
        <w:t>:  $50,000.  Additional start up expenses are in the form of working capital and contingency $182,500.</w:t>
      </w:r>
    </w:p>
    <w:p w:rsidR="000C5E79" w:rsidRDefault="000C5E79" w:rsidP="0027505B">
      <w:pPr>
        <w:pStyle w:val="0903fh"/>
        <w:spacing w:before="0" w:after="0"/>
        <w:ind w:left="547"/>
        <w:rPr>
          <w:rFonts w:ascii="Times New Roman" w:hAnsi="Times New Roman"/>
          <w:color w:val="auto"/>
        </w:rPr>
      </w:pPr>
    </w:p>
    <w:p w:rsidR="000C5E79" w:rsidRDefault="000C5E79" w:rsidP="0027505B">
      <w:pPr>
        <w:pStyle w:val="0903fh"/>
        <w:spacing w:before="0" w:after="0"/>
        <w:ind w:left="547"/>
        <w:rPr>
          <w:rFonts w:ascii="Times New Roman" w:hAnsi="Times New Roman"/>
          <w:color w:val="auto"/>
        </w:rPr>
      </w:pPr>
      <w:r>
        <w:rPr>
          <w:rFonts w:ascii="Times New Roman" w:hAnsi="Times New Roman"/>
          <w:color w:val="auto"/>
        </w:rPr>
        <w:t xml:space="preserve">Jeff and Betty Wright will contribute $174, 000 and are requesting an additional $189,000 in the form of a bank loan. The loan is expected to be a fully amortizing 5 year term note secured by UCC filings on all furniture fixtures and equipment.  </w:t>
      </w:r>
    </w:p>
    <w:p w:rsidR="009B18C7" w:rsidRDefault="009B18C7" w:rsidP="0027505B">
      <w:pPr>
        <w:pStyle w:val="0903fh"/>
        <w:spacing w:before="0" w:after="0"/>
        <w:ind w:left="547"/>
        <w:rPr>
          <w:rFonts w:ascii="Times New Roman" w:hAnsi="Times New Roman"/>
          <w:color w:val="auto"/>
        </w:rPr>
      </w:pPr>
    </w:p>
    <w:p w:rsidR="00326002" w:rsidRPr="00326002" w:rsidRDefault="00326002" w:rsidP="00326002">
      <w:pPr>
        <w:pStyle w:val="0903fh"/>
        <w:keepNext/>
        <w:keepLines/>
        <w:spacing w:before="0" w:after="0"/>
        <w:ind w:left="547"/>
        <w:rPr>
          <w:rFonts w:ascii="Times New Roman" w:hAnsi="Times New Roman"/>
          <w:b/>
          <w:color w:val="auto"/>
        </w:rPr>
      </w:pPr>
      <w:r w:rsidRPr="00326002">
        <w:rPr>
          <w:rFonts w:ascii="Times New Roman" w:hAnsi="Times New Roman"/>
          <w:b/>
          <w:color w:val="auto"/>
        </w:rPr>
        <w:t>Table 7.3</w:t>
      </w:r>
      <w:r w:rsidRPr="00326002">
        <w:rPr>
          <w:rFonts w:ascii="Times New Roman" w:hAnsi="Times New Roman"/>
          <w:b/>
          <w:color w:val="auto"/>
        </w:rPr>
        <w:tab/>
        <w:t>Source and Use of Funds</w:t>
      </w:r>
    </w:p>
    <w:tbl>
      <w:tblPr>
        <w:tblW w:w="4950" w:type="dxa"/>
        <w:tblInd w:w="648" w:type="dxa"/>
        <w:tblLook w:val="04A0" w:firstRow="1" w:lastRow="0" w:firstColumn="1" w:lastColumn="0" w:noHBand="0" w:noVBand="1"/>
      </w:tblPr>
      <w:tblGrid>
        <w:gridCol w:w="3690"/>
        <w:gridCol w:w="1260"/>
      </w:tblGrid>
      <w:tr w:rsidR="00350A9E" w:rsidRPr="00350A9E" w:rsidTr="00326002">
        <w:trPr>
          <w:trHeight w:val="300"/>
        </w:trPr>
        <w:tc>
          <w:tcPr>
            <w:tcW w:w="3690" w:type="dxa"/>
            <w:tcBorders>
              <w:top w:val="single" w:sz="8" w:space="0" w:color="000000"/>
              <w:left w:val="nil"/>
              <w:right w:val="nil"/>
            </w:tcBorders>
            <w:shd w:val="clear" w:color="4F81BD" w:fill="4F81BD"/>
            <w:vAlign w:val="bottom"/>
            <w:hideMark/>
          </w:tcPr>
          <w:p w:rsidR="00350A9E" w:rsidRPr="005D4970" w:rsidRDefault="00350A9E" w:rsidP="00EC6236">
            <w:pPr>
              <w:keepNext/>
              <w:keepLines/>
              <w:rPr>
                <w:b/>
                <w:bCs/>
                <w:color w:val="FFFFFF"/>
                <w:sz w:val="22"/>
                <w:szCs w:val="22"/>
              </w:rPr>
            </w:pPr>
            <w:r w:rsidRPr="005D4970">
              <w:rPr>
                <w:b/>
                <w:bCs/>
                <w:color w:val="FFFFFF"/>
                <w:sz w:val="22"/>
                <w:szCs w:val="22"/>
              </w:rPr>
              <w:t>Source and Use of Funds</w:t>
            </w:r>
          </w:p>
        </w:tc>
        <w:tc>
          <w:tcPr>
            <w:tcW w:w="1260" w:type="dxa"/>
            <w:tcBorders>
              <w:top w:val="single" w:sz="8" w:space="0" w:color="000000"/>
              <w:left w:val="nil"/>
              <w:right w:val="nil"/>
            </w:tcBorders>
            <w:shd w:val="clear" w:color="4F81BD" w:fill="4F81BD"/>
            <w:noWrap/>
            <w:vAlign w:val="bottom"/>
            <w:hideMark/>
          </w:tcPr>
          <w:p w:rsidR="00350A9E" w:rsidRPr="00350A9E" w:rsidRDefault="00350A9E" w:rsidP="00EC6236">
            <w:pPr>
              <w:keepNext/>
              <w:keepLines/>
              <w:rPr>
                <w:b/>
                <w:bCs/>
                <w:color w:val="0070C0"/>
                <w:sz w:val="22"/>
                <w:szCs w:val="22"/>
              </w:rPr>
            </w:pPr>
          </w:p>
        </w:tc>
      </w:tr>
      <w:tr w:rsidR="00350A9E" w:rsidRPr="00350A9E" w:rsidTr="00326002">
        <w:trPr>
          <w:trHeight w:val="300"/>
        </w:trPr>
        <w:tc>
          <w:tcPr>
            <w:tcW w:w="3690" w:type="dxa"/>
            <w:tcBorders>
              <w:left w:val="nil"/>
              <w:bottom w:val="nil"/>
              <w:right w:val="nil"/>
            </w:tcBorders>
            <w:shd w:val="clear" w:color="D8D8D8" w:fill="D8D8D8"/>
            <w:vAlign w:val="bottom"/>
            <w:hideMark/>
          </w:tcPr>
          <w:p w:rsidR="00350A9E" w:rsidRPr="005D4970" w:rsidRDefault="00350A9E" w:rsidP="00EC6236">
            <w:pPr>
              <w:keepNext/>
              <w:keepLines/>
              <w:rPr>
                <w:b/>
                <w:bCs/>
                <w:sz w:val="22"/>
                <w:szCs w:val="22"/>
              </w:rPr>
            </w:pPr>
            <w:r w:rsidRPr="005D4970">
              <w:rPr>
                <w:b/>
                <w:bCs/>
                <w:sz w:val="22"/>
                <w:szCs w:val="22"/>
              </w:rPr>
              <w:t>Sources of Funds</w:t>
            </w:r>
          </w:p>
        </w:tc>
        <w:tc>
          <w:tcPr>
            <w:tcW w:w="1260" w:type="dxa"/>
            <w:tcBorders>
              <w:left w:val="nil"/>
              <w:bottom w:val="nil"/>
              <w:right w:val="nil"/>
            </w:tcBorders>
            <w:shd w:val="clear" w:color="D8D8D8" w:fill="D8D8D8"/>
            <w:noWrap/>
            <w:vAlign w:val="bottom"/>
            <w:hideMark/>
          </w:tcPr>
          <w:p w:rsidR="00350A9E" w:rsidRPr="00350A9E" w:rsidRDefault="00350A9E" w:rsidP="00EC6236">
            <w:pPr>
              <w:keepNext/>
              <w:keepLines/>
              <w:rPr>
                <w:sz w:val="22"/>
                <w:szCs w:val="22"/>
              </w:rPr>
            </w:pP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Owners' and other investments</w:t>
            </w:r>
          </w:p>
        </w:tc>
        <w:tc>
          <w:tcPr>
            <w:tcW w:w="1260" w:type="dxa"/>
            <w:tcBorders>
              <w:top w:val="nil"/>
              <w:left w:val="nil"/>
              <w:bottom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$174,000 </w:t>
            </w: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350A9E" w:rsidRDefault="00350A9E" w:rsidP="00EC6236">
            <w:pPr>
              <w:keepNext/>
              <w:keepLines/>
              <w:rPr>
                <w:sz w:val="22"/>
                <w:szCs w:val="22"/>
              </w:rPr>
            </w:pPr>
            <w:r w:rsidRPr="00350A9E">
              <w:rPr>
                <w:sz w:val="22"/>
                <w:szCs w:val="22"/>
              </w:rPr>
              <w:t>Bank loans</w:t>
            </w:r>
          </w:p>
        </w:tc>
        <w:tc>
          <w:tcPr>
            <w:tcW w:w="1260" w:type="dxa"/>
            <w:tcBorders>
              <w:top w:val="nil"/>
              <w:left w:val="nil"/>
              <w:right w:val="nil"/>
            </w:tcBorders>
            <w:shd w:val="clear" w:color="D8D8D8" w:fill="D8D8D8"/>
            <w:noWrap/>
            <w:vAlign w:val="bottom"/>
            <w:hideMark/>
          </w:tcPr>
          <w:p w:rsidR="00350A9E" w:rsidRPr="00350A9E" w:rsidRDefault="00350A9E" w:rsidP="00EC6236">
            <w:pPr>
              <w:keepNext/>
              <w:keepLines/>
              <w:rPr>
                <w:sz w:val="22"/>
                <w:szCs w:val="22"/>
              </w:rPr>
            </w:pPr>
            <w:r w:rsidRPr="00350A9E">
              <w:rPr>
                <w:sz w:val="22"/>
                <w:szCs w:val="22"/>
              </w:rPr>
              <w:t xml:space="preserve"> $189,000 </w:t>
            </w: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Other loans</w:t>
            </w:r>
          </w:p>
        </w:tc>
        <w:tc>
          <w:tcPr>
            <w:tcW w:w="1260" w:type="dxa"/>
            <w:tcBorders>
              <w:top w:val="nil"/>
              <w:left w:val="nil"/>
              <w:bottom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            - </w:t>
            </w: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350A9E" w:rsidRDefault="00350A9E" w:rsidP="00EC6236">
            <w:pPr>
              <w:keepNext/>
              <w:keepLines/>
              <w:rPr>
                <w:b/>
                <w:bCs/>
                <w:sz w:val="22"/>
                <w:szCs w:val="22"/>
              </w:rPr>
            </w:pPr>
            <w:r w:rsidRPr="00350A9E">
              <w:rPr>
                <w:b/>
                <w:bCs/>
                <w:sz w:val="22"/>
                <w:szCs w:val="22"/>
              </w:rPr>
              <w:t>Total Source of Funds</w:t>
            </w:r>
          </w:p>
        </w:tc>
        <w:tc>
          <w:tcPr>
            <w:tcW w:w="1260" w:type="dxa"/>
            <w:tcBorders>
              <w:left w:val="nil"/>
              <w:right w:val="nil"/>
            </w:tcBorders>
            <w:shd w:val="clear" w:color="D8D8D8" w:fill="D8D8D8"/>
            <w:noWrap/>
            <w:vAlign w:val="bottom"/>
            <w:hideMark/>
          </w:tcPr>
          <w:p w:rsidR="00350A9E" w:rsidRPr="00350A9E" w:rsidRDefault="00350A9E" w:rsidP="00EC6236">
            <w:pPr>
              <w:keepNext/>
              <w:keepLines/>
              <w:rPr>
                <w:sz w:val="22"/>
                <w:szCs w:val="22"/>
              </w:rPr>
            </w:pPr>
            <w:r w:rsidRPr="00350A9E">
              <w:rPr>
                <w:sz w:val="22"/>
                <w:szCs w:val="22"/>
              </w:rPr>
              <w:t xml:space="preserve"> $363,000 </w:t>
            </w: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p>
        </w:tc>
        <w:tc>
          <w:tcPr>
            <w:tcW w:w="1260" w:type="dxa"/>
            <w:tcBorders>
              <w:left w:val="nil"/>
              <w:bottom w:val="nil"/>
              <w:right w:val="nil"/>
            </w:tcBorders>
            <w:shd w:val="clear" w:color="auto" w:fill="auto"/>
            <w:noWrap/>
            <w:vAlign w:val="bottom"/>
            <w:hideMark/>
          </w:tcPr>
          <w:p w:rsidR="00350A9E" w:rsidRPr="00350A9E" w:rsidRDefault="00350A9E" w:rsidP="00EC6236">
            <w:pPr>
              <w:keepNext/>
              <w:keepLines/>
              <w:rPr>
                <w:sz w:val="22"/>
                <w:szCs w:val="22"/>
              </w:rPr>
            </w:pP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5D4970" w:rsidRDefault="00350A9E" w:rsidP="00EC6236">
            <w:pPr>
              <w:keepNext/>
              <w:keepLines/>
              <w:rPr>
                <w:b/>
                <w:bCs/>
                <w:sz w:val="22"/>
                <w:szCs w:val="22"/>
              </w:rPr>
            </w:pPr>
            <w:r w:rsidRPr="005D4970">
              <w:rPr>
                <w:b/>
                <w:bCs/>
                <w:sz w:val="22"/>
                <w:szCs w:val="22"/>
              </w:rPr>
              <w:t xml:space="preserve">Use of Funds </w:t>
            </w:r>
          </w:p>
        </w:tc>
        <w:tc>
          <w:tcPr>
            <w:tcW w:w="1260" w:type="dxa"/>
            <w:tcBorders>
              <w:top w:val="nil"/>
              <w:left w:val="nil"/>
              <w:bottom w:val="nil"/>
              <w:right w:val="nil"/>
            </w:tcBorders>
            <w:shd w:val="clear" w:color="D8D8D8" w:fill="D8D8D8"/>
            <w:noWrap/>
            <w:vAlign w:val="bottom"/>
            <w:hideMark/>
          </w:tcPr>
          <w:p w:rsidR="00350A9E" w:rsidRPr="00350A9E" w:rsidRDefault="00350A9E" w:rsidP="00EC6236">
            <w:pPr>
              <w:keepNext/>
              <w:keepLines/>
              <w:rPr>
                <w:sz w:val="22"/>
                <w:szCs w:val="22"/>
              </w:rPr>
            </w:pP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Buildings/real estate</w:t>
            </w:r>
          </w:p>
        </w:tc>
        <w:tc>
          <w:tcPr>
            <w:tcW w:w="1260" w:type="dxa"/>
            <w:tcBorders>
              <w:top w:val="nil"/>
              <w:left w:val="nil"/>
              <w:bottom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            - </w:t>
            </w: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350A9E" w:rsidRDefault="00350A9E" w:rsidP="00EC6236">
            <w:pPr>
              <w:keepNext/>
              <w:keepLines/>
              <w:rPr>
                <w:sz w:val="22"/>
                <w:szCs w:val="22"/>
              </w:rPr>
            </w:pPr>
            <w:r w:rsidRPr="00350A9E">
              <w:rPr>
                <w:sz w:val="22"/>
                <w:szCs w:val="22"/>
              </w:rPr>
              <w:t>Leasehold improvements</w:t>
            </w:r>
          </w:p>
        </w:tc>
        <w:tc>
          <w:tcPr>
            <w:tcW w:w="1260" w:type="dxa"/>
            <w:tcBorders>
              <w:top w:val="nil"/>
              <w:left w:val="nil"/>
              <w:bottom w:val="nil"/>
              <w:right w:val="nil"/>
            </w:tcBorders>
            <w:shd w:val="clear" w:color="D8D8D8" w:fill="D8D8D8"/>
            <w:noWrap/>
            <w:vAlign w:val="bottom"/>
            <w:hideMark/>
          </w:tcPr>
          <w:p w:rsidR="00350A9E" w:rsidRPr="00350A9E" w:rsidRDefault="00350A9E" w:rsidP="00EC6236">
            <w:pPr>
              <w:keepNext/>
              <w:keepLines/>
              <w:rPr>
                <w:sz w:val="22"/>
                <w:szCs w:val="22"/>
              </w:rPr>
            </w:pPr>
            <w:r w:rsidRPr="00350A9E">
              <w:rPr>
                <w:sz w:val="22"/>
                <w:szCs w:val="22"/>
              </w:rPr>
              <w:t xml:space="preserve"> $  50,000 </w:t>
            </w: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Capital equipment</w:t>
            </w:r>
          </w:p>
        </w:tc>
        <w:tc>
          <w:tcPr>
            <w:tcW w:w="1260" w:type="dxa"/>
            <w:tcBorders>
              <w:top w:val="nil"/>
              <w:left w:val="nil"/>
              <w:bottom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$110,500 </w:t>
            </w: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350A9E" w:rsidRDefault="00350A9E" w:rsidP="00EC6236">
            <w:pPr>
              <w:keepNext/>
              <w:keepLines/>
              <w:rPr>
                <w:sz w:val="22"/>
                <w:szCs w:val="22"/>
              </w:rPr>
            </w:pPr>
            <w:r w:rsidRPr="00350A9E">
              <w:rPr>
                <w:sz w:val="22"/>
                <w:szCs w:val="22"/>
              </w:rPr>
              <w:t>Location/administration expenses</w:t>
            </w:r>
          </w:p>
        </w:tc>
        <w:tc>
          <w:tcPr>
            <w:tcW w:w="1260" w:type="dxa"/>
            <w:tcBorders>
              <w:top w:val="nil"/>
              <w:left w:val="nil"/>
              <w:bottom w:val="nil"/>
              <w:right w:val="nil"/>
            </w:tcBorders>
            <w:shd w:val="clear" w:color="D8D8D8" w:fill="D8D8D8"/>
            <w:noWrap/>
            <w:vAlign w:val="bottom"/>
            <w:hideMark/>
          </w:tcPr>
          <w:p w:rsidR="00350A9E" w:rsidRPr="00350A9E" w:rsidRDefault="00350A9E" w:rsidP="00EC6236">
            <w:pPr>
              <w:keepNext/>
              <w:keepLines/>
              <w:rPr>
                <w:sz w:val="22"/>
                <w:szCs w:val="22"/>
              </w:rPr>
            </w:pPr>
            <w:r w:rsidRPr="00350A9E">
              <w:rPr>
                <w:sz w:val="22"/>
                <w:szCs w:val="22"/>
              </w:rPr>
              <w:t xml:space="preserve"> $ 14,800 </w:t>
            </w: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Opening inventory</w:t>
            </w:r>
          </w:p>
        </w:tc>
        <w:tc>
          <w:tcPr>
            <w:tcW w:w="1260" w:type="dxa"/>
            <w:tcBorders>
              <w:top w:val="nil"/>
              <w:left w:val="nil"/>
              <w:bottom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            - </w:t>
            </w: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350A9E" w:rsidRDefault="00350A9E" w:rsidP="00EC6236">
            <w:pPr>
              <w:keepNext/>
              <w:keepLines/>
              <w:rPr>
                <w:sz w:val="22"/>
                <w:szCs w:val="22"/>
              </w:rPr>
            </w:pPr>
            <w:r w:rsidRPr="00350A9E">
              <w:rPr>
                <w:sz w:val="22"/>
                <w:szCs w:val="22"/>
              </w:rPr>
              <w:t>Advertising/promotional expenses</w:t>
            </w:r>
          </w:p>
        </w:tc>
        <w:tc>
          <w:tcPr>
            <w:tcW w:w="1260" w:type="dxa"/>
            <w:tcBorders>
              <w:top w:val="nil"/>
              <w:left w:val="nil"/>
              <w:bottom w:val="nil"/>
              <w:right w:val="nil"/>
            </w:tcBorders>
            <w:shd w:val="clear" w:color="D8D8D8" w:fill="D8D8D8"/>
            <w:noWrap/>
            <w:vAlign w:val="bottom"/>
            <w:hideMark/>
          </w:tcPr>
          <w:p w:rsidR="00350A9E" w:rsidRPr="00350A9E" w:rsidRDefault="00350A9E" w:rsidP="00EC6236">
            <w:pPr>
              <w:keepNext/>
              <w:keepLines/>
              <w:rPr>
                <w:sz w:val="22"/>
                <w:szCs w:val="22"/>
              </w:rPr>
            </w:pPr>
            <w:r w:rsidRPr="00350A9E">
              <w:rPr>
                <w:sz w:val="22"/>
                <w:szCs w:val="22"/>
              </w:rPr>
              <w:t xml:space="preserve"> $    4,000 </w:t>
            </w:r>
          </w:p>
        </w:tc>
      </w:tr>
      <w:tr w:rsidR="00350A9E" w:rsidRPr="00350A9E" w:rsidTr="00326002">
        <w:trPr>
          <w:trHeight w:val="300"/>
        </w:trPr>
        <w:tc>
          <w:tcPr>
            <w:tcW w:w="3690" w:type="dxa"/>
            <w:tcBorders>
              <w:top w:val="nil"/>
              <w:left w:val="nil"/>
              <w:bottom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Other expenses</w:t>
            </w:r>
          </w:p>
        </w:tc>
        <w:tc>
          <w:tcPr>
            <w:tcW w:w="1260" w:type="dxa"/>
            <w:tcBorders>
              <w:top w:val="nil"/>
              <w:left w:val="nil"/>
              <w:bottom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    1,200 </w:t>
            </w:r>
          </w:p>
        </w:tc>
      </w:tr>
      <w:tr w:rsidR="00350A9E" w:rsidRPr="00350A9E" w:rsidTr="00326002">
        <w:trPr>
          <w:trHeight w:val="300"/>
        </w:trPr>
        <w:tc>
          <w:tcPr>
            <w:tcW w:w="3690" w:type="dxa"/>
            <w:tcBorders>
              <w:top w:val="nil"/>
              <w:left w:val="nil"/>
              <w:bottom w:val="nil"/>
              <w:right w:val="nil"/>
            </w:tcBorders>
            <w:shd w:val="clear" w:color="D8D8D8" w:fill="D8D8D8"/>
            <w:vAlign w:val="bottom"/>
            <w:hideMark/>
          </w:tcPr>
          <w:p w:rsidR="00350A9E" w:rsidRPr="00350A9E" w:rsidRDefault="00350A9E" w:rsidP="00EC6236">
            <w:pPr>
              <w:keepNext/>
              <w:keepLines/>
              <w:rPr>
                <w:sz w:val="22"/>
                <w:szCs w:val="22"/>
              </w:rPr>
            </w:pPr>
            <w:r w:rsidRPr="00350A9E">
              <w:rPr>
                <w:sz w:val="22"/>
                <w:szCs w:val="22"/>
              </w:rPr>
              <w:t>Contingency fund</w:t>
            </w:r>
          </w:p>
        </w:tc>
        <w:tc>
          <w:tcPr>
            <w:tcW w:w="1260" w:type="dxa"/>
            <w:tcBorders>
              <w:top w:val="nil"/>
              <w:left w:val="nil"/>
              <w:right w:val="nil"/>
            </w:tcBorders>
            <w:shd w:val="clear" w:color="D8D8D8" w:fill="D8D8D8"/>
            <w:noWrap/>
            <w:vAlign w:val="bottom"/>
            <w:hideMark/>
          </w:tcPr>
          <w:p w:rsidR="00350A9E" w:rsidRPr="00350A9E" w:rsidRDefault="00350A9E" w:rsidP="00EC6236">
            <w:pPr>
              <w:keepNext/>
              <w:keepLines/>
              <w:rPr>
                <w:sz w:val="22"/>
                <w:szCs w:val="22"/>
              </w:rPr>
            </w:pPr>
            <w:r w:rsidRPr="00350A9E">
              <w:rPr>
                <w:sz w:val="22"/>
                <w:szCs w:val="22"/>
              </w:rPr>
              <w:t xml:space="preserve"> $  10,000 </w:t>
            </w:r>
          </w:p>
        </w:tc>
      </w:tr>
      <w:tr w:rsidR="00350A9E" w:rsidRPr="00350A9E" w:rsidTr="00326002">
        <w:trPr>
          <w:trHeight w:val="300"/>
        </w:trPr>
        <w:tc>
          <w:tcPr>
            <w:tcW w:w="3690" w:type="dxa"/>
            <w:tcBorders>
              <w:top w:val="nil"/>
              <w:left w:val="nil"/>
              <w:right w:val="nil"/>
            </w:tcBorders>
            <w:shd w:val="clear" w:color="auto" w:fill="auto"/>
            <w:vAlign w:val="bottom"/>
            <w:hideMark/>
          </w:tcPr>
          <w:p w:rsidR="00350A9E" w:rsidRPr="00350A9E" w:rsidRDefault="00350A9E" w:rsidP="00EC6236">
            <w:pPr>
              <w:keepNext/>
              <w:keepLines/>
              <w:rPr>
                <w:sz w:val="22"/>
                <w:szCs w:val="22"/>
              </w:rPr>
            </w:pPr>
            <w:r w:rsidRPr="00350A9E">
              <w:rPr>
                <w:sz w:val="22"/>
                <w:szCs w:val="22"/>
              </w:rPr>
              <w:t>Working capital</w:t>
            </w:r>
          </w:p>
        </w:tc>
        <w:tc>
          <w:tcPr>
            <w:tcW w:w="1260" w:type="dxa"/>
            <w:tcBorders>
              <w:top w:val="nil"/>
              <w:left w:val="nil"/>
              <w:right w:val="nil"/>
            </w:tcBorders>
            <w:shd w:val="clear" w:color="auto" w:fill="auto"/>
            <w:noWrap/>
            <w:vAlign w:val="bottom"/>
            <w:hideMark/>
          </w:tcPr>
          <w:p w:rsidR="00350A9E" w:rsidRPr="00350A9E" w:rsidRDefault="00350A9E" w:rsidP="00EC6236">
            <w:pPr>
              <w:keepNext/>
              <w:keepLines/>
              <w:rPr>
                <w:sz w:val="22"/>
                <w:szCs w:val="22"/>
              </w:rPr>
            </w:pPr>
            <w:r w:rsidRPr="00350A9E">
              <w:rPr>
                <w:sz w:val="22"/>
                <w:szCs w:val="22"/>
              </w:rPr>
              <w:t xml:space="preserve"> $172,500 </w:t>
            </w:r>
          </w:p>
        </w:tc>
      </w:tr>
      <w:tr w:rsidR="00350A9E" w:rsidRPr="00350A9E" w:rsidTr="00326002">
        <w:trPr>
          <w:trHeight w:val="300"/>
        </w:trPr>
        <w:tc>
          <w:tcPr>
            <w:tcW w:w="3690" w:type="dxa"/>
            <w:tcBorders>
              <w:top w:val="nil"/>
              <w:left w:val="nil"/>
              <w:bottom w:val="single" w:sz="4" w:space="0" w:color="auto"/>
              <w:right w:val="nil"/>
            </w:tcBorders>
            <w:shd w:val="clear" w:color="D8D8D8" w:fill="4F81BD"/>
            <w:vAlign w:val="bottom"/>
            <w:hideMark/>
          </w:tcPr>
          <w:p w:rsidR="00350A9E" w:rsidRPr="005D4970" w:rsidRDefault="00350A9E" w:rsidP="00EC6236">
            <w:pPr>
              <w:keepNext/>
              <w:keepLines/>
              <w:rPr>
                <w:b/>
                <w:bCs/>
                <w:color w:val="FFFFFF"/>
                <w:sz w:val="22"/>
                <w:szCs w:val="22"/>
              </w:rPr>
            </w:pPr>
            <w:r w:rsidRPr="005D4970">
              <w:rPr>
                <w:b/>
                <w:bCs/>
                <w:color w:val="FFFFFF"/>
                <w:sz w:val="22"/>
                <w:szCs w:val="22"/>
              </w:rPr>
              <w:t>Total Use of Funds</w:t>
            </w:r>
          </w:p>
        </w:tc>
        <w:tc>
          <w:tcPr>
            <w:tcW w:w="1260" w:type="dxa"/>
            <w:tcBorders>
              <w:left w:val="nil"/>
              <w:bottom w:val="single" w:sz="4" w:space="0" w:color="auto"/>
              <w:right w:val="nil"/>
            </w:tcBorders>
            <w:shd w:val="clear" w:color="D8D8D8" w:fill="4F81BD"/>
            <w:noWrap/>
            <w:vAlign w:val="bottom"/>
            <w:hideMark/>
          </w:tcPr>
          <w:p w:rsidR="00350A9E" w:rsidRPr="005D4970" w:rsidRDefault="00350A9E" w:rsidP="00EC6236">
            <w:pPr>
              <w:keepNext/>
              <w:keepLines/>
              <w:rPr>
                <w:b/>
                <w:bCs/>
                <w:color w:val="FFFFFF"/>
                <w:sz w:val="22"/>
                <w:szCs w:val="22"/>
              </w:rPr>
            </w:pPr>
            <w:r w:rsidRPr="005D4970">
              <w:rPr>
                <w:b/>
                <w:bCs/>
                <w:color w:val="FFFFFF"/>
                <w:sz w:val="22"/>
                <w:szCs w:val="22"/>
              </w:rPr>
              <w:t xml:space="preserve"> $363,000 </w:t>
            </w:r>
          </w:p>
        </w:tc>
      </w:tr>
    </w:tbl>
    <w:p w:rsidR="00350A9E" w:rsidRDefault="00350A9E" w:rsidP="0027505B">
      <w:pPr>
        <w:pStyle w:val="0903fh"/>
        <w:spacing w:before="0" w:after="0"/>
        <w:ind w:left="547"/>
        <w:rPr>
          <w:rFonts w:ascii="Times New Roman" w:hAnsi="Times New Roman"/>
          <w:color w:val="auto"/>
        </w:rPr>
      </w:pPr>
    </w:p>
    <w:p w:rsidR="00FF7910" w:rsidRPr="00F95DD4" w:rsidRDefault="00FF7910" w:rsidP="00EC6236">
      <w:pPr>
        <w:pStyle w:val="Heading2"/>
        <w:ind w:left="540" w:hanging="540"/>
        <w:rPr>
          <w:color w:val="auto"/>
        </w:rPr>
      </w:pPr>
      <w:bookmarkStart w:id="106" w:name="_Toc261770709"/>
      <w:bookmarkStart w:id="107" w:name="_Toc316294946"/>
      <w:r w:rsidRPr="00F95DD4">
        <w:rPr>
          <w:color w:val="auto"/>
        </w:rPr>
        <w:t>Break</w:t>
      </w:r>
      <w:r w:rsidR="0050317F" w:rsidRPr="00F95DD4">
        <w:rPr>
          <w:color w:val="auto"/>
        </w:rPr>
        <w:t>-</w:t>
      </w:r>
      <w:r w:rsidRPr="00F95DD4">
        <w:rPr>
          <w:color w:val="auto"/>
        </w:rPr>
        <w:t>Even Analysis</w:t>
      </w:r>
      <w:bookmarkEnd w:id="106"/>
      <w:bookmarkEnd w:id="107"/>
    </w:p>
    <w:p w:rsidR="002E13B7" w:rsidRDefault="002E13B7" w:rsidP="00EC6236">
      <w:pPr>
        <w:pStyle w:val="0903fh"/>
        <w:spacing w:before="0" w:after="0"/>
        <w:ind w:left="547"/>
        <w:rPr>
          <w:rFonts w:ascii="Times New Roman" w:hAnsi="Times New Roman"/>
          <w:color w:val="auto"/>
        </w:rPr>
      </w:pPr>
      <w:r>
        <w:rPr>
          <w:rFonts w:ascii="Times New Roman" w:hAnsi="Times New Roman"/>
          <w:color w:val="auto"/>
        </w:rPr>
        <w:t xml:space="preserve">Total fixed costs associated with the restaurant are $669,186 and represent the annual expenses. The variable cost (overhead) is estimated to be $4.51 per meal.  Based on the assumption of $11.37 as the average meal price, the breakeven revenue then is $1,108,970 </w:t>
      </w:r>
      <w:r w:rsidR="00650E72">
        <w:rPr>
          <w:rFonts w:ascii="Times New Roman" w:hAnsi="Times New Roman"/>
          <w:color w:val="auto"/>
        </w:rPr>
        <w:t>or 97,535</w:t>
      </w:r>
      <w:r>
        <w:rPr>
          <w:rFonts w:ascii="Times New Roman" w:hAnsi="Times New Roman"/>
          <w:color w:val="auto"/>
        </w:rPr>
        <w:t xml:space="preserve"> meals (units). This is further depicted in the Table Below and the Graph that follow:</w:t>
      </w:r>
    </w:p>
    <w:p w:rsidR="002E13B7" w:rsidRDefault="002E13B7" w:rsidP="002E13B7">
      <w:pPr>
        <w:pStyle w:val="0903fh"/>
        <w:spacing w:before="0" w:after="0"/>
        <w:ind w:left="630"/>
        <w:rPr>
          <w:rFonts w:ascii="Times New Roman" w:hAnsi="Times New Roman"/>
          <w:color w:val="auto"/>
        </w:rPr>
      </w:pPr>
    </w:p>
    <w:p w:rsidR="00334C85" w:rsidRPr="00326002" w:rsidRDefault="00604D02" w:rsidP="00334C85">
      <w:pPr>
        <w:pStyle w:val="0903fh"/>
        <w:keepNext/>
        <w:keepLines/>
        <w:spacing w:before="0" w:after="0"/>
        <w:ind w:left="547"/>
        <w:rPr>
          <w:rFonts w:ascii="Times New Roman" w:hAnsi="Times New Roman"/>
          <w:b/>
          <w:color w:val="auto"/>
        </w:rPr>
      </w:pPr>
      <w:r>
        <w:rPr>
          <w:rFonts w:ascii="Times New Roman" w:hAnsi="Times New Roman"/>
          <w:b/>
          <w:color w:val="auto"/>
        </w:rPr>
        <w:t>Table 7.4</w:t>
      </w:r>
      <w:r w:rsidR="00334C85" w:rsidRPr="00326002">
        <w:rPr>
          <w:rFonts w:ascii="Times New Roman" w:hAnsi="Times New Roman"/>
          <w:b/>
          <w:color w:val="auto"/>
        </w:rPr>
        <w:tab/>
      </w:r>
      <w:r w:rsidR="001B29CA">
        <w:rPr>
          <w:rFonts w:ascii="Times New Roman" w:hAnsi="Times New Roman"/>
          <w:b/>
          <w:color w:val="auto"/>
        </w:rPr>
        <w:t>Break-Even Analysis</w:t>
      </w:r>
    </w:p>
    <w:tbl>
      <w:tblPr>
        <w:tblW w:w="8927" w:type="dxa"/>
        <w:tblInd w:w="648" w:type="dxa"/>
        <w:tblLook w:val="04A0" w:firstRow="1" w:lastRow="0" w:firstColumn="1" w:lastColumn="0" w:noHBand="0" w:noVBand="1"/>
      </w:tblPr>
      <w:tblGrid>
        <w:gridCol w:w="1530"/>
        <w:gridCol w:w="1530"/>
        <w:gridCol w:w="1530"/>
        <w:gridCol w:w="1710"/>
        <w:gridCol w:w="1350"/>
        <w:gridCol w:w="1277"/>
      </w:tblGrid>
      <w:tr w:rsidR="00334C85" w:rsidRPr="00350A9E" w:rsidTr="00215369">
        <w:trPr>
          <w:trHeight w:val="300"/>
        </w:trPr>
        <w:tc>
          <w:tcPr>
            <w:tcW w:w="1530" w:type="dxa"/>
            <w:tcBorders>
              <w:top w:val="single" w:sz="8" w:space="0" w:color="000000"/>
              <w:left w:val="nil"/>
              <w:right w:val="nil"/>
            </w:tcBorders>
            <w:shd w:val="clear" w:color="4F81BD" w:fill="4F81BD"/>
            <w:vAlign w:val="bottom"/>
            <w:hideMark/>
          </w:tcPr>
          <w:p w:rsidR="00215369" w:rsidRDefault="00215369" w:rsidP="00334C85">
            <w:pPr>
              <w:keepNext/>
              <w:keepLines/>
              <w:rPr>
                <w:b/>
                <w:bCs/>
                <w:color w:val="FFFFFF"/>
                <w:sz w:val="22"/>
                <w:szCs w:val="22"/>
              </w:rPr>
            </w:pPr>
            <w:r>
              <w:rPr>
                <w:b/>
                <w:bCs/>
                <w:color w:val="FFFFFF"/>
                <w:sz w:val="22"/>
                <w:szCs w:val="22"/>
              </w:rPr>
              <w:t>Net</w:t>
            </w:r>
          </w:p>
          <w:p w:rsidR="00334C85" w:rsidRPr="005D4970" w:rsidRDefault="00334C85" w:rsidP="00334C85">
            <w:pPr>
              <w:keepNext/>
              <w:keepLines/>
              <w:rPr>
                <w:b/>
                <w:bCs/>
                <w:color w:val="FFFFFF"/>
                <w:sz w:val="22"/>
                <w:szCs w:val="22"/>
              </w:rPr>
            </w:pPr>
            <w:r>
              <w:rPr>
                <w:b/>
                <w:bCs/>
                <w:color w:val="FFFFFF"/>
                <w:sz w:val="22"/>
                <w:szCs w:val="22"/>
              </w:rPr>
              <w:t>Units</w:t>
            </w:r>
          </w:p>
        </w:tc>
        <w:tc>
          <w:tcPr>
            <w:tcW w:w="1530" w:type="dxa"/>
            <w:tcBorders>
              <w:top w:val="single" w:sz="8" w:space="0" w:color="000000"/>
              <w:left w:val="nil"/>
              <w:right w:val="nil"/>
            </w:tcBorders>
            <w:shd w:val="clear" w:color="4F81BD" w:fill="4F81BD"/>
            <w:vAlign w:val="bottom"/>
          </w:tcPr>
          <w:p w:rsidR="00215369" w:rsidRDefault="00215369" w:rsidP="00334C85">
            <w:pPr>
              <w:keepNext/>
              <w:keepLines/>
              <w:rPr>
                <w:b/>
                <w:bCs/>
                <w:color w:val="FFFFFF"/>
                <w:sz w:val="22"/>
                <w:szCs w:val="22"/>
              </w:rPr>
            </w:pPr>
            <w:r>
              <w:rPr>
                <w:b/>
                <w:bCs/>
                <w:color w:val="FFFFFF"/>
                <w:sz w:val="22"/>
                <w:szCs w:val="22"/>
              </w:rPr>
              <w:t>Net</w:t>
            </w:r>
          </w:p>
          <w:p w:rsidR="00334C85" w:rsidRPr="00334C85" w:rsidRDefault="00334C85" w:rsidP="00334C85">
            <w:pPr>
              <w:keepNext/>
              <w:keepLines/>
              <w:rPr>
                <w:b/>
                <w:bCs/>
                <w:color w:val="FFFFFF"/>
                <w:sz w:val="22"/>
                <w:szCs w:val="22"/>
              </w:rPr>
            </w:pPr>
            <w:r>
              <w:rPr>
                <w:b/>
                <w:bCs/>
                <w:color w:val="FFFFFF"/>
                <w:sz w:val="22"/>
                <w:szCs w:val="22"/>
              </w:rPr>
              <w:t>Revenue</w:t>
            </w:r>
          </w:p>
        </w:tc>
        <w:tc>
          <w:tcPr>
            <w:tcW w:w="1530" w:type="dxa"/>
            <w:tcBorders>
              <w:top w:val="single" w:sz="8" w:space="0" w:color="000000"/>
              <w:left w:val="nil"/>
              <w:right w:val="nil"/>
            </w:tcBorders>
            <w:shd w:val="clear" w:color="4F81BD" w:fill="4F81BD"/>
            <w:vAlign w:val="bottom"/>
          </w:tcPr>
          <w:p w:rsidR="00334C85" w:rsidRDefault="00334C85" w:rsidP="00334C85">
            <w:pPr>
              <w:keepNext/>
              <w:keepLines/>
              <w:rPr>
                <w:b/>
                <w:bCs/>
                <w:color w:val="FFFFFF"/>
                <w:sz w:val="22"/>
                <w:szCs w:val="22"/>
              </w:rPr>
            </w:pPr>
            <w:r>
              <w:rPr>
                <w:b/>
                <w:bCs/>
                <w:color w:val="FFFFFF"/>
                <w:sz w:val="22"/>
                <w:szCs w:val="22"/>
              </w:rPr>
              <w:t>Fixed</w:t>
            </w:r>
          </w:p>
          <w:p w:rsidR="00334C85" w:rsidRPr="00334C85" w:rsidRDefault="00334C85" w:rsidP="00334C85">
            <w:pPr>
              <w:keepNext/>
              <w:keepLines/>
              <w:rPr>
                <w:b/>
                <w:bCs/>
                <w:color w:val="FFFFFF"/>
                <w:sz w:val="22"/>
                <w:szCs w:val="22"/>
              </w:rPr>
            </w:pPr>
            <w:r>
              <w:rPr>
                <w:b/>
                <w:bCs/>
                <w:color w:val="FFFFFF"/>
                <w:sz w:val="22"/>
                <w:szCs w:val="22"/>
              </w:rPr>
              <w:t>Cost</w:t>
            </w:r>
          </w:p>
        </w:tc>
        <w:tc>
          <w:tcPr>
            <w:tcW w:w="1710" w:type="dxa"/>
            <w:tcBorders>
              <w:top w:val="single" w:sz="8" w:space="0" w:color="000000"/>
              <w:left w:val="nil"/>
              <w:right w:val="nil"/>
            </w:tcBorders>
            <w:shd w:val="clear" w:color="4F81BD" w:fill="4F81BD"/>
            <w:vAlign w:val="bottom"/>
          </w:tcPr>
          <w:p w:rsidR="00334C85" w:rsidRPr="00334C85" w:rsidRDefault="00334C85" w:rsidP="00334C85">
            <w:pPr>
              <w:keepNext/>
              <w:keepLines/>
              <w:rPr>
                <w:b/>
                <w:bCs/>
                <w:color w:val="FFFFFF"/>
                <w:sz w:val="22"/>
                <w:szCs w:val="22"/>
              </w:rPr>
            </w:pPr>
            <w:r>
              <w:rPr>
                <w:b/>
                <w:bCs/>
                <w:color w:val="FFFFFF"/>
                <w:sz w:val="22"/>
                <w:szCs w:val="22"/>
              </w:rPr>
              <w:t>Variable Cost</w:t>
            </w:r>
          </w:p>
        </w:tc>
        <w:tc>
          <w:tcPr>
            <w:tcW w:w="1350" w:type="dxa"/>
            <w:tcBorders>
              <w:top w:val="single" w:sz="8" w:space="0" w:color="000000"/>
              <w:left w:val="nil"/>
              <w:right w:val="nil"/>
            </w:tcBorders>
            <w:shd w:val="clear" w:color="4F81BD" w:fill="4F81BD"/>
            <w:vAlign w:val="bottom"/>
          </w:tcPr>
          <w:p w:rsidR="00215369" w:rsidRDefault="00215369" w:rsidP="00334C85">
            <w:pPr>
              <w:keepNext/>
              <w:keepLines/>
              <w:rPr>
                <w:b/>
                <w:bCs/>
                <w:color w:val="FFFFFF"/>
                <w:sz w:val="22"/>
                <w:szCs w:val="22"/>
              </w:rPr>
            </w:pPr>
            <w:r>
              <w:rPr>
                <w:b/>
                <w:bCs/>
                <w:color w:val="FFFFFF"/>
                <w:sz w:val="22"/>
                <w:szCs w:val="22"/>
              </w:rPr>
              <w:t>Total</w:t>
            </w:r>
          </w:p>
          <w:p w:rsidR="00334C85" w:rsidRPr="00334C85" w:rsidRDefault="00334C85" w:rsidP="00334C85">
            <w:pPr>
              <w:keepNext/>
              <w:keepLines/>
              <w:rPr>
                <w:b/>
                <w:bCs/>
                <w:color w:val="FFFFFF"/>
                <w:sz w:val="22"/>
                <w:szCs w:val="22"/>
              </w:rPr>
            </w:pPr>
            <w:r>
              <w:rPr>
                <w:b/>
                <w:bCs/>
                <w:color w:val="FFFFFF"/>
                <w:sz w:val="22"/>
                <w:szCs w:val="22"/>
              </w:rPr>
              <w:t>Cost</w:t>
            </w:r>
          </w:p>
        </w:tc>
        <w:tc>
          <w:tcPr>
            <w:tcW w:w="1277" w:type="dxa"/>
            <w:tcBorders>
              <w:top w:val="single" w:sz="8" w:space="0" w:color="000000"/>
              <w:left w:val="nil"/>
              <w:right w:val="nil"/>
            </w:tcBorders>
            <w:shd w:val="clear" w:color="4F81BD" w:fill="4F81BD"/>
            <w:noWrap/>
            <w:vAlign w:val="bottom"/>
            <w:hideMark/>
          </w:tcPr>
          <w:p w:rsidR="00215369" w:rsidRDefault="00215369" w:rsidP="00334C85">
            <w:pPr>
              <w:keepNext/>
              <w:keepLines/>
              <w:rPr>
                <w:b/>
                <w:bCs/>
                <w:color w:val="FFFFFF"/>
                <w:sz w:val="22"/>
                <w:szCs w:val="22"/>
              </w:rPr>
            </w:pPr>
            <w:r>
              <w:rPr>
                <w:b/>
                <w:bCs/>
                <w:color w:val="FFFFFF"/>
                <w:sz w:val="22"/>
                <w:szCs w:val="22"/>
              </w:rPr>
              <w:t>Total</w:t>
            </w:r>
          </w:p>
          <w:p w:rsidR="00334C85" w:rsidRPr="00334C85" w:rsidRDefault="00334C85" w:rsidP="00334C85">
            <w:pPr>
              <w:keepNext/>
              <w:keepLines/>
              <w:rPr>
                <w:b/>
                <w:bCs/>
                <w:color w:val="FFFFFF"/>
                <w:sz w:val="22"/>
                <w:szCs w:val="22"/>
              </w:rPr>
            </w:pPr>
            <w:r w:rsidRPr="00334C85">
              <w:rPr>
                <w:b/>
                <w:bCs/>
                <w:color w:val="FFFFFF"/>
                <w:sz w:val="22"/>
                <w:szCs w:val="22"/>
              </w:rPr>
              <w:t>Profit</w:t>
            </w:r>
          </w:p>
        </w:tc>
      </w:tr>
      <w:tr w:rsidR="00A43B19" w:rsidRPr="00350A9E" w:rsidTr="00215369">
        <w:trPr>
          <w:trHeight w:val="300"/>
        </w:trPr>
        <w:tc>
          <w:tcPr>
            <w:tcW w:w="3060" w:type="dxa"/>
            <w:gridSpan w:val="2"/>
            <w:tcBorders>
              <w:left w:val="nil"/>
              <w:bottom w:val="nil"/>
              <w:right w:val="nil"/>
            </w:tcBorders>
            <w:shd w:val="clear" w:color="D8D8D8" w:fill="D8D8D8"/>
            <w:vAlign w:val="bottom"/>
            <w:hideMark/>
          </w:tcPr>
          <w:p w:rsidR="00A43B19" w:rsidRPr="00334C85" w:rsidRDefault="00A43B19" w:rsidP="00334C85">
            <w:pPr>
              <w:keepNext/>
              <w:keepLines/>
              <w:rPr>
                <w:b/>
                <w:bCs/>
                <w:sz w:val="22"/>
                <w:szCs w:val="22"/>
              </w:rPr>
            </w:pPr>
            <w:r>
              <w:rPr>
                <w:b/>
                <w:bCs/>
                <w:sz w:val="22"/>
                <w:szCs w:val="22"/>
              </w:rPr>
              <w:t>Fixed Cost: $669,186.01</w:t>
            </w:r>
          </w:p>
        </w:tc>
        <w:tc>
          <w:tcPr>
            <w:tcW w:w="1530" w:type="dxa"/>
            <w:tcBorders>
              <w:left w:val="nil"/>
              <w:bottom w:val="nil"/>
              <w:right w:val="nil"/>
            </w:tcBorders>
            <w:shd w:val="clear" w:color="D8D8D8" w:fill="D8D8D8"/>
            <w:vAlign w:val="bottom"/>
          </w:tcPr>
          <w:p w:rsidR="00A43B19" w:rsidRPr="00334C85" w:rsidRDefault="00A43B19" w:rsidP="00334C85">
            <w:pPr>
              <w:keepNext/>
              <w:keepLines/>
              <w:rPr>
                <w:b/>
                <w:bCs/>
                <w:sz w:val="22"/>
                <w:szCs w:val="22"/>
              </w:rPr>
            </w:pPr>
          </w:p>
        </w:tc>
        <w:tc>
          <w:tcPr>
            <w:tcW w:w="1710" w:type="dxa"/>
            <w:tcBorders>
              <w:left w:val="nil"/>
              <w:bottom w:val="nil"/>
              <w:right w:val="nil"/>
            </w:tcBorders>
            <w:shd w:val="clear" w:color="D8D8D8" w:fill="D8D8D8"/>
            <w:vAlign w:val="bottom"/>
          </w:tcPr>
          <w:p w:rsidR="00A43B19" w:rsidRPr="00334C85" w:rsidRDefault="00A43B19" w:rsidP="00334C85">
            <w:pPr>
              <w:keepNext/>
              <w:keepLines/>
              <w:rPr>
                <w:b/>
                <w:bCs/>
                <w:sz w:val="22"/>
                <w:szCs w:val="22"/>
              </w:rPr>
            </w:pPr>
          </w:p>
        </w:tc>
        <w:tc>
          <w:tcPr>
            <w:tcW w:w="1350" w:type="dxa"/>
            <w:tcBorders>
              <w:left w:val="nil"/>
              <w:bottom w:val="nil"/>
              <w:right w:val="nil"/>
            </w:tcBorders>
            <w:shd w:val="clear" w:color="D8D8D8" w:fill="D8D8D8"/>
            <w:vAlign w:val="bottom"/>
          </w:tcPr>
          <w:p w:rsidR="00A43B19" w:rsidRPr="00334C85" w:rsidRDefault="00A43B19" w:rsidP="00334C85">
            <w:pPr>
              <w:keepNext/>
              <w:keepLines/>
              <w:rPr>
                <w:b/>
                <w:bCs/>
                <w:sz w:val="22"/>
                <w:szCs w:val="22"/>
              </w:rPr>
            </w:pPr>
          </w:p>
        </w:tc>
        <w:tc>
          <w:tcPr>
            <w:tcW w:w="1277" w:type="dxa"/>
            <w:tcBorders>
              <w:left w:val="nil"/>
              <w:bottom w:val="nil"/>
              <w:right w:val="nil"/>
            </w:tcBorders>
            <w:shd w:val="clear" w:color="D8D8D8" w:fill="D8D8D8"/>
            <w:noWrap/>
            <w:vAlign w:val="bottom"/>
            <w:hideMark/>
          </w:tcPr>
          <w:p w:rsidR="00A43B19" w:rsidRPr="00334C85" w:rsidRDefault="00A43B19" w:rsidP="00334C85">
            <w:pPr>
              <w:keepNext/>
              <w:keepLines/>
              <w:rPr>
                <w:b/>
                <w:bCs/>
                <w:sz w:val="22"/>
                <w:szCs w:val="22"/>
              </w:rPr>
            </w:pPr>
          </w:p>
        </w:tc>
      </w:tr>
      <w:tr w:rsidR="00A43B19" w:rsidRPr="00350A9E" w:rsidTr="00215369">
        <w:trPr>
          <w:trHeight w:val="300"/>
        </w:trPr>
        <w:tc>
          <w:tcPr>
            <w:tcW w:w="3060" w:type="dxa"/>
            <w:gridSpan w:val="2"/>
            <w:tcBorders>
              <w:top w:val="nil"/>
              <w:left w:val="nil"/>
              <w:bottom w:val="nil"/>
              <w:right w:val="nil"/>
            </w:tcBorders>
            <w:shd w:val="clear" w:color="auto" w:fill="auto"/>
            <w:vAlign w:val="bottom"/>
            <w:hideMark/>
          </w:tcPr>
          <w:p w:rsidR="00A43B19" w:rsidRPr="00350A9E" w:rsidRDefault="00A43B19" w:rsidP="00334C85">
            <w:pPr>
              <w:keepNext/>
              <w:keepLines/>
              <w:rPr>
                <w:sz w:val="22"/>
                <w:szCs w:val="22"/>
              </w:rPr>
            </w:pPr>
            <w:r w:rsidRPr="00334C85">
              <w:rPr>
                <w:b/>
                <w:bCs/>
                <w:sz w:val="22"/>
                <w:szCs w:val="22"/>
              </w:rPr>
              <w:t>Variable Cost: $4.51</w:t>
            </w:r>
          </w:p>
        </w:tc>
        <w:tc>
          <w:tcPr>
            <w:tcW w:w="1530" w:type="dxa"/>
            <w:tcBorders>
              <w:top w:val="nil"/>
              <w:left w:val="nil"/>
              <w:bottom w:val="nil"/>
              <w:right w:val="nil"/>
            </w:tcBorders>
            <w:vAlign w:val="bottom"/>
          </w:tcPr>
          <w:p w:rsidR="00A43B19" w:rsidRPr="00350A9E" w:rsidRDefault="00A43B19" w:rsidP="00334C85">
            <w:pPr>
              <w:keepNext/>
              <w:keepLines/>
              <w:rPr>
                <w:sz w:val="22"/>
                <w:szCs w:val="22"/>
              </w:rPr>
            </w:pPr>
          </w:p>
        </w:tc>
        <w:tc>
          <w:tcPr>
            <w:tcW w:w="1710" w:type="dxa"/>
            <w:tcBorders>
              <w:top w:val="nil"/>
              <w:left w:val="nil"/>
              <w:bottom w:val="nil"/>
              <w:right w:val="nil"/>
            </w:tcBorders>
            <w:vAlign w:val="bottom"/>
          </w:tcPr>
          <w:p w:rsidR="00A43B19" w:rsidRPr="00350A9E" w:rsidRDefault="00A43B19" w:rsidP="00334C85">
            <w:pPr>
              <w:keepNext/>
              <w:keepLines/>
              <w:rPr>
                <w:sz w:val="22"/>
                <w:szCs w:val="22"/>
              </w:rPr>
            </w:pPr>
          </w:p>
        </w:tc>
        <w:tc>
          <w:tcPr>
            <w:tcW w:w="1350" w:type="dxa"/>
            <w:tcBorders>
              <w:top w:val="nil"/>
              <w:left w:val="nil"/>
              <w:bottom w:val="nil"/>
              <w:right w:val="nil"/>
            </w:tcBorders>
            <w:vAlign w:val="bottom"/>
          </w:tcPr>
          <w:p w:rsidR="00A43B19" w:rsidRPr="00350A9E" w:rsidRDefault="00A43B19" w:rsidP="00334C85">
            <w:pPr>
              <w:keepNext/>
              <w:keepLines/>
              <w:rPr>
                <w:sz w:val="22"/>
                <w:szCs w:val="22"/>
              </w:rPr>
            </w:pPr>
          </w:p>
        </w:tc>
        <w:tc>
          <w:tcPr>
            <w:tcW w:w="1277" w:type="dxa"/>
            <w:tcBorders>
              <w:top w:val="nil"/>
              <w:left w:val="nil"/>
              <w:bottom w:val="nil"/>
              <w:right w:val="nil"/>
            </w:tcBorders>
            <w:shd w:val="clear" w:color="auto" w:fill="auto"/>
            <w:noWrap/>
            <w:vAlign w:val="bottom"/>
            <w:hideMark/>
          </w:tcPr>
          <w:p w:rsidR="00A43B19" w:rsidRPr="00350A9E" w:rsidRDefault="00A43B19" w:rsidP="00334C85">
            <w:pPr>
              <w:keepNext/>
              <w:keepLines/>
              <w:rPr>
                <w:sz w:val="22"/>
                <w:szCs w:val="22"/>
              </w:rPr>
            </w:pPr>
          </w:p>
        </w:tc>
      </w:tr>
      <w:tr w:rsidR="00A43B19" w:rsidRPr="00350A9E" w:rsidTr="00215369">
        <w:trPr>
          <w:trHeight w:val="300"/>
        </w:trPr>
        <w:tc>
          <w:tcPr>
            <w:tcW w:w="3060" w:type="dxa"/>
            <w:gridSpan w:val="2"/>
            <w:tcBorders>
              <w:top w:val="nil"/>
              <w:left w:val="nil"/>
              <w:bottom w:val="nil"/>
              <w:right w:val="nil"/>
            </w:tcBorders>
            <w:shd w:val="clear" w:color="D8D8D8" w:fill="D8D8D8"/>
            <w:vAlign w:val="bottom"/>
            <w:hideMark/>
          </w:tcPr>
          <w:p w:rsidR="00A43B19" w:rsidRPr="00350A9E" w:rsidRDefault="00A43B19" w:rsidP="00334C85">
            <w:pPr>
              <w:keepNext/>
              <w:keepLines/>
              <w:rPr>
                <w:sz w:val="22"/>
                <w:szCs w:val="22"/>
              </w:rPr>
            </w:pPr>
            <w:r w:rsidRPr="00334C85">
              <w:rPr>
                <w:b/>
                <w:bCs/>
                <w:sz w:val="22"/>
                <w:szCs w:val="22"/>
              </w:rPr>
              <w:t>Number of Units: 13,934</w:t>
            </w:r>
          </w:p>
        </w:tc>
        <w:tc>
          <w:tcPr>
            <w:tcW w:w="1530" w:type="dxa"/>
            <w:tcBorders>
              <w:top w:val="nil"/>
              <w:left w:val="nil"/>
              <w:right w:val="nil"/>
            </w:tcBorders>
            <w:shd w:val="clear" w:color="D8D8D8" w:fill="D8D8D8"/>
            <w:vAlign w:val="bottom"/>
          </w:tcPr>
          <w:p w:rsidR="00A43B19" w:rsidRPr="00350A9E" w:rsidRDefault="00A43B19" w:rsidP="00334C85">
            <w:pPr>
              <w:keepNext/>
              <w:keepLines/>
              <w:rPr>
                <w:sz w:val="22"/>
                <w:szCs w:val="22"/>
              </w:rPr>
            </w:pPr>
          </w:p>
        </w:tc>
        <w:tc>
          <w:tcPr>
            <w:tcW w:w="1710" w:type="dxa"/>
            <w:tcBorders>
              <w:top w:val="nil"/>
              <w:left w:val="nil"/>
              <w:right w:val="nil"/>
            </w:tcBorders>
            <w:shd w:val="clear" w:color="D8D8D8" w:fill="D8D8D8"/>
            <w:vAlign w:val="bottom"/>
          </w:tcPr>
          <w:p w:rsidR="00A43B19" w:rsidRPr="00350A9E" w:rsidRDefault="00A43B19" w:rsidP="00334C85">
            <w:pPr>
              <w:keepNext/>
              <w:keepLines/>
              <w:rPr>
                <w:sz w:val="22"/>
                <w:szCs w:val="22"/>
              </w:rPr>
            </w:pPr>
          </w:p>
        </w:tc>
        <w:tc>
          <w:tcPr>
            <w:tcW w:w="1350" w:type="dxa"/>
            <w:tcBorders>
              <w:top w:val="nil"/>
              <w:left w:val="nil"/>
              <w:right w:val="nil"/>
            </w:tcBorders>
            <w:shd w:val="clear" w:color="D8D8D8" w:fill="D8D8D8"/>
            <w:vAlign w:val="bottom"/>
          </w:tcPr>
          <w:p w:rsidR="00A43B19" w:rsidRPr="00350A9E" w:rsidRDefault="00A43B19" w:rsidP="00334C85">
            <w:pPr>
              <w:keepNext/>
              <w:keepLines/>
              <w:rPr>
                <w:sz w:val="22"/>
                <w:szCs w:val="22"/>
              </w:rPr>
            </w:pPr>
          </w:p>
        </w:tc>
        <w:tc>
          <w:tcPr>
            <w:tcW w:w="1277" w:type="dxa"/>
            <w:tcBorders>
              <w:top w:val="nil"/>
              <w:left w:val="nil"/>
              <w:right w:val="nil"/>
            </w:tcBorders>
            <w:shd w:val="clear" w:color="D8D8D8" w:fill="D8D8D8"/>
            <w:noWrap/>
            <w:vAlign w:val="bottom"/>
            <w:hideMark/>
          </w:tcPr>
          <w:p w:rsidR="00A43B19" w:rsidRPr="00350A9E" w:rsidRDefault="00A43B19" w:rsidP="00334C85">
            <w:pPr>
              <w:keepNext/>
              <w:keepLines/>
              <w:rPr>
                <w:sz w:val="22"/>
                <w:szCs w:val="22"/>
              </w:rPr>
            </w:pPr>
          </w:p>
        </w:tc>
      </w:tr>
      <w:tr w:rsidR="00A43B19" w:rsidRPr="00350A9E" w:rsidTr="00215369">
        <w:trPr>
          <w:trHeight w:val="300"/>
        </w:trPr>
        <w:tc>
          <w:tcPr>
            <w:tcW w:w="3060" w:type="dxa"/>
            <w:gridSpan w:val="2"/>
            <w:tcBorders>
              <w:top w:val="nil"/>
              <w:left w:val="nil"/>
              <w:bottom w:val="nil"/>
              <w:right w:val="nil"/>
            </w:tcBorders>
            <w:shd w:val="clear" w:color="auto" w:fill="auto"/>
            <w:vAlign w:val="bottom"/>
            <w:hideMark/>
          </w:tcPr>
          <w:p w:rsidR="00A43B19" w:rsidRPr="00350A9E" w:rsidRDefault="00A43B19" w:rsidP="00334C85">
            <w:pPr>
              <w:keepNext/>
              <w:keepLines/>
              <w:rPr>
                <w:sz w:val="22"/>
                <w:szCs w:val="22"/>
              </w:rPr>
            </w:pPr>
            <w:r w:rsidRPr="00334C85">
              <w:rPr>
                <w:b/>
                <w:bCs/>
                <w:sz w:val="22"/>
                <w:szCs w:val="22"/>
              </w:rPr>
              <w:t>Avg. Unit Price: $11.37</w:t>
            </w:r>
          </w:p>
        </w:tc>
        <w:tc>
          <w:tcPr>
            <w:tcW w:w="1530" w:type="dxa"/>
            <w:tcBorders>
              <w:top w:val="nil"/>
              <w:left w:val="nil"/>
              <w:bottom w:val="nil"/>
              <w:right w:val="nil"/>
            </w:tcBorders>
            <w:vAlign w:val="bottom"/>
          </w:tcPr>
          <w:p w:rsidR="00A43B19" w:rsidRPr="00350A9E" w:rsidRDefault="00A43B19" w:rsidP="00334C85">
            <w:pPr>
              <w:keepNext/>
              <w:keepLines/>
              <w:rPr>
                <w:sz w:val="22"/>
                <w:szCs w:val="22"/>
              </w:rPr>
            </w:pPr>
          </w:p>
        </w:tc>
        <w:tc>
          <w:tcPr>
            <w:tcW w:w="1710" w:type="dxa"/>
            <w:tcBorders>
              <w:top w:val="nil"/>
              <w:left w:val="nil"/>
              <w:bottom w:val="nil"/>
              <w:right w:val="nil"/>
            </w:tcBorders>
            <w:vAlign w:val="bottom"/>
          </w:tcPr>
          <w:p w:rsidR="00A43B19" w:rsidRPr="00350A9E" w:rsidRDefault="00A43B19" w:rsidP="00334C85">
            <w:pPr>
              <w:keepNext/>
              <w:keepLines/>
              <w:rPr>
                <w:sz w:val="22"/>
                <w:szCs w:val="22"/>
              </w:rPr>
            </w:pPr>
          </w:p>
        </w:tc>
        <w:tc>
          <w:tcPr>
            <w:tcW w:w="1350" w:type="dxa"/>
            <w:tcBorders>
              <w:top w:val="nil"/>
              <w:left w:val="nil"/>
              <w:bottom w:val="nil"/>
              <w:right w:val="nil"/>
            </w:tcBorders>
            <w:vAlign w:val="bottom"/>
          </w:tcPr>
          <w:p w:rsidR="00A43B19" w:rsidRPr="00350A9E" w:rsidRDefault="00A43B19" w:rsidP="00334C85">
            <w:pPr>
              <w:keepNext/>
              <w:keepLines/>
              <w:rPr>
                <w:sz w:val="22"/>
                <w:szCs w:val="22"/>
              </w:rPr>
            </w:pPr>
          </w:p>
        </w:tc>
        <w:tc>
          <w:tcPr>
            <w:tcW w:w="1277" w:type="dxa"/>
            <w:tcBorders>
              <w:top w:val="nil"/>
              <w:left w:val="nil"/>
              <w:bottom w:val="nil"/>
              <w:right w:val="nil"/>
            </w:tcBorders>
            <w:shd w:val="clear" w:color="auto" w:fill="auto"/>
            <w:noWrap/>
            <w:vAlign w:val="bottom"/>
            <w:hideMark/>
          </w:tcPr>
          <w:p w:rsidR="00A43B19" w:rsidRPr="00350A9E" w:rsidRDefault="00A43B19" w:rsidP="00334C85">
            <w:pPr>
              <w:keepNext/>
              <w:keepLines/>
              <w:rPr>
                <w:sz w:val="22"/>
                <w:szCs w:val="22"/>
              </w:rPr>
            </w:pPr>
          </w:p>
        </w:tc>
      </w:tr>
      <w:tr w:rsidR="00334C85" w:rsidRPr="00350A9E" w:rsidTr="00215369">
        <w:trPr>
          <w:trHeight w:val="300"/>
        </w:trPr>
        <w:tc>
          <w:tcPr>
            <w:tcW w:w="1530" w:type="dxa"/>
            <w:tcBorders>
              <w:left w:val="nil"/>
              <w:bottom w:val="nil"/>
              <w:right w:val="nil"/>
            </w:tcBorders>
            <w:shd w:val="clear" w:color="D8D8D8" w:fill="D8D8D8"/>
            <w:vAlign w:val="bottom"/>
            <w:hideMark/>
          </w:tcPr>
          <w:p w:rsidR="00334C85" w:rsidRPr="005D4970" w:rsidRDefault="00334C85" w:rsidP="00334C85">
            <w:pPr>
              <w:keepNext/>
              <w:keepLines/>
              <w:rPr>
                <w:b/>
                <w:bCs/>
                <w:sz w:val="22"/>
                <w:szCs w:val="22"/>
              </w:rPr>
            </w:pPr>
          </w:p>
        </w:tc>
        <w:tc>
          <w:tcPr>
            <w:tcW w:w="1530" w:type="dxa"/>
            <w:tcBorders>
              <w:left w:val="nil"/>
              <w:bottom w:val="nil"/>
              <w:right w:val="nil"/>
            </w:tcBorders>
            <w:shd w:val="clear" w:color="D8D8D8" w:fill="D8D8D8"/>
            <w:vAlign w:val="bottom"/>
          </w:tcPr>
          <w:p w:rsidR="00334C85" w:rsidRPr="00334C85" w:rsidRDefault="00334C85" w:rsidP="00334C85">
            <w:pPr>
              <w:keepNext/>
              <w:keepLines/>
              <w:rPr>
                <w:b/>
                <w:bCs/>
                <w:sz w:val="22"/>
                <w:szCs w:val="22"/>
              </w:rPr>
            </w:pPr>
          </w:p>
        </w:tc>
        <w:tc>
          <w:tcPr>
            <w:tcW w:w="1530" w:type="dxa"/>
            <w:tcBorders>
              <w:left w:val="nil"/>
              <w:bottom w:val="nil"/>
              <w:right w:val="nil"/>
            </w:tcBorders>
            <w:shd w:val="clear" w:color="D8D8D8" w:fill="D8D8D8"/>
            <w:vAlign w:val="bottom"/>
          </w:tcPr>
          <w:p w:rsidR="00334C85" w:rsidRPr="00334C85" w:rsidRDefault="00334C85" w:rsidP="00334C85">
            <w:pPr>
              <w:keepNext/>
              <w:keepLines/>
              <w:rPr>
                <w:b/>
                <w:bCs/>
                <w:sz w:val="22"/>
                <w:szCs w:val="22"/>
              </w:rPr>
            </w:pPr>
          </w:p>
        </w:tc>
        <w:tc>
          <w:tcPr>
            <w:tcW w:w="1710" w:type="dxa"/>
            <w:tcBorders>
              <w:left w:val="nil"/>
              <w:bottom w:val="nil"/>
              <w:right w:val="nil"/>
            </w:tcBorders>
            <w:shd w:val="clear" w:color="D8D8D8" w:fill="D8D8D8"/>
            <w:vAlign w:val="bottom"/>
          </w:tcPr>
          <w:p w:rsidR="00334C85" w:rsidRPr="00334C85" w:rsidRDefault="00334C85" w:rsidP="00334C85">
            <w:pPr>
              <w:keepNext/>
              <w:keepLines/>
              <w:rPr>
                <w:b/>
                <w:bCs/>
                <w:sz w:val="22"/>
                <w:szCs w:val="22"/>
              </w:rPr>
            </w:pPr>
          </w:p>
        </w:tc>
        <w:tc>
          <w:tcPr>
            <w:tcW w:w="1350" w:type="dxa"/>
            <w:tcBorders>
              <w:left w:val="nil"/>
              <w:bottom w:val="nil"/>
              <w:right w:val="nil"/>
            </w:tcBorders>
            <w:shd w:val="clear" w:color="D8D8D8" w:fill="D8D8D8"/>
            <w:vAlign w:val="bottom"/>
          </w:tcPr>
          <w:p w:rsidR="00334C85" w:rsidRPr="00334C85" w:rsidRDefault="00334C85" w:rsidP="00334C85">
            <w:pPr>
              <w:keepNext/>
              <w:keepLines/>
              <w:rPr>
                <w:b/>
                <w:bCs/>
                <w:sz w:val="22"/>
                <w:szCs w:val="22"/>
              </w:rPr>
            </w:pPr>
          </w:p>
        </w:tc>
        <w:tc>
          <w:tcPr>
            <w:tcW w:w="1277" w:type="dxa"/>
            <w:tcBorders>
              <w:left w:val="nil"/>
              <w:bottom w:val="nil"/>
              <w:right w:val="nil"/>
            </w:tcBorders>
            <w:shd w:val="clear" w:color="D8D8D8" w:fill="D8D8D8"/>
            <w:noWrap/>
            <w:vAlign w:val="bottom"/>
            <w:hideMark/>
          </w:tcPr>
          <w:p w:rsidR="00334C85" w:rsidRPr="00334C85" w:rsidRDefault="00334C85" w:rsidP="00334C85">
            <w:pPr>
              <w:keepNext/>
              <w:keepLines/>
              <w:rPr>
                <w:b/>
                <w:bCs/>
                <w:sz w:val="22"/>
                <w:szCs w:val="22"/>
              </w:rPr>
            </w:pPr>
          </w:p>
        </w:tc>
      </w:tr>
      <w:tr w:rsidR="00334C85" w:rsidRPr="00350A9E" w:rsidTr="00215369">
        <w:trPr>
          <w:trHeight w:val="300"/>
        </w:trPr>
        <w:tc>
          <w:tcPr>
            <w:tcW w:w="1530" w:type="dxa"/>
            <w:tcBorders>
              <w:top w:val="nil"/>
              <w:left w:val="nil"/>
              <w:bottom w:val="nil"/>
              <w:right w:val="nil"/>
            </w:tcBorders>
            <w:shd w:val="clear" w:color="auto" w:fill="auto"/>
            <w:vAlign w:val="bottom"/>
            <w:hideMark/>
          </w:tcPr>
          <w:p w:rsidR="00334C85" w:rsidRPr="00350A9E" w:rsidRDefault="00334C85" w:rsidP="00A43B19">
            <w:pPr>
              <w:keepNext/>
              <w:keepLines/>
              <w:jc w:val="right"/>
              <w:rPr>
                <w:sz w:val="22"/>
                <w:szCs w:val="22"/>
              </w:rPr>
            </w:pPr>
            <w:r>
              <w:rPr>
                <w:sz w:val="22"/>
                <w:szCs w:val="22"/>
              </w:rPr>
              <w:t>0</w:t>
            </w:r>
          </w:p>
        </w:tc>
        <w:tc>
          <w:tcPr>
            <w:tcW w:w="1530" w:type="dxa"/>
            <w:tcBorders>
              <w:top w:val="nil"/>
              <w:left w:val="nil"/>
              <w:bottom w:val="nil"/>
              <w:right w:val="nil"/>
            </w:tcBorders>
            <w:vAlign w:val="bottom"/>
          </w:tcPr>
          <w:p w:rsidR="00334C85" w:rsidRPr="00350A9E" w:rsidRDefault="00334C85" w:rsidP="00595CDC">
            <w:pPr>
              <w:keepNext/>
              <w:keepLines/>
              <w:jc w:val="right"/>
              <w:rPr>
                <w:sz w:val="22"/>
                <w:szCs w:val="22"/>
              </w:rPr>
            </w:pPr>
            <w:r>
              <w:rPr>
                <w:sz w:val="22"/>
                <w:szCs w:val="22"/>
              </w:rPr>
              <w:t>$0</w:t>
            </w:r>
          </w:p>
        </w:tc>
        <w:tc>
          <w:tcPr>
            <w:tcW w:w="1530" w:type="dxa"/>
            <w:tcBorders>
              <w:top w:val="nil"/>
              <w:left w:val="nil"/>
              <w:bottom w:val="nil"/>
              <w:right w:val="nil"/>
            </w:tcBorders>
            <w:vAlign w:val="bottom"/>
          </w:tcPr>
          <w:p w:rsidR="00334C85" w:rsidRPr="00350A9E" w:rsidRDefault="00334C85" w:rsidP="00595CDC">
            <w:pPr>
              <w:keepNext/>
              <w:keepLines/>
              <w:jc w:val="right"/>
              <w:rPr>
                <w:sz w:val="22"/>
                <w:szCs w:val="22"/>
              </w:rPr>
            </w:pPr>
            <w:r>
              <w:rPr>
                <w:sz w:val="22"/>
                <w:szCs w:val="22"/>
              </w:rPr>
              <w:t>$669,186</w:t>
            </w:r>
          </w:p>
        </w:tc>
        <w:tc>
          <w:tcPr>
            <w:tcW w:w="1710" w:type="dxa"/>
            <w:tcBorders>
              <w:top w:val="nil"/>
              <w:left w:val="nil"/>
              <w:bottom w:val="nil"/>
              <w:right w:val="nil"/>
            </w:tcBorders>
            <w:vAlign w:val="bottom"/>
          </w:tcPr>
          <w:p w:rsidR="00334C85" w:rsidRPr="00350A9E" w:rsidRDefault="00334C85" w:rsidP="00595CDC">
            <w:pPr>
              <w:keepNext/>
              <w:keepLines/>
              <w:jc w:val="right"/>
              <w:rPr>
                <w:sz w:val="22"/>
                <w:szCs w:val="22"/>
              </w:rPr>
            </w:pPr>
            <w:r>
              <w:rPr>
                <w:sz w:val="22"/>
                <w:szCs w:val="22"/>
              </w:rPr>
              <w:t>$0</w:t>
            </w:r>
          </w:p>
        </w:tc>
        <w:tc>
          <w:tcPr>
            <w:tcW w:w="1350" w:type="dxa"/>
            <w:tcBorders>
              <w:top w:val="nil"/>
              <w:left w:val="nil"/>
              <w:bottom w:val="nil"/>
              <w:right w:val="nil"/>
            </w:tcBorders>
            <w:vAlign w:val="bottom"/>
          </w:tcPr>
          <w:p w:rsidR="00334C85" w:rsidRPr="00350A9E" w:rsidRDefault="00334C85" w:rsidP="00595CDC">
            <w:pPr>
              <w:keepNext/>
              <w:keepLines/>
              <w:jc w:val="right"/>
              <w:rPr>
                <w:sz w:val="22"/>
                <w:szCs w:val="22"/>
              </w:rPr>
            </w:pPr>
            <w:r>
              <w:rPr>
                <w:sz w:val="22"/>
                <w:szCs w:val="22"/>
              </w:rPr>
              <w:t>$669,186</w:t>
            </w:r>
          </w:p>
        </w:tc>
        <w:tc>
          <w:tcPr>
            <w:tcW w:w="1277" w:type="dxa"/>
            <w:tcBorders>
              <w:top w:val="nil"/>
              <w:left w:val="nil"/>
              <w:bottom w:val="nil"/>
              <w:right w:val="nil"/>
            </w:tcBorders>
            <w:shd w:val="clear" w:color="auto" w:fill="auto"/>
            <w:noWrap/>
            <w:vAlign w:val="bottom"/>
            <w:hideMark/>
          </w:tcPr>
          <w:p w:rsidR="00334C85" w:rsidRPr="00350A9E" w:rsidRDefault="00334C85" w:rsidP="00595CDC">
            <w:pPr>
              <w:keepNext/>
              <w:keepLines/>
              <w:jc w:val="right"/>
              <w:rPr>
                <w:sz w:val="22"/>
                <w:szCs w:val="22"/>
              </w:rPr>
            </w:pPr>
            <w:r>
              <w:rPr>
                <w:sz w:val="22"/>
                <w:szCs w:val="22"/>
              </w:rPr>
              <w:t>-$669,186</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334C85" w:rsidRDefault="00A43B19" w:rsidP="00A43B19">
            <w:pPr>
              <w:keepNext/>
              <w:keepLines/>
              <w:jc w:val="right"/>
              <w:rPr>
                <w:sz w:val="22"/>
                <w:szCs w:val="22"/>
              </w:rPr>
            </w:pPr>
            <w:r w:rsidRPr="00334C85">
              <w:rPr>
                <w:sz w:val="22"/>
                <w:szCs w:val="22"/>
              </w:rPr>
              <w:t xml:space="preserve">13,934 </w:t>
            </w:r>
          </w:p>
        </w:tc>
        <w:tc>
          <w:tcPr>
            <w:tcW w:w="1530" w:type="dxa"/>
            <w:tcBorders>
              <w:top w:val="nil"/>
              <w:left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$158,424</w:t>
            </w:r>
          </w:p>
        </w:tc>
        <w:tc>
          <w:tcPr>
            <w:tcW w:w="1530" w:type="dxa"/>
            <w:tcBorders>
              <w:top w:val="nil"/>
              <w:left w:val="nil"/>
              <w:right w:val="nil"/>
            </w:tcBorders>
            <w:shd w:val="clear" w:color="D8D8D8" w:fill="D8D8D8"/>
          </w:tcPr>
          <w:p w:rsidR="00A43B19" w:rsidRPr="00A43B19" w:rsidRDefault="00A43B19" w:rsidP="00A43B19">
            <w:pPr>
              <w:keepNext/>
              <w:keepLines/>
              <w:jc w:val="right"/>
              <w:rPr>
                <w:sz w:val="22"/>
                <w:szCs w:val="22"/>
              </w:rPr>
            </w:pPr>
            <w:r>
              <w:rPr>
                <w:sz w:val="22"/>
                <w:szCs w:val="22"/>
              </w:rPr>
              <w:t>$669,186</w:t>
            </w:r>
          </w:p>
        </w:tc>
        <w:tc>
          <w:tcPr>
            <w:tcW w:w="1710" w:type="dxa"/>
            <w:tcBorders>
              <w:top w:val="nil"/>
              <w:left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$62,826</w:t>
            </w:r>
          </w:p>
        </w:tc>
        <w:tc>
          <w:tcPr>
            <w:tcW w:w="1350" w:type="dxa"/>
            <w:tcBorders>
              <w:top w:val="nil"/>
              <w:left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$732,012</w:t>
            </w:r>
          </w:p>
        </w:tc>
        <w:tc>
          <w:tcPr>
            <w:tcW w:w="1277" w:type="dxa"/>
            <w:tcBorders>
              <w:top w:val="nil"/>
              <w:left w:val="nil"/>
              <w:right w:val="nil"/>
            </w:tcBorders>
            <w:shd w:val="clear" w:color="D8D8D8" w:fill="D8D8D8"/>
            <w:noWrap/>
            <w:hideMark/>
          </w:tcPr>
          <w:p w:rsidR="00A43B19" w:rsidRPr="00595CDC" w:rsidRDefault="00A43B19" w:rsidP="00595CDC">
            <w:pPr>
              <w:keepNext/>
              <w:keepLines/>
              <w:jc w:val="right"/>
              <w:rPr>
                <w:sz w:val="22"/>
                <w:szCs w:val="22"/>
              </w:rPr>
            </w:pPr>
            <w:r w:rsidRPr="00595CDC">
              <w:rPr>
                <w:sz w:val="22"/>
                <w:szCs w:val="22"/>
              </w:rPr>
              <w:t>-$573,588</w:t>
            </w:r>
          </w:p>
        </w:tc>
      </w:tr>
      <w:tr w:rsidR="00A43B19" w:rsidRPr="00350A9E" w:rsidTr="00215369">
        <w:trPr>
          <w:trHeight w:val="300"/>
        </w:trPr>
        <w:tc>
          <w:tcPr>
            <w:tcW w:w="1530" w:type="dxa"/>
            <w:tcBorders>
              <w:top w:val="nil"/>
              <w:left w:val="nil"/>
              <w:bottom w:val="nil"/>
              <w:right w:val="nil"/>
            </w:tcBorders>
            <w:shd w:val="clear" w:color="auto" w:fill="auto"/>
            <w:hideMark/>
          </w:tcPr>
          <w:p w:rsidR="00A43B19" w:rsidRPr="00334C85" w:rsidRDefault="00A43B19" w:rsidP="00A43B19">
            <w:pPr>
              <w:keepNext/>
              <w:keepLines/>
              <w:jc w:val="right"/>
              <w:rPr>
                <w:sz w:val="22"/>
                <w:szCs w:val="22"/>
              </w:rPr>
            </w:pPr>
            <w:r w:rsidRPr="00334C85">
              <w:rPr>
                <w:sz w:val="22"/>
                <w:szCs w:val="22"/>
              </w:rPr>
              <w:t xml:space="preserve">27,867 </w:t>
            </w:r>
          </w:p>
        </w:tc>
        <w:tc>
          <w:tcPr>
            <w:tcW w:w="1530" w:type="dxa"/>
            <w:tcBorders>
              <w:top w:val="nil"/>
              <w:left w:val="nil"/>
              <w:bottom w:val="nil"/>
              <w:right w:val="nil"/>
            </w:tcBorders>
          </w:tcPr>
          <w:p w:rsidR="00A43B19" w:rsidRPr="00595CDC" w:rsidRDefault="00A43B19" w:rsidP="00595CDC">
            <w:pPr>
              <w:keepNext/>
              <w:keepLines/>
              <w:jc w:val="right"/>
              <w:rPr>
                <w:sz w:val="22"/>
                <w:szCs w:val="22"/>
              </w:rPr>
            </w:pPr>
            <w:r w:rsidRPr="00595CDC">
              <w:rPr>
                <w:sz w:val="22"/>
                <w:szCs w:val="22"/>
              </w:rPr>
              <w:t>$316,849</w:t>
            </w:r>
          </w:p>
        </w:tc>
        <w:tc>
          <w:tcPr>
            <w:tcW w:w="1530" w:type="dxa"/>
            <w:tcBorders>
              <w:top w:val="nil"/>
              <w:left w:val="nil"/>
              <w:bottom w:val="nil"/>
              <w:right w:val="nil"/>
            </w:tcBorders>
          </w:tcPr>
          <w:p w:rsidR="00A43B19" w:rsidRPr="00A43B19" w:rsidRDefault="00A43B19" w:rsidP="00A43B19">
            <w:pPr>
              <w:keepNext/>
              <w:keepLines/>
              <w:jc w:val="right"/>
              <w:rPr>
                <w:sz w:val="22"/>
                <w:szCs w:val="22"/>
              </w:rPr>
            </w:pPr>
            <w:r>
              <w:rPr>
                <w:sz w:val="22"/>
                <w:szCs w:val="22"/>
              </w:rPr>
              <w:t>$669,186</w:t>
            </w:r>
          </w:p>
        </w:tc>
        <w:tc>
          <w:tcPr>
            <w:tcW w:w="1710" w:type="dxa"/>
            <w:tcBorders>
              <w:top w:val="nil"/>
              <w:left w:val="nil"/>
              <w:bottom w:val="nil"/>
              <w:right w:val="nil"/>
            </w:tcBorders>
          </w:tcPr>
          <w:p w:rsidR="00A43B19" w:rsidRPr="00595CDC" w:rsidRDefault="00A43B19" w:rsidP="00595CDC">
            <w:pPr>
              <w:keepNext/>
              <w:keepLines/>
              <w:jc w:val="right"/>
              <w:rPr>
                <w:sz w:val="22"/>
                <w:szCs w:val="22"/>
              </w:rPr>
            </w:pPr>
            <w:r w:rsidRPr="00595CDC">
              <w:rPr>
                <w:sz w:val="22"/>
                <w:szCs w:val="22"/>
              </w:rPr>
              <w:t>$125,653</w:t>
            </w:r>
          </w:p>
        </w:tc>
        <w:tc>
          <w:tcPr>
            <w:tcW w:w="1350" w:type="dxa"/>
            <w:tcBorders>
              <w:top w:val="nil"/>
              <w:left w:val="nil"/>
              <w:bottom w:val="nil"/>
              <w:right w:val="nil"/>
            </w:tcBorders>
          </w:tcPr>
          <w:p w:rsidR="00A43B19" w:rsidRPr="00595CDC" w:rsidRDefault="00A43B19" w:rsidP="00595CDC">
            <w:pPr>
              <w:keepNext/>
              <w:keepLines/>
              <w:jc w:val="right"/>
              <w:rPr>
                <w:sz w:val="22"/>
                <w:szCs w:val="22"/>
              </w:rPr>
            </w:pPr>
            <w:r w:rsidRPr="00595CDC">
              <w:rPr>
                <w:sz w:val="22"/>
                <w:szCs w:val="22"/>
              </w:rPr>
              <w:t>$794,839</w:t>
            </w:r>
          </w:p>
        </w:tc>
        <w:tc>
          <w:tcPr>
            <w:tcW w:w="1277" w:type="dxa"/>
            <w:tcBorders>
              <w:top w:val="nil"/>
              <w:left w:val="nil"/>
              <w:bottom w:val="nil"/>
              <w:right w:val="nil"/>
            </w:tcBorders>
            <w:shd w:val="clear" w:color="auto" w:fill="auto"/>
            <w:noWrap/>
            <w:hideMark/>
          </w:tcPr>
          <w:p w:rsidR="00A43B19" w:rsidRPr="00595CDC" w:rsidRDefault="00A43B19" w:rsidP="00595CDC">
            <w:pPr>
              <w:keepNext/>
              <w:keepLines/>
              <w:jc w:val="right"/>
              <w:rPr>
                <w:sz w:val="22"/>
                <w:szCs w:val="22"/>
              </w:rPr>
            </w:pPr>
            <w:r w:rsidRPr="00595CDC">
              <w:rPr>
                <w:sz w:val="22"/>
                <w:szCs w:val="22"/>
              </w:rPr>
              <w:t>-$477,990</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334C85" w:rsidRDefault="00A43B19" w:rsidP="00A43B19">
            <w:pPr>
              <w:keepNext/>
              <w:keepLines/>
              <w:jc w:val="right"/>
              <w:rPr>
                <w:sz w:val="22"/>
                <w:szCs w:val="22"/>
              </w:rPr>
            </w:pPr>
            <w:r w:rsidRPr="00334C85">
              <w:rPr>
                <w:sz w:val="22"/>
                <w:szCs w:val="22"/>
              </w:rPr>
              <w:t xml:space="preserve">41,801 </w:t>
            </w:r>
          </w:p>
        </w:tc>
        <w:tc>
          <w:tcPr>
            <w:tcW w:w="1530" w:type="dxa"/>
            <w:tcBorders>
              <w:left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$475,273</w:t>
            </w:r>
          </w:p>
        </w:tc>
        <w:tc>
          <w:tcPr>
            <w:tcW w:w="1530" w:type="dxa"/>
            <w:tcBorders>
              <w:left w:val="nil"/>
              <w:right w:val="nil"/>
            </w:tcBorders>
            <w:shd w:val="clear" w:color="D8D8D8" w:fill="D8D8D8"/>
          </w:tcPr>
          <w:p w:rsidR="00A43B19" w:rsidRPr="00A43B19" w:rsidRDefault="00A43B19" w:rsidP="00A43B19">
            <w:pPr>
              <w:keepNext/>
              <w:keepLines/>
              <w:jc w:val="right"/>
              <w:rPr>
                <w:sz w:val="22"/>
                <w:szCs w:val="22"/>
              </w:rPr>
            </w:pPr>
            <w:r>
              <w:rPr>
                <w:sz w:val="22"/>
                <w:szCs w:val="22"/>
              </w:rPr>
              <w:t>$669,186</w:t>
            </w:r>
          </w:p>
        </w:tc>
        <w:tc>
          <w:tcPr>
            <w:tcW w:w="1710" w:type="dxa"/>
            <w:tcBorders>
              <w:left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$188,479</w:t>
            </w:r>
          </w:p>
        </w:tc>
        <w:tc>
          <w:tcPr>
            <w:tcW w:w="1350" w:type="dxa"/>
            <w:tcBorders>
              <w:left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$857,665</w:t>
            </w:r>
          </w:p>
        </w:tc>
        <w:tc>
          <w:tcPr>
            <w:tcW w:w="1277" w:type="dxa"/>
            <w:tcBorders>
              <w:left w:val="nil"/>
              <w:right w:val="nil"/>
            </w:tcBorders>
            <w:shd w:val="clear" w:color="D8D8D8" w:fill="D8D8D8"/>
            <w:noWrap/>
            <w:hideMark/>
          </w:tcPr>
          <w:p w:rsidR="00A43B19" w:rsidRPr="00595CDC" w:rsidRDefault="00A43B19" w:rsidP="00595CDC">
            <w:pPr>
              <w:keepNext/>
              <w:keepLines/>
              <w:jc w:val="right"/>
              <w:rPr>
                <w:sz w:val="22"/>
                <w:szCs w:val="22"/>
              </w:rPr>
            </w:pPr>
            <w:r w:rsidRPr="00595CDC">
              <w:rPr>
                <w:sz w:val="22"/>
                <w:szCs w:val="22"/>
              </w:rPr>
              <w:t>-$382,392</w:t>
            </w:r>
          </w:p>
        </w:tc>
      </w:tr>
      <w:tr w:rsidR="00A43B19" w:rsidRPr="00350A9E" w:rsidTr="00215369">
        <w:trPr>
          <w:trHeight w:val="300"/>
        </w:trPr>
        <w:tc>
          <w:tcPr>
            <w:tcW w:w="1530" w:type="dxa"/>
            <w:tcBorders>
              <w:top w:val="nil"/>
              <w:left w:val="nil"/>
              <w:bottom w:val="nil"/>
              <w:right w:val="nil"/>
            </w:tcBorders>
            <w:shd w:val="clear" w:color="auto" w:fill="auto"/>
            <w:hideMark/>
          </w:tcPr>
          <w:p w:rsidR="00A43B19" w:rsidRPr="00334C85" w:rsidRDefault="00A43B19" w:rsidP="00A43B19">
            <w:pPr>
              <w:keepNext/>
              <w:keepLines/>
              <w:jc w:val="right"/>
              <w:rPr>
                <w:sz w:val="22"/>
                <w:szCs w:val="22"/>
              </w:rPr>
            </w:pPr>
            <w:r w:rsidRPr="00334C85">
              <w:rPr>
                <w:sz w:val="22"/>
                <w:szCs w:val="22"/>
              </w:rPr>
              <w:t xml:space="preserve">55,734 </w:t>
            </w:r>
          </w:p>
        </w:tc>
        <w:tc>
          <w:tcPr>
            <w:tcW w:w="1530" w:type="dxa"/>
            <w:tcBorders>
              <w:left w:val="nil"/>
              <w:bottom w:val="nil"/>
              <w:right w:val="nil"/>
            </w:tcBorders>
          </w:tcPr>
          <w:p w:rsidR="00A43B19" w:rsidRPr="00595CDC" w:rsidRDefault="00A43B19" w:rsidP="00595CDC">
            <w:pPr>
              <w:keepNext/>
              <w:keepLines/>
              <w:jc w:val="right"/>
              <w:rPr>
                <w:sz w:val="22"/>
                <w:szCs w:val="22"/>
              </w:rPr>
            </w:pPr>
            <w:r w:rsidRPr="00595CDC">
              <w:rPr>
                <w:sz w:val="22"/>
                <w:szCs w:val="22"/>
              </w:rPr>
              <w:t>$633,697</w:t>
            </w:r>
          </w:p>
        </w:tc>
        <w:tc>
          <w:tcPr>
            <w:tcW w:w="1530" w:type="dxa"/>
            <w:tcBorders>
              <w:left w:val="nil"/>
              <w:bottom w:val="nil"/>
              <w:right w:val="nil"/>
            </w:tcBorders>
          </w:tcPr>
          <w:p w:rsidR="00A43B19" w:rsidRPr="00A43B19" w:rsidRDefault="00A43B19" w:rsidP="00A43B19">
            <w:pPr>
              <w:keepNext/>
              <w:keepLines/>
              <w:jc w:val="right"/>
              <w:rPr>
                <w:sz w:val="22"/>
                <w:szCs w:val="22"/>
              </w:rPr>
            </w:pPr>
            <w:r>
              <w:rPr>
                <w:sz w:val="22"/>
                <w:szCs w:val="22"/>
              </w:rPr>
              <w:t>$669,186</w:t>
            </w:r>
          </w:p>
        </w:tc>
        <w:tc>
          <w:tcPr>
            <w:tcW w:w="1710" w:type="dxa"/>
            <w:tcBorders>
              <w:left w:val="nil"/>
              <w:bottom w:val="nil"/>
              <w:right w:val="nil"/>
            </w:tcBorders>
          </w:tcPr>
          <w:p w:rsidR="00A43B19" w:rsidRPr="00595CDC" w:rsidRDefault="00A43B19" w:rsidP="00595CDC">
            <w:pPr>
              <w:keepNext/>
              <w:keepLines/>
              <w:jc w:val="right"/>
              <w:rPr>
                <w:sz w:val="22"/>
                <w:szCs w:val="22"/>
              </w:rPr>
            </w:pPr>
            <w:r w:rsidRPr="00595CDC">
              <w:rPr>
                <w:sz w:val="22"/>
                <w:szCs w:val="22"/>
              </w:rPr>
              <w:t>$251,306</w:t>
            </w:r>
          </w:p>
        </w:tc>
        <w:tc>
          <w:tcPr>
            <w:tcW w:w="1350" w:type="dxa"/>
            <w:tcBorders>
              <w:left w:val="nil"/>
              <w:bottom w:val="nil"/>
              <w:right w:val="nil"/>
            </w:tcBorders>
          </w:tcPr>
          <w:p w:rsidR="00A43B19" w:rsidRPr="00595CDC" w:rsidRDefault="00A43B19" w:rsidP="00595CDC">
            <w:pPr>
              <w:keepNext/>
              <w:keepLines/>
              <w:jc w:val="right"/>
              <w:rPr>
                <w:sz w:val="22"/>
                <w:szCs w:val="22"/>
              </w:rPr>
            </w:pPr>
            <w:r w:rsidRPr="00595CDC">
              <w:rPr>
                <w:sz w:val="22"/>
                <w:szCs w:val="22"/>
              </w:rPr>
              <w:t>$920,492</w:t>
            </w:r>
          </w:p>
        </w:tc>
        <w:tc>
          <w:tcPr>
            <w:tcW w:w="1277" w:type="dxa"/>
            <w:tcBorders>
              <w:left w:val="nil"/>
              <w:bottom w:val="nil"/>
              <w:right w:val="nil"/>
            </w:tcBorders>
            <w:shd w:val="clear" w:color="auto" w:fill="auto"/>
            <w:noWrap/>
            <w:hideMark/>
          </w:tcPr>
          <w:p w:rsidR="00A43B19" w:rsidRPr="00595CDC" w:rsidRDefault="00A43B19" w:rsidP="00595CDC">
            <w:pPr>
              <w:keepNext/>
              <w:keepLines/>
              <w:jc w:val="right"/>
              <w:rPr>
                <w:sz w:val="22"/>
                <w:szCs w:val="22"/>
              </w:rPr>
            </w:pPr>
            <w:r w:rsidRPr="00595CDC">
              <w:rPr>
                <w:sz w:val="22"/>
                <w:szCs w:val="22"/>
              </w:rPr>
              <w:t>-$286,794</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334C85" w:rsidRDefault="00A43B19" w:rsidP="00A43B19">
            <w:pPr>
              <w:keepNext/>
              <w:keepLines/>
              <w:jc w:val="right"/>
              <w:rPr>
                <w:sz w:val="22"/>
                <w:szCs w:val="22"/>
              </w:rPr>
            </w:pPr>
            <w:r w:rsidRPr="00334C85">
              <w:rPr>
                <w:sz w:val="22"/>
                <w:szCs w:val="22"/>
              </w:rPr>
              <w:t xml:space="preserve">69,668 </w:t>
            </w:r>
          </w:p>
        </w:tc>
        <w:tc>
          <w:tcPr>
            <w:tcW w:w="1530" w:type="dxa"/>
            <w:tcBorders>
              <w:top w:val="nil"/>
              <w:left w:val="nil"/>
              <w:bottom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$792,122</w:t>
            </w:r>
          </w:p>
        </w:tc>
        <w:tc>
          <w:tcPr>
            <w:tcW w:w="1530" w:type="dxa"/>
            <w:tcBorders>
              <w:top w:val="nil"/>
              <w:left w:val="nil"/>
              <w:bottom w:val="nil"/>
              <w:right w:val="nil"/>
            </w:tcBorders>
            <w:shd w:val="clear" w:color="D8D8D8" w:fill="D8D8D8"/>
          </w:tcPr>
          <w:p w:rsidR="00A43B19" w:rsidRPr="00A43B19" w:rsidRDefault="00A43B19" w:rsidP="00A43B19">
            <w:pPr>
              <w:keepNext/>
              <w:keepLines/>
              <w:jc w:val="right"/>
              <w:rPr>
                <w:sz w:val="22"/>
                <w:szCs w:val="22"/>
              </w:rPr>
            </w:pPr>
            <w:r>
              <w:rPr>
                <w:sz w:val="22"/>
                <w:szCs w:val="22"/>
              </w:rPr>
              <w:t>$669,186</w:t>
            </w:r>
          </w:p>
        </w:tc>
        <w:tc>
          <w:tcPr>
            <w:tcW w:w="1710" w:type="dxa"/>
            <w:tcBorders>
              <w:top w:val="nil"/>
              <w:left w:val="nil"/>
              <w:bottom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$314,132</w:t>
            </w:r>
          </w:p>
        </w:tc>
        <w:tc>
          <w:tcPr>
            <w:tcW w:w="1350" w:type="dxa"/>
            <w:tcBorders>
              <w:top w:val="nil"/>
              <w:left w:val="nil"/>
              <w:bottom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$983,318</w:t>
            </w:r>
          </w:p>
        </w:tc>
        <w:tc>
          <w:tcPr>
            <w:tcW w:w="1277" w:type="dxa"/>
            <w:tcBorders>
              <w:top w:val="nil"/>
              <w:left w:val="nil"/>
              <w:bottom w:val="nil"/>
              <w:right w:val="nil"/>
            </w:tcBorders>
            <w:shd w:val="clear" w:color="D8D8D8" w:fill="D8D8D8"/>
            <w:noWrap/>
            <w:hideMark/>
          </w:tcPr>
          <w:p w:rsidR="00A43B19" w:rsidRPr="00595CDC" w:rsidRDefault="00A43B19" w:rsidP="00595CDC">
            <w:pPr>
              <w:keepNext/>
              <w:keepLines/>
              <w:jc w:val="right"/>
              <w:rPr>
                <w:sz w:val="22"/>
                <w:szCs w:val="22"/>
              </w:rPr>
            </w:pPr>
            <w:r w:rsidRPr="00595CDC">
              <w:rPr>
                <w:sz w:val="22"/>
                <w:szCs w:val="22"/>
              </w:rPr>
              <w:t>-$191,196</w:t>
            </w:r>
          </w:p>
        </w:tc>
      </w:tr>
      <w:tr w:rsidR="00A43B19" w:rsidRPr="00350A9E" w:rsidTr="00215369">
        <w:trPr>
          <w:trHeight w:val="300"/>
        </w:trPr>
        <w:tc>
          <w:tcPr>
            <w:tcW w:w="1530" w:type="dxa"/>
            <w:tcBorders>
              <w:top w:val="nil"/>
              <w:left w:val="nil"/>
              <w:bottom w:val="nil"/>
              <w:right w:val="nil"/>
            </w:tcBorders>
            <w:shd w:val="clear" w:color="auto" w:fill="auto"/>
            <w:hideMark/>
          </w:tcPr>
          <w:p w:rsidR="00A43B19" w:rsidRPr="00334C85" w:rsidRDefault="00A43B19" w:rsidP="00A43B19">
            <w:pPr>
              <w:keepNext/>
              <w:keepLines/>
              <w:jc w:val="right"/>
              <w:rPr>
                <w:sz w:val="22"/>
                <w:szCs w:val="22"/>
              </w:rPr>
            </w:pPr>
            <w:r w:rsidRPr="00334C85">
              <w:rPr>
                <w:sz w:val="22"/>
                <w:szCs w:val="22"/>
              </w:rPr>
              <w:t xml:space="preserve">83,601 </w:t>
            </w:r>
          </w:p>
        </w:tc>
        <w:tc>
          <w:tcPr>
            <w:tcW w:w="1530" w:type="dxa"/>
            <w:tcBorders>
              <w:top w:val="nil"/>
              <w:left w:val="nil"/>
              <w:bottom w:val="nil"/>
              <w:right w:val="nil"/>
            </w:tcBorders>
          </w:tcPr>
          <w:p w:rsidR="00A43B19" w:rsidRPr="00595CDC" w:rsidRDefault="00A43B19" w:rsidP="00595CDC">
            <w:pPr>
              <w:keepNext/>
              <w:keepLines/>
              <w:jc w:val="right"/>
              <w:rPr>
                <w:sz w:val="22"/>
                <w:szCs w:val="22"/>
              </w:rPr>
            </w:pPr>
            <w:r w:rsidRPr="00595CDC">
              <w:rPr>
                <w:sz w:val="22"/>
                <w:szCs w:val="22"/>
              </w:rPr>
              <w:t>$950,546</w:t>
            </w:r>
          </w:p>
        </w:tc>
        <w:tc>
          <w:tcPr>
            <w:tcW w:w="1530" w:type="dxa"/>
            <w:tcBorders>
              <w:top w:val="nil"/>
              <w:left w:val="nil"/>
              <w:bottom w:val="nil"/>
              <w:right w:val="nil"/>
            </w:tcBorders>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tcPr>
          <w:p w:rsidR="00A43B19" w:rsidRPr="00595CDC" w:rsidRDefault="00A43B19" w:rsidP="00595CDC">
            <w:pPr>
              <w:keepNext/>
              <w:keepLines/>
              <w:jc w:val="right"/>
              <w:rPr>
                <w:sz w:val="22"/>
                <w:szCs w:val="22"/>
              </w:rPr>
            </w:pPr>
            <w:r w:rsidRPr="00595CDC">
              <w:rPr>
                <w:sz w:val="22"/>
                <w:szCs w:val="22"/>
              </w:rPr>
              <w:t>$376,958</w:t>
            </w:r>
          </w:p>
        </w:tc>
        <w:tc>
          <w:tcPr>
            <w:tcW w:w="1350" w:type="dxa"/>
            <w:tcBorders>
              <w:top w:val="nil"/>
              <w:left w:val="nil"/>
              <w:bottom w:val="nil"/>
              <w:right w:val="nil"/>
            </w:tcBorders>
          </w:tcPr>
          <w:p w:rsidR="00A43B19" w:rsidRPr="00595CDC" w:rsidRDefault="00A43B19" w:rsidP="00595CDC">
            <w:pPr>
              <w:keepNext/>
              <w:keepLines/>
              <w:jc w:val="right"/>
              <w:rPr>
                <w:sz w:val="22"/>
                <w:szCs w:val="22"/>
              </w:rPr>
            </w:pPr>
            <w:r w:rsidRPr="00595CDC">
              <w:rPr>
                <w:sz w:val="22"/>
                <w:szCs w:val="22"/>
              </w:rPr>
              <w:t>$1,046,144</w:t>
            </w:r>
          </w:p>
        </w:tc>
        <w:tc>
          <w:tcPr>
            <w:tcW w:w="1277" w:type="dxa"/>
            <w:tcBorders>
              <w:top w:val="nil"/>
              <w:left w:val="nil"/>
              <w:bottom w:val="nil"/>
              <w:right w:val="nil"/>
            </w:tcBorders>
            <w:shd w:val="clear" w:color="auto" w:fill="auto"/>
            <w:noWrap/>
            <w:hideMark/>
          </w:tcPr>
          <w:p w:rsidR="00A43B19" w:rsidRPr="00595CDC" w:rsidRDefault="00A43B19" w:rsidP="00595CDC">
            <w:pPr>
              <w:keepNext/>
              <w:keepLines/>
              <w:jc w:val="right"/>
              <w:rPr>
                <w:sz w:val="22"/>
                <w:szCs w:val="22"/>
              </w:rPr>
            </w:pPr>
            <w:r w:rsidRPr="00595CDC">
              <w:rPr>
                <w:sz w:val="22"/>
                <w:szCs w:val="22"/>
              </w:rPr>
              <w:t>-$95,598</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334C85" w:rsidRDefault="00A43B19" w:rsidP="00A43B19">
            <w:pPr>
              <w:keepNext/>
              <w:keepLines/>
              <w:jc w:val="right"/>
              <w:rPr>
                <w:sz w:val="22"/>
                <w:szCs w:val="22"/>
              </w:rPr>
            </w:pPr>
            <w:r w:rsidRPr="00334C85">
              <w:rPr>
                <w:sz w:val="22"/>
                <w:szCs w:val="22"/>
              </w:rPr>
              <w:t xml:space="preserve">97,535 </w:t>
            </w:r>
          </w:p>
        </w:tc>
        <w:tc>
          <w:tcPr>
            <w:tcW w:w="1530" w:type="dxa"/>
            <w:tcBorders>
              <w:top w:val="nil"/>
              <w:left w:val="nil"/>
              <w:bottom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$1,108,970</w:t>
            </w:r>
          </w:p>
        </w:tc>
        <w:tc>
          <w:tcPr>
            <w:tcW w:w="1530" w:type="dxa"/>
            <w:tcBorders>
              <w:top w:val="nil"/>
              <w:left w:val="nil"/>
              <w:bottom w:val="nil"/>
              <w:right w:val="nil"/>
            </w:tcBorders>
            <w:shd w:val="clear" w:color="D8D8D8" w:fill="D8D8D8"/>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$439,785</w:t>
            </w:r>
          </w:p>
        </w:tc>
        <w:tc>
          <w:tcPr>
            <w:tcW w:w="1350" w:type="dxa"/>
            <w:tcBorders>
              <w:top w:val="nil"/>
              <w:left w:val="nil"/>
              <w:bottom w:val="nil"/>
              <w:right w:val="nil"/>
            </w:tcBorders>
            <w:shd w:val="clear" w:color="D8D8D8" w:fill="D8D8D8"/>
          </w:tcPr>
          <w:p w:rsidR="00A43B19" w:rsidRPr="00595CDC" w:rsidRDefault="00A43B19" w:rsidP="00595CDC">
            <w:pPr>
              <w:keepNext/>
              <w:keepLines/>
              <w:jc w:val="right"/>
              <w:rPr>
                <w:sz w:val="22"/>
                <w:szCs w:val="22"/>
              </w:rPr>
            </w:pPr>
            <w:r w:rsidRPr="00595CDC">
              <w:rPr>
                <w:sz w:val="22"/>
                <w:szCs w:val="22"/>
              </w:rPr>
              <w:t>$1,108,971</w:t>
            </w:r>
          </w:p>
        </w:tc>
        <w:tc>
          <w:tcPr>
            <w:tcW w:w="1277" w:type="dxa"/>
            <w:tcBorders>
              <w:top w:val="nil"/>
              <w:left w:val="nil"/>
              <w:bottom w:val="nil"/>
              <w:right w:val="nil"/>
            </w:tcBorders>
            <w:shd w:val="clear" w:color="D8D8D8" w:fill="D8D8D8"/>
            <w:noWrap/>
            <w:hideMark/>
          </w:tcPr>
          <w:p w:rsidR="00A43B19" w:rsidRPr="00595CDC" w:rsidRDefault="00A43B19" w:rsidP="00595CDC">
            <w:pPr>
              <w:keepNext/>
              <w:keepLines/>
              <w:jc w:val="right"/>
              <w:rPr>
                <w:sz w:val="22"/>
                <w:szCs w:val="22"/>
              </w:rPr>
            </w:pPr>
            <w:r w:rsidRPr="00595CDC">
              <w:rPr>
                <w:sz w:val="22"/>
                <w:szCs w:val="22"/>
              </w:rPr>
              <w:t>$0</w:t>
            </w:r>
          </w:p>
        </w:tc>
      </w:tr>
      <w:tr w:rsidR="00A43B19" w:rsidRPr="00350A9E" w:rsidTr="00215369">
        <w:trPr>
          <w:trHeight w:val="300"/>
        </w:trPr>
        <w:tc>
          <w:tcPr>
            <w:tcW w:w="1530" w:type="dxa"/>
            <w:tcBorders>
              <w:top w:val="nil"/>
              <w:left w:val="nil"/>
              <w:bottom w:val="nil"/>
              <w:right w:val="nil"/>
            </w:tcBorders>
            <w:shd w:val="clear" w:color="auto" w:fill="auto"/>
            <w:hideMark/>
          </w:tcPr>
          <w:p w:rsidR="00A43B19" w:rsidRPr="008079CE" w:rsidRDefault="00A43B19" w:rsidP="00A43B19">
            <w:pPr>
              <w:keepNext/>
              <w:keepLines/>
              <w:jc w:val="right"/>
              <w:rPr>
                <w:sz w:val="22"/>
                <w:szCs w:val="22"/>
              </w:rPr>
            </w:pPr>
            <w:r w:rsidRPr="008079CE">
              <w:rPr>
                <w:sz w:val="22"/>
                <w:szCs w:val="22"/>
              </w:rPr>
              <w:t xml:space="preserve">111,468 </w:t>
            </w:r>
          </w:p>
        </w:tc>
        <w:tc>
          <w:tcPr>
            <w:tcW w:w="153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$1,267,395</w:t>
            </w:r>
          </w:p>
        </w:tc>
        <w:tc>
          <w:tcPr>
            <w:tcW w:w="1530" w:type="dxa"/>
            <w:tcBorders>
              <w:top w:val="nil"/>
              <w:left w:val="nil"/>
              <w:bottom w:val="nil"/>
              <w:right w:val="nil"/>
            </w:tcBorders>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$502,611</w:t>
            </w:r>
          </w:p>
        </w:tc>
        <w:tc>
          <w:tcPr>
            <w:tcW w:w="135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$1,171,797</w:t>
            </w:r>
          </w:p>
        </w:tc>
        <w:tc>
          <w:tcPr>
            <w:tcW w:w="1277" w:type="dxa"/>
            <w:tcBorders>
              <w:top w:val="nil"/>
              <w:left w:val="nil"/>
              <w:bottom w:val="nil"/>
              <w:right w:val="nil"/>
            </w:tcBorders>
            <w:shd w:val="clear" w:color="auto" w:fill="auto"/>
            <w:noWrap/>
            <w:hideMark/>
          </w:tcPr>
          <w:p w:rsidR="00A43B19" w:rsidRPr="008079CE" w:rsidRDefault="00A43B19" w:rsidP="008079CE">
            <w:pPr>
              <w:keepNext/>
              <w:keepLines/>
              <w:jc w:val="right"/>
              <w:rPr>
                <w:sz w:val="22"/>
                <w:szCs w:val="22"/>
              </w:rPr>
            </w:pPr>
            <w:r w:rsidRPr="008079CE">
              <w:rPr>
                <w:sz w:val="22"/>
                <w:szCs w:val="22"/>
              </w:rPr>
              <w:t>$95,598</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8079CE" w:rsidRDefault="00A43B19" w:rsidP="00A43B19">
            <w:pPr>
              <w:keepNext/>
              <w:keepLines/>
              <w:jc w:val="right"/>
              <w:rPr>
                <w:sz w:val="22"/>
                <w:szCs w:val="22"/>
              </w:rPr>
            </w:pPr>
            <w:r w:rsidRPr="008079CE">
              <w:rPr>
                <w:sz w:val="22"/>
                <w:szCs w:val="22"/>
              </w:rPr>
              <w:t xml:space="preserve">125,402 </w:t>
            </w:r>
          </w:p>
        </w:tc>
        <w:tc>
          <w:tcPr>
            <w:tcW w:w="1530" w:type="dxa"/>
            <w:tcBorders>
              <w:top w:val="nil"/>
              <w:left w:val="nil"/>
              <w:bottom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$1,425,819</w:t>
            </w:r>
          </w:p>
        </w:tc>
        <w:tc>
          <w:tcPr>
            <w:tcW w:w="1530" w:type="dxa"/>
            <w:tcBorders>
              <w:top w:val="nil"/>
              <w:left w:val="nil"/>
              <w:bottom w:val="nil"/>
              <w:right w:val="nil"/>
            </w:tcBorders>
            <w:shd w:val="clear" w:color="D8D8D8" w:fill="D8D8D8"/>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$565,438</w:t>
            </w:r>
          </w:p>
        </w:tc>
        <w:tc>
          <w:tcPr>
            <w:tcW w:w="1350" w:type="dxa"/>
            <w:tcBorders>
              <w:top w:val="nil"/>
              <w:left w:val="nil"/>
              <w:bottom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$1,234,624</w:t>
            </w:r>
          </w:p>
        </w:tc>
        <w:tc>
          <w:tcPr>
            <w:tcW w:w="1277" w:type="dxa"/>
            <w:tcBorders>
              <w:top w:val="nil"/>
              <w:left w:val="nil"/>
              <w:bottom w:val="nil"/>
              <w:right w:val="nil"/>
            </w:tcBorders>
            <w:shd w:val="clear" w:color="D8D8D8" w:fill="D8D8D8"/>
            <w:noWrap/>
            <w:hideMark/>
          </w:tcPr>
          <w:p w:rsidR="00A43B19" w:rsidRPr="008079CE" w:rsidRDefault="00A43B19" w:rsidP="008079CE">
            <w:pPr>
              <w:keepNext/>
              <w:keepLines/>
              <w:jc w:val="right"/>
              <w:rPr>
                <w:sz w:val="22"/>
                <w:szCs w:val="22"/>
              </w:rPr>
            </w:pPr>
            <w:r w:rsidRPr="008079CE">
              <w:rPr>
                <w:sz w:val="22"/>
                <w:szCs w:val="22"/>
              </w:rPr>
              <w:t>$191,196</w:t>
            </w:r>
          </w:p>
        </w:tc>
      </w:tr>
      <w:tr w:rsidR="00A43B19" w:rsidRPr="00350A9E" w:rsidTr="00215369">
        <w:trPr>
          <w:trHeight w:val="300"/>
        </w:trPr>
        <w:tc>
          <w:tcPr>
            <w:tcW w:w="1530" w:type="dxa"/>
            <w:tcBorders>
              <w:top w:val="nil"/>
              <w:left w:val="nil"/>
              <w:bottom w:val="nil"/>
              <w:right w:val="nil"/>
            </w:tcBorders>
            <w:shd w:val="clear" w:color="auto" w:fill="auto"/>
            <w:hideMark/>
          </w:tcPr>
          <w:p w:rsidR="00A43B19" w:rsidRPr="008079CE" w:rsidRDefault="00A43B19" w:rsidP="00A43B19">
            <w:pPr>
              <w:keepNext/>
              <w:keepLines/>
              <w:jc w:val="right"/>
              <w:rPr>
                <w:sz w:val="22"/>
                <w:szCs w:val="22"/>
              </w:rPr>
            </w:pPr>
            <w:r w:rsidRPr="008079CE">
              <w:rPr>
                <w:sz w:val="22"/>
                <w:szCs w:val="22"/>
              </w:rPr>
              <w:t xml:space="preserve">139,335 </w:t>
            </w:r>
          </w:p>
        </w:tc>
        <w:tc>
          <w:tcPr>
            <w:tcW w:w="153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$1,584,243</w:t>
            </w:r>
          </w:p>
        </w:tc>
        <w:tc>
          <w:tcPr>
            <w:tcW w:w="1530" w:type="dxa"/>
            <w:tcBorders>
              <w:top w:val="nil"/>
              <w:left w:val="nil"/>
              <w:bottom w:val="nil"/>
              <w:right w:val="nil"/>
            </w:tcBorders>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$628,264</w:t>
            </w:r>
          </w:p>
        </w:tc>
        <w:tc>
          <w:tcPr>
            <w:tcW w:w="135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$1,297,450</w:t>
            </w:r>
          </w:p>
        </w:tc>
        <w:tc>
          <w:tcPr>
            <w:tcW w:w="1277" w:type="dxa"/>
            <w:tcBorders>
              <w:top w:val="nil"/>
              <w:left w:val="nil"/>
              <w:bottom w:val="nil"/>
              <w:right w:val="nil"/>
            </w:tcBorders>
            <w:shd w:val="clear" w:color="auto" w:fill="auto"/>
            <w:noWrap/>
            <w:hideMark/>
          </w:tcPr>
          <w:p w:rsidR="00A43B19" w:rsidRPr="008079CE" w:rsidRDefault="00A43B19" w:rsidP="008079CE">
            <w:pPr>
              <w:keepNext/>
              <w:keepLines/>
              <w:jc w:val="right"/>
              <w:rPr>
                <w:sz w:val="22"/>
                <w:szCs w:val="22"/>
              </w:rPr>
            </w:pPr>
            <w:r w:rsidRPr="008079CE">
              <w:rPr>
                <w:sz w:val="22"/>
                <w:szCs w:val="22"/>
              </w:rPr>
              <w:t>$286,793</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8079CE" w:rsidRDefault="00A43B19" w:rsidP="00A43B19">
            <w:pPr>
              <w:keepNext/>
              <w:keepLines/>
              <w:jc w:val="right"/>
              <w:rPr>
                <w:sz w:val="22"/>
                <w:szCs w:val="22"/>
              </w:rPr>
            </w:pPr>
            <w:r w:rsidRPr="008079CE">
              <w:rPr>
                <w:sz w:val="22"/>
                <w:szCs w:val="22"/>
              </w:rPr>
              <w:t xml:space="preserve">153,269 </w:t>
            </w:r>
          </w:p>
        </w:tc>
        <w:tc>
          <w:tcPr>
            <w:tcW w:w="1530" w:type="dxa"/>
            <w:tcBorders>
              <w:top w:val="nil"/>
              <w:left w:val="nil"/>
              <w:bottom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$1,742,668</w:t>
            </w:r>
          </w:p>
        </w:tc>
        <w:tc>
          <w:tcPr>
            <w:tcW w:w="1530" w:type="dxa"/>
            <w:tcBorders>
              <w:top w:val="nil"/>
              <w:left w:val="nil"/>
              <w:bottom w:val="nil"/>
              <w:right w:val="nil"/>
            </w:tcBorders>
            <w:shd w:val="clear" w:color="D8D8D8" w:fill="D8D8D8"/>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$691,090</w:t>
            </w:r>
          </w:p>
        </w:tc>
        <w:tc>
          <w:tcPr>
            <w:tcW w:w="1350" w:type="dxa"/>
            <w:tcBorders>
              <w:top w:val="nil"/>
              <w:left w:val="nil"/>
              <w:bottom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$1,360,276</w:t>
            </w:r>
          </w:p>
        </w:tc>
        <w:tc>
          <w:tcPr>
            <w:tcW w:w="1277" w:type="dxa"/>
            <w:tcBorders>
              <w:top w:val="nil"/>
              <w:left w:val="nil"/>
              <w:bottom w:val="nil"/>
              <w:right w:val="nil"/>
            </w:tcBorders>
            <w:shd w:val="clear" w:color="D8D8D8" w:fill="D8D8D8"/>
            <w:noWrap/>
            <w:hideMark/>
          </w:tcPr>
          <w:p w:rsidR="00A43B19" w:rsidRPr="008079CE" w:rsidRDefault="00A43B19" w:rsidP="008079CE">
            <w:pPr>
              <w:keepNext/>
              <w:keepLines/>
              <w:jc w:val="right"/>
              <w:rPr>
                <w:sz w:val="22"/>
                <w:szCs w:val="22"/>
              </w:rPr>
            </w:pPr>
            <w:r w:rsidRPr="008079CE">
              <w:rPr>
                <w:sz w:val="22"/>
                <w:szCs w:val="22"/>
              </w:rPr>
              <w:t>$382,391</w:t>
            </w:r>
          </w:p>
        </w:tc>
      </w:tr>
      <w:tr w:rsidR="00A43B19" w:rsidRPr="00350A9E" w:rsidTr="00215369">
        <w:trPr>
          <w:trHeight w:val="300"/>
        </w:trPr>
        <w:tc>
          <w:tcPr>
            <w:tcW w:w="1530" w:type="dxa"/>
            <w:tcBorders>
              <w:top w:val="nil"/>
              <w:left w:val="nil"/>
              <w:bottom w:val="nil"/>
              <w:right w:val="nil"/>
            </w:tcBorders>
            <w:shd w:val="clear" w:color="auto" w:fill="auto"/>
            <w:hideMark/>
          </w:tcPr>
          <w:p w:rsidR="00A43B19" w:rsidRPr="008079CE" w:rsidRDefault="00A43B19" w:rsidP="00A43B19">
            <w:pPr>
              <w:keepNext/>
              <w:keepLines/>
              <w:jc w:val="right"/>
              <w:rPr>
                <w:sz w:val="22"/>
                <w:szCs w:val="22"/>
              </w:rPr>
            </w:pPr>
            <w:r w:rsidRPr="008079CE">
              <w:rPr>
                <w:sz w:val="22"/>
                <w:szCs w:val="22"/>
              </w:rPr>
              <w:t xml:space="preserve">167,202 </w:t>
            </w:r>
          </w:p>
        </w:tc>
        <w:tc>
          <w:tcPr>
            <w:tcW w:w="153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$1,901,092</w:t>
            </w:r>
          </w:p>
        </w:tc>
        <w:tc>
          <w:tcPr>
            <w:tcW w:w="1530" w:type="dxa"/>
            <w:tcBorders>
              <w:top w:val="nil"/>
              <w:left w:val="nil"/>
              <w:bottom w:val="nil"/>
              <w:right w:val="nil"/>
            </w:tcBorders>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$753,917</w:t>
            </w:r>
          </w:p>
        </w:tc>
        <w:tc>
          <w:tcPr>
            <w:tcW w:w="1350" w:type="dxa"/>
            <w:tcBorders>
              <w:top w:val="nil"/>
              <w:left w:val="nil"/>
              <w:bottom w:val="nil"/>
              <w:right w:val="nil"/>
            </w:tcBorders>
          </w:tcPr>
          <w:p w:rsidR="00A43B19" w:rsidRPr="008079CE" w:rsidRDefault="00A43B19" w:rsidP="008079CE">
            <w:pPr>
              <w:keepNext/>
              <w:keepLines/>
              <w:jc w:val="right"/>
              <w:rPr>
                <w:sz w:val="22"/>
                <w:szCs w:val="22"/>
              </w:rPr>
            </w:pPr>
            <w:r w:rsidRPr="008079CE">
              <w:rPr>
                <w:sz w:val="22"/>
                <w:szCs w:val="22"/>
              </w:rPr>
              <w:t>$1,423,103</w:t>
            </w:r>
          </w:p>
        </w:tc>
        <w:tc>
          <w:tcPr>
            <w:tcW w:w="1277" w:type="dxa"/>
            <w:tcBorders>
              <w:top w:val="nil"/>
              <w:left w:val="nil"/>
              <w:bottom w:val="nil"/>
              <w:right w:val="nil"/>
            </w:tcBorders>
            <w:shd w:val="clear" w:color="auto" w:fill="auto"/>
            <w:noWrap/>
            <w:hideMark/>
          </w:tcPr>
          <w:p w:rsidR="00A43B19" w:rsidRPr="008079CE" w:rsidRDefault="00A43B19" w:rsidP="008079CE">
            <w:pPr>
              <w:keepNext/>
              <w:keepLines/>
              <w:jc w:val="right"/>
              <w:rPr>
                <w:sz w:val="22"/>
                <w:szCs w:val="22"/>
              </w:rPr>
            </w:pPr>
            <w:r w:rsidRPr="008079CE">
              <w:rPr>
                <w:sz w:val="22"/>
                <w:szCs w:val="22"/>
              </w:rPr>
              <w:t>$477,989</w:t>
            </w:r>
          </w:p>
        </w:tc>
      </w:tr>
      <w:tr w:rsidR="00A43B19" w:rsidRPr="00350A9E" w:rsidTr="00215369">
        <w:trPr>
          <w:trHeight w:val="300"/>
        </w:trPr>
        <w:tc>
          <w:tcPr>
            <w:tcW w:w="1530" w:type="dxa"/>
            <w:tcBorders>
              <w:top w:val="nil"/>
              <w:left w:val="nil"/>
              <w:bottom w:val="nil"/>
              <w:right w:val="nil"/>
            </w:tcBorders>
            <w:shd w:val="clear" w:color="D8D8D8" w:fill="D8D8D8"/>
            <w:hideMark/>
          </w:tcPr>
          <w:p w:rsidR="00A43B19" w:rsidRPr="008079CE" w:rsidRDefault="00A43B19" w:rsidP="00A43B19">
            <w:pPr>
              <w:keepNext/>
              <w:keepLines/>
              <w:jc w:val="right"/>
              <w:rPr>
                <w:sz w:val="22"/>
                <w:szCs w:val="22"/>
              </w:rPr>
            </w:pPr>
            <w:r w:rsidRPr="008079CE">
              <w:rPr>
                <w:sz w:val="22"/>
                <w:szCs w:val="22"/>
              </w:rPr>
              <w:t xml:space="preserve">181,136 </w:t>
            </w:r>
          </w:p>
        </w:tc>
        <w:tc>
          <w:tcPr>
            <w:tcW w:w="1530" w:type="dxa"/>
            <w:tcBorders>
              <w:top w:val="nil"/>
              <w:left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$2,059,517</w:t>
            </w:r>
          </w:p>
        </w:tc>
        <w:tc>
          <w:tcPr>
            <w:tcW w:w="1530" w:type="dxa"/>
            <w:tcBorders>
              <w:top w:val="nil"/>
              <w:left w:val="nil"/>
              <w:right w:val="nil"/>
            </w:tcBorders>
            <w:shd w:val="clear" w:color="D8D8D8" w:fill="D8D8D8"/>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$816,743</w:t>
            </w:r>
          </w:p>
        </w:tc>
        <w:tc>
          <w:tcPr>
            <w:tcW w:w="1350" w:type="dxa"/>
            <w:tcBorders>
              <w:top w:val="nil"/>
              <w:left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$1,485,929</w:t>
            </w:r>
          </w:p>
        </w:tc>
        <w:tc>
          <w:tcPr>
            <w:tcW w:w="1277" w:type="dxa"/>
            <w:tcBorders>
              <w:top w:val="nil"/>
              <w:left w:val="nil"/>
              <w:right w:val="nil"/>
            </w:tcBorders>
            <w:shd w:val="clear" w:color="D8D8D8" w:fill="D8D8D8"/>
            <w:noWrap/>
            <w:hideMark/>
          </w:tcPr>
          <w:p w:rsidR="00A43B19" w:rsidRPr="008079CE" w:rsidRDefault="00A43B19" w:rsidP="008079CE">
            <w:pPr>
              <w:keepNext/>
              <w:keepLines/>
              <w:jc w:val="right"/>
              <w:rPr>
                <w:sz w:val="22"/>
                <w:szCs w:val="22"/>
              </w:rPr>
            </w:pPr>
            <w:r w:rsidRPr="008079CE">
              <w:rPr>
                <w:sz w:val="22"/>
                <w:szCs w:val="22"/>
              </w:rPr>
              <w:t>$573,587</w:t>
            </w:r>
          </w:p>
        </w:tc>
      </w:tr>
      <w:tr w:rsidR="00A43B19" w:rsidRPr="00350A9E" w:rsidTr="00215369">
        <w:trPr>
          <w:trHeight w:val="300"/>
        </w:trPr>
        <w:tc>
          <w:tcPr>
            <w:tcW w:w="1530" w:type="dxa"/>
            <w:tcBorders>
              <w:top w:val="nil"/>
              <w:left w:val="nil"/>
              <w:right w:val="nil"/>
            </w:tcBorders>
            <w:shd w:val="clear" w:color="auto" w:fill="auto"/>
            <w:hideMark/>
          </w:tcPr>
          <w:p w:rsidR="00A43B19" w:rsidRPr="008079CE" w:rsidRDefault="00A43B19" w:rsidP="00A43B19">
            <w:pPr>
              <w:keepNext/>
              <w:keepLines/>
              <w:jc w:val="right"/>
              <w:rPr>
                <w:sz w:val="22"/>
                <w:szCs w:val="22"/>
              </w:rPr>
            </w:pPr>
            <w:r w:rsidRPr="008079CE">
              <w:rPr>
                <w:sz w:val="22"/>
                <w:szCs w:val="22"/>
              </w:rPr>
              <w:t xml:space="preserve">195,070 </w:t>
            </w:r>
          </w:p>
        </w:tc>
        <w:tc>
          <w:tcPr>
            <w:tcW w:w="1530" w:type="dxa"/>
            <w:tcBorders>
              <w:top w:val="nil"/>
              <w:left w:val="nil"/>
              <w:right w:val="nil"/>
            </w:tcBorders>
          </w:tcPr>
          <w:p w:rsidR="00A43B19" w:rsidRPr="008079CE" w:rsidRDefault="00A43B19" w:rsidP="008079CE">
            <w:pPr>
              <w:keepNext/>
              <w:keepLines/>
              <w:jc w:val="right"/>
              <w:rPr>
                <w:sz w:val="22"/>
                <w:szCs w:val="22"/>
              </w:rPr>
            </w:pPr>
            <w:r w:rsidRPr="008079CE">
              <w:rPr>
                <w:sz w:val="22"/>
                <w:szCs w:val="22"/>
              </w:rPr>
              <w:t>$2,217,941</w:t>
            </w:r>
          </w:p>
        </w:tc>
        <w:tc>
          <w:tcPr>
            <w:tcW w:w="1530" w:type="dxa"/>
            <w:tcBorders>
              <w:top w:val="nil"/>
              <w:left w:val="nil"/>
              <w:right w:val="nil"/>
            </w:tcBorders>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right w:val="nil"/>
            </w:tcBorders>
          </w:tcPr>
          <w:p w:rsidR="00A43B19" w:rsidRPr="008079CE" w:rsidRDefault="00A43B19" w:rsidP="008079CE">
            <w:pPr>
              <w:keepNext/>
              <w:keepLines/>
              <w:jc w:val="right"/>
              <w:rPr>
                <w:sz w:val="22"/>
                <w:szCs w:val="22"/>
              </w:rPr>
            </w:pPr>
            <w:r w:rsidRPr="008079CE">
              <w:rPr>
                <w:sz w:val="22"/>
                <w:szCs w:val="22"/>
              </w:rPr>
              <w:t>$879,570</w:t>
            </w:r>
          </w:p>
        </w:tc>
        <w:tc>
          <w:tcPr>
            <w:tcW w:w="1350" w:type="dxa"/>
            <w:tcBorders>
              <w:top w:val="nil"/>
              <w:left w:val="nil"/>
              <w:right w:val="nil"/>
            </w:tcBorders>
          </w:tcPr>
          <w:p w:rsidR="00A43B19" w:rsidRPr="008079CE" w:rsidRDefault="00A43B19" w:rsidP="008079CE">
            <w:pPr>
              <w:keepNext/>
              <w:keepLines/>
              <w:jc w:val="right"/>
              <w:rPr>
                <w:sz w:val="22"/>
                <w:szCs w:val="22"/>
              </w:rPr>
            </w:pPr>
            <w:r w:rsidRPr="008079CE">
              <w:rPr>
                <w:sz w:val="22"/>
                <w:szCs w:val="22"/>
              </w:rPr>
              <w:t>$1,548,756</w:t>
            </w:r>
          </w:p>
        </w:tc>
        <w:tc>
          <w:tcPr>
            <w:tcW w:w="1277" w:type="dxa"/>
            <w:tcBorders>
              <w:top w:val="nil"/>
              <w:left w:val="nil"/>
              <w:right w:val="nil"/>
            </w:tcBorders>
            <w:shd w:val="clear" w:color="auto" w:fill="auto"/>
            <w:noWrap/>
            <w:hideMark/>
          </w:tcPr>
          <w:p w:rsidR="00A43B19" w:rsidRPr="008079CE" w:rsidRDefault="00A43B19" w:rsidP="008079CE">
            <w:pPr>
              <w:keepNext/>
              <w:keepLines/>
              <w:jc w:val="right"/>
              <w:rPr>
                <w:sz w:val="22"/>
                <w:szCs w:val="22"/>
              </w:rPr>
            </w:pPr>
            <w:r w:rsidRPr="008079CE">
              <w:rPr>
                <w:sz w:val="22"/>
                <w:szCs w:val="22"/>
              </w:rPr>
              <w:t>$669,185</w:t>
            </w:r>
          </w:p>
        </w:tc>
      </w:tr>
      <w:tr w:rsidR="00215369" w:rsidRPr="00350A9E" w:rsidTr="00215369">
        <w:trPr>
          <w:trHeight w:val="300"/>
        </w:trPr>
        <w:tc>
          <w:tcPr>
            <w:tcW w:w="1530" w:type="dxa"/>
            <w:tcBorders>
              <w:top w:val="nil"/>
              <w:left w:val="nil"/>
              <w:right w:val="nil"/>
            </w:tcBorders>
            <w:shd w:val="clear" w:color="D8D8D8" w:fill="D8D8D8"/>
            <w:hideMark/>
          </w:tcPr>
          <w:p w:rsidR="00A43B19" w:rsidRPr="008079CE" w:rsidRDefault="00A43B19" w:rsidP="00A43B19">
            <w:pPr>
              <w:keepNext/>
              <w:keepLines/>
              <w:jc w:val="right"/>
              <w:rPr>
                <w:sz w:val="22"/>
                <w:szCs w:val="22"/>
              </w:rPr>
            </w:pPr>
            <w:r w:rsidRPr="008079CE">
              <w:rPr>
                <w:sz w:val="22"/>
                <w:szCs w:val="22"/>
              </w:rPr>
              <w:t xml:space="preserve">209,003 </w:t>
            </w:r>
          </w:p>
        </w:tc>
        <w:tc>
          <w:tcPr>
            <w:tcW w:w="1530" w:type="dxa"/>
            <w:tcBorders>
              <w:top w:val="nil"/>
              <w:left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$2,376,365</w:t>
            </w:r>
          </w:p>
        </w:tc>
        <w:tc>
          <w:tcPr>
            <w:tcW w:w="1530" w:type="dxa"/>
            <w:tcBorders>
              <w:top w:val="nil"/>
              <w:left w:val="nil"/>
              <w:right w:val="nil"/>
            </w:tcBorders>
            <w:shd w:val="clear" w:color="D8D8D8" w:fill="D8D8D8"/>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$942,396</w:t>
            </w:r>
          </w:p>
        </w:tc>
        <w:tc>
          <w:tcPr>
            <w:tcW w:w="1350" w:type="dxa"/>
            <w:tcBorders>
              <w:top w:val="nil"/>
              <w:left w:val="nil"/>
              <w:right w:val="nil"/>
            </w:tcBorders>
            <w:shd w:val="clear" w:color="D8D8D8" w:fill="D8D8D8"/>
          </w:tcPr>
          <w:p w:rsidR="00A43B19" w:rsidRPr="008079CE" w:rsidRDefault="00A43B19" w:rsidP="008079CE">
            <w:pPr>
              <w:keepNext/>
              <w:keepLines/>
              <w:jc w:val="right"/>
              <w:rPr>
                <w:sz w:val="22"/>
                <w:szCs w:val="22"/>
              </w:rPr>
            </w:pPr>
            <w:r w:rsidRPr="008079CE">
              <w:rPr>
                <w:sz w:val="22"/>
                <w:szCs w:val="22"/>
              </w:rPr>
              <w:t>$1,611,582</w:t>
            </w:r>
          </w:p>
        </w:tc>
        <w:tc>
          <w:tcPr>
            <w:tcW w:w="1277" w:type="dxa"/>
            <w:tcBorders>
              <w:top w:val="nil"/>
              <w:left w:val="nil"/>
              <w:right w:val="nil"/>
            </w:tcBorders>
            <w:shd w:val="clear" w:color="D8D8D8" w:fill="D8D8D8"/>
            <w:noWrap/>
            <w:hideMark/>
          </w:tcPr>
          <w:p w:rsidR="00A43B19" w:rsidRPr="008079CE" w:rsidRDefault="00A43B19" w:rsidP="008079CE">
            <w:pPr>
              <w:keepNext/>
              <w:keepLines/>
              <w:jc w:val="right"/>
              <w:rPr>
                <w:sz w:val="22"/>
                <w:szCs w:val="22"/>
              </w:rPr>
            </w:pPr>
            <w:r w:rsidRPr="008079CE">
              <w:rPr>
                <w:sz w:val="22"/>
                <w:szCs w:val="22"/>
              </w:rPr>
              <w:t>$764,783</w:t>
            </w:r>
          </w:p>
        </w:tc>
      </w:tr>
      <w:tr w:rsidR="00A43B19" w:rsidRPr="00350A9E" w:rsidTr="00215369">
        <w:trPr>
          <w:trHeight w:val="300"/>
        </w:trPr>
        <w:tc>
          <w:tcPr>
            <w:tcW w:w="1530" w:type="dxa"/>
            <w:tcBorders>
              <w:top w:val="nil"/>
              <w:left w:val="nil"/>
              <w:bottom w:val="single" w:sz="8" w:space="0" w:color="000000"/>
              <w:right w:val="nil"/>
            </w:tcBorders>
            <w:shd w:val="clear" w:color="auto" w:fill="auto"/>
            <w:hideMark/>
          </w:tcPr>
          <w:p w:rsidR="00A43B19" w:rsidRPr="008079CE" w:rsidRDefault="00A43B19" w:rsidP="00A43B19">
            <w:pPr>
              <w:keepNext/>
              <w:keepLines/>
              <w:jc w:val="right"/>
              <w:rPr>
                <w:sz w:val="22"/>
                <w:szCs w:val="22"/>
              </w:rPr>
            </w:pPr>
            <w:r w:rsidRPr="008079CE">
              <w:rPr>
                <w:sz w:val="22"/>
                <w:szCs w:val="22"/>
              </w:rPr>
              <w:t xml:space="preserve">222,937 </w:t>
            </w:r>
          </w:p>
        </w:tc>
        <w:tc>
          <w:tcPr>
            <w:tcW w:w="1530" w:type="dxa"/>
            <w:tcBorders>
              <w:top w:val="nil"/>
              <w:left w:val="nil"/>
              <w:bottom w:val="single" w:sz="8" w:space="0" w:color="000000"/>
              <w:right w:val="nil"/>
            </w:tcBorders>
          </w:tcPr>
          <w:p w:rsidR="00A43B19" w:rsidRPr="008079CE" w:rsidRDefault="00A43B19" w:rsidP="008079CE">
            <w:pPr>
              <w:keepNext/>
              <w:keepLines/>
              <w:jc w:val="right"/>
              <w:rPr>
                <w:sz w:val="22"/>
                <w:szCs w:val="22"/>
              </w:rPr>
            </w:pPr>
            <w:r w:rsidRPr="008079CE">
              <w:rPr>
                <w:sz w:val="22"/>
                <w:szCs w:val="22"/>
              </w:rPr>
              <w:t>$2,534,790</w:t>
            </w:r>
          </w:p>
        </w:tc>
        <w:tc>
          <w:tcPr>
            <w:tcW w:w="1530" w:type="dxa"/>
            <w:tcBorders>
              <w:top w:val="nil"/>
              <w:left w:val="nil"/>
              <w:bottom w:val="single" w:sz="8" w:space="0" w:color="000000"/>
              <w:right w:val="nil"/>
            </w:tcBorders>
          </w:tcPr>
          <w:p w:rsidR="00A43B19" w:rsidRPr="00A43B19" w:rsidRDefault="00A43B19" w:rsidP="00D03082">
            <w:pPr>
              <w:keepNext/>
              <w:keepLines/>
              <w:jc w:val="right"/>
              <w:rPr>
                <w:sz w:val="22"/>
                <w:szCs w:val="22"/>
              </w:rPr>
            </w:pPr>
            <w:r>
              <w:rPr>
                <w:sz w:val="22"/>
                <w:szCs w:val="22"/>
              </w:rPr>
              <w:t>$669,186</w:t>
            </w:r>
          </w:p>
        </w:tc>
        <w:tc>
          <w:tcPr>
            <w:tcW w:w="1710" w:type="dxa"/>
            <w:tcBorders>
              <w:top w:val="nil"/>
              <w:left w:val="nil"/>
              <w:bottom w:val="single" w:sz="8" w:space="0" w:color="000000"/>
              <w:right w:val="nil"/>
            </w:tcBorders>
          </w:tcPr>
          <w:p w:rsidR="00A43B19" w:rsidRPr="008079CE" w:rsidRDefault="00A43B19" w:rsidP="008079CE">
            <w:pPr>
              <w:keepNext/>
              <w:keepLines/>
              <w:jc w:val="right"/>
              <w:rPr>
                <w:sz w:val="22"/>
                <w:szCs w:val="22"/>
              </w:rPr>
            </w:pPr>
            <w:r w:rsidRPr="008079CE">
              <w:rPr>
                <w:sz w:val="22"/>
                <w:szCs w:val="22"/>
              </w:rPr>
              <w:t>$1,005,222</w:t>
            </w:r>
          </w:p>
        </w:tc>
        <w:tc>
          <w:tcPr>
            <w:tcW w:w="1350" w:type="dxa"/>
            <w:tcBorders>
              <w:top w:val="nil"/>
              <w:left w:val="nil"/>
              <w:bottom w:val="single" w:sz="8" w:space="0" w:color="000000"/>
              <w:right w:val="nil"/>
            </w:tcBorders>
          </w:tcPr>
          <w:p w:rsidR="00A43B19" w:rsidRPr="008079CE" w:rsidRDefault="00A43B19" w:rsidP="008079CE">
            <w:pPr>
              <w:keepNext/>
              <w:keepLines/>
              <w:jc w:val="right"/>
              <w:rPr>
                <w:sz w:val="22"/>
                <w:szCs w:val="22"/>
              </w:rPr>
            </w:pPr>
            <w:r w:rsidRPr="008079CE">
              <w:rPr>
                <w:sz w:val="22"/>
                <w:szCs w:val="22"/>
              </w:rPr>
              <w:t>$1,674,408</w:t>
            </w:r>
          </w:p>
        </w:tc>
        <w:tc>
          <w:tcPr>
            <w:tcW w:w="1277" w:type="dxa"/>
            <w:tcBorders>
              <w:top w:val="nil"/>
              <w:left w:val="nil"/>
              <w:bottom w:val="single" w:sz="8" w:space="0" w:color="000000"/>
              <w:right w:val="nil"/>
            </w:tcBorders>
            <w:shd w:val="clear" w:color="auto" w:fill="auto"/>
            <w:noWrap/>
            <w:hideMark/>
          </w:tcPr>
          <w:p w:rsidR="00A43B19" w:rsidRPr="008079CE" w:rsidRDefault="00A43B19" w:rsidP="008079CE">
            <w:pPr>
              <w:keepNext/>
              <w:keepLines/>
              <w:jc w:val="right"/>
              <w:rPr>
                <w:sz w:val="22"/>
                <w:szCs w:val="22"/>
              </w:rPr>
            </w:pPr>
            <w:r w:rsidRPr="008079CE">
              <w:rPr>
                <w:sz w:val="22"/>
                <w:szCs w:val="22"/>
              </w:rPr>
              <w:t>$860,381</w:t>
            </w:r>
          </w:p>
        </w:tc>
      </w:tr>
    </w:tbl>
    <w:p w:rsidR="00334C85" w:rsidRDefault="00334C85" w:rsidP="00334C85">
      <w:pPr>
        <w:pStyle w:val="0903fh"/>
        <w:spacing w:before="0" w:after="0"/>
        <w:ind w:left="547"/>
        <w:rPr>
          <w:rFonts w:ascii="Times New Roman" w:hAnsi="Times New Roman"/>
          <w:color w:val="auto"/>
        </w:rPr>
      </w:pPr>
    </w:p>
    <w:p w:rsidR="00F96C10" w:rsidRDefault="00E3060C" w:rsidP="002E13B7">
      <w:pPr>
        <w:pStyle w:val="0903fh"/>
        <w:spacing w:before="0" w:after="0"/>
        <w:ind w:left="630"/>
        <w:rPr>
          <w:rFonts w:ascii="Times New Roman" w:hAnsi="Times New Roman"/>
          <w:color w:val="auto"/>
        </w:rPr>
      </w:pPr>
      <w:r>
        <w:rPr>
          <w:rFonts w:ascii="Times New Roman" w:hAnsi="Times New Roman"/>
          <w:color w:val="auto"/>
        </w:rPr>
        <w:br w:type="page"/>
      </w:r>
    </w:p>
    <w:p w:rsidR="00AF5364" w:rsidRDefault="00AF5364" w:rsidP="002E13B7">
      <w:pPr>
        <w:pStyle w:val="0903fh"/>
        <w:spacing w:before="0" w:after="0"/>
        <w:ind w:left="630"/>
        <w:rPr>
          <w:rFonts w:ascii="Times New Roman" w:hAnsi="Times New Roman"/>
          <w:color w:val="auto"/>
        </w:rPr>
      </w:pPr>
    </w:p>
    <w:p w:rsidR="00AF5364" w:rsidRDefault="00AF5364" w:rsidP="002E13B7">
      <w:pPr>
        <w:pStyle w:val="0903fh"/>
        <w:spacing w:before="0" w:after="0"/>
        <w:ind w:left="630"/>
        <w:rPr>
          <w:rFonts w:ascii="Times New Roman" w:hAnsi="Times New Roman"/>
          <w:color w:val="auto"/>
        </w:rPr>
      </w:pPr>
    </w:p>
    <w:p w:rsidR="00AF5364" w:rsidRDefault="00A57F89" w:rsidP="002E13B7">
      <w:pPr>
        <w:pStyle w:val="0903fh"/>
        <w:spacing w:before="0" w:after="0"/>
        <w:ind w:left="630"/>
        <w:rPr>
          <w:rFonts w:ascii="Times New Roman" w:hAnsi="Times New Roman"/>
          <w:color w:val="auto"/>
        </w:rPr>
      </w:pPr>
      <w:r w:rsidRPr="00AC14E1">
        <w:rPr>
          <w:rFonts w:ascii="Times New Roman" w:hAnsi="Times New Roman"/>
          <w:noProof/>
          <w:color w:val="auto"/>
        </w:rPr>
        <w:drawing>
          <wp:inline distT="0" distB="0" distL="0" distR="0">
            <wp:extent cx="5285740" cy="3754755"/>
            <wp:effectExtent l="0" t="0" r="10160" b="1714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364" w:rsidRDefault="00AF5364" w:rsidP="002E13B7">
      <w:pPr>
        <w:pStyle w:val="0903fh"/>
        <w:spacing w:before="0" w:after="0"/>
        <w:ind w:left="630"/>
        <w:rPr>
          <w:rFonts w:ascii="Times New Roman" w:hAnsi="Times New Roman"/>
          <w:color w:val="auto"/>
        </w:rPr>
      </w:pPr>
    </w:p>
    <w:p w:rsidR="00FF7910" w:rsidRPr="00EC6236" w:rsidRDefault="00FF7910" w:rsidP="00EC6236">
      <w:pPr>
        <w:pStyle w:val="Heading2"/>
        <w:ind w:left="540" w:hanging="540"/>
        <w:rPr>
          <w:color w:val="auto"/>
        </w:rPr>
      </w:pPr>
      <w:bookmarkStart w:id="108" w:name="_Toc261770710"/>
      <w:bookmarkStart w:id="109" w:name="_Toc316294947"/>
      <w:r w:rsidRPr="00EC6236">
        <w:rPr>
          <w:color w:val="auto"/>
        </w:rPr>
        <w:t>Projections</w:t>
      </w:r>
      <w:bookmarkEnd w:id="108"/>
      <w:bookmarkEnd w:id="109"/>
    </w:p>
    <w:p w:rsidR="00FF7910" w:rsidRPr="00C81AEE" w:rsidRDefault="00FF7910" w:rsidP="00FF7910">
      <w:pPr>
        <w:ind w:left="450"/>
        <w:rPr>
          <w:sz w:val="24"/>
        </w:rPr>
      </w:pPr>
    </w:p>
    <w:p w:rsidR="00FF7910" w:rsidRPr="00452753" w:rsidRDefault="00FF7910" w:rsidP="00FF7910">
      <w:pPr>
        <w:pStyle w:val="Heading3"/>
      </w:pPr>
      <w:bookmarkStart w:id="110" w:name="_Toc261770711"/>
      <w:bookmarkStart w:id="111" w:name="_Toc316294948"/>
      <w:r w:rsidRPr="00452753">
        <w:t>Projected Profit and Loss</w:t>
      </w:r>
      <w:bookmarkEnd w:id="110"/>
      <w:bookmarkEnd w:id="111"/>
    </w:p>
    <w:p w:rsidR="00BC1EDB" w:rsidRDefault="00BC1EDB" w:rsidP="00DA0080">
      <w:pPr>
        <w:ind w:left="1170"/>
        <w:rPr>
          <w:sz w:val="24"/>
          <w:szCs w:val="24"/>
        </w:rPr>
      </w:pPr>
      <w:r>
        <w:rPr>
          <w:sz w:val="24"/>
          <w:szCs w:val="24"/>
        </w:rPr>
        <w:t xml:space="preserve">The profit and loss demonstrates modest increases in revenues over the </w:t>
      </w:r>
      <w:r w:rsidR="00650E72">
        <w:rPr>
          <w:sz w:val="24"/>
          <w:szCs w:val="24"/>
        </w:rPr>
        <w:t>three</w:t>
      </w:r>
      <w:r>
        <w:rPr>
          <w:sz w:val="24"/>
          <w:szCs w:val="24"/>
        </w:rPr>
        <w:t xml:space="preserve"> expected years with adjustments for inflation.</w:t>
      </w:r>
    </w:p>
    <w:p w:rsidR="00BC1EDB" w:rsidRDefault="0079409E" w:rsidP="00DA0080">
      <w:pPr>
        <w:ind w:left="1170"/>
        <w:rPr>
          <w:sz w:val="24"/>
          <w:szCs w:val="24"/>
        </w:rPr>
      </w:pPr>
      <w:r>
        <w:rPr>
          <w:sz w:val="24"/>
          <w:szCs w:val="24"/>
        </w:rPr>
        <w:br w:type="page"/>
      </w:r>
    </w:p>
    <w:p w:rsidR="00DA0080" w:rsidRPr="00EA51A8" w:rsidRDefault="00DA0080" w:rsidP="00604D02">
      <w:pPr>
        <w:pStyle w:val="0903fh"/>
        <w:keepNext/>
        <w:keepLines/>
        <w:spacing w:before="0" w:after="0"/>
        <w:ind w:left="1170"/>
        <w:rPr>
          <w:rFonts w:ascii="Times New Roman" w:hAnsi="Times New Roman"/>
          <w:b/>
          <w:color w:val="auto"/>
        </w:rPr>
      </w:pPr>
      <w:r>
        <w:rPr>
          <w:rFonts w:ascii="Times New Roman" w:hAnsi="Times New Roman"/>
          <w:b/>
          <w:color w:val="auto"/>
        </w:rPr>
        <w:t>Table 7.5.1</w:t>
      </w:r>
      <w:r>
        <w:rPr>
          <w:rFonts w:ascii="Times New Roman" w:hAnsi="Times New Roman"/>
          <w:b/>
          <w:color w:val="auto"/>
        </w:rPr>
        <w:tab/>
        <w:t>Pro Forma Profit and Loss</w:t>
      </w:r>
    </w:p>
    <w:tbl>
      <w:tblPr>
        <w:tblpPr w:leftFromText="180" w:rightFromText="180" w:vertAnchor="text" w:horzAnchor="margin" w:tblpXSpec="right" w:tblpY="146"/>
        <w:tblW w:w="8262" w:type="dxa"/>
        <w:tblLook w:val="04A0" w:firstRow="1" w:lastRow="0" w:firstColumn="1" w:lastColumn="0" w:noHBand="0" w:noVBand="1"/>
      </w:tblPr>
      <w:tblGrid>
        <w:gridCol w:w="4050"/>
        <w:gridCol w:w="1800"/>
        <w:gridCol w:w="1206"/>
        <w:gridCol w:w="1206"/>
      </w:tblGrid>
      <w:tr w:rsidR="00BC1EDB" w:rsidRPr="00BC1EDB" w:rsidTr="00E75CAB">
        <w:trPr>
          <w:trHeight w:val="300"/>
        </w:trPr>
        <w:tc>
          <w:tcPr>
            <w:tcW w:w="4050" w:type="dxa"/>
            <w:tcBorders>
              <w:top w:val="single" w:sz="8" w:space="0" w:color="000000"/>
              <w:left w:val="nil"/>
              <w:bottom w:val="single" w:sz="8" w:space="0" w:color="000000"/>
              <w:right w:val="nil"/>
            </w:tcBorders>
            <w:shd w:val="clear" w:color="4F81BD" w:fill="4F81BD"/>
            <w:noWrap/>
            <w:vAlign w:val="bottom"/>
            <w:hideMark/>
          </w:tcPr>
          <w:p w:rsidR="00BC1EDB" w:rsidRPr="00BC1EDB" w:rsidRDefault="00BC1EDB" w:rsidP="00BC1EDB">
            <w:pPr>
              <w:rPr>
                <w:b/>
                <w:bCs/>
                <w:color w:val="FFFFFF"/>
                <w:sz w:val="22"/>
                <w:szCs w:val="22"/>
              </w:rPr>
            </w:pPr>
            <w:bookmarkStart w:id="112" w:name="_Toc261770712"/>
            <w:r w:rsidRPr="00BC1EDB">
              <w:rPr>
                <w:b/>
                <w:bCs/>
                <w:color w:val="FFFFFF"/>
                <w:sz w:val="22"/>
                <w:szCs w:val="22"/>
              </w:rPr>
              <w:t>Pro Forma Profit and Loss</w:t>
            </w:r>
          </w:p>
        </w:tc>
        <w:tc>
          <w:tcPr>
            <w:tcW w:w="1800" w:type="dxa"/>
            <w:tcBorders>
              <w:top w:val="single" w:sz="8" w:space="0" w:color="000000"/>
              <w:left w:val="nil"/>
              <w:bottom w:val="single" w:sz="8" w:space="0" w:color="000000"/>
              <w:right w:val="nil"/>
            </w:tcBorders>
            <w:shd w:val="clear" w:color="4F81BD" w:fill="4F81BD"/>
            <w:noWrap/>
            <w:vAlign w:val="bottom"/>
            <w:hideMark/>
          </w:tcPr>
          <w:p w:rsidR="00BC1EDB" w:rsidRPr="00BC1EDB" w:rsidRDefault="00BC1EDB" w:rsidP="00E75CAB">
            <w:pPr>
              <w:jc w:val="right"/>
              <w:rPr>
                <w:b/>
                <w:bCs/>
                <w:color w:val="FFFFFF"/>
                <w:sz w:val="22"/>
                <w:szCs w:val="22"/>
              </w:rPr>
            </w:pPr>
            <w:r w:rsidRPr="00BC1EDB">
              <w:rPr>
                <w:b/>
                <w:bCs/>
                <w:color w:val="FFFFFF"/>
                <w:sz w:val="22"/>
                <w:szCs w:val="22"/>
              </w:rPr>
              <w:t>Year 1</w:t>
            </w:r>
          </w:p>
        </w:tc>
        <w:tc>
          <w:tcPr>
            <w:tcW w:w="1206" w:type="dxa"/>
            <w:tcBorders>
              <w:top w:val="single" w:sz="8" w:space="0" w:color="000000"/>
              <w:left w:val="nil"/>
              <w:bottom w:val="single" w:sz="8" w:space="0" w:color="000000"/>
              <w:right w:val="nil"/>
            </w:tcBorders>
            <w:shd w:val="clear" w:color="4F81BD" w:fill="4F81BD"/>
            <w:noWrap/>
            <w:vAlign w:val="bottom"/>
            <w:hideMark/>
          </w:tcPr>
          <w:p w:rsidR="00BC1EDB" w:rsidRPr="00BC1EDB" w:rsidRDefault="00BC1EDB" w:rsidP="00E75CAB">
            <w:pPr>
              <w:jc w:val="right"/>
              <w:rPr>
                <w:b/>
                <w:bCs/>
                <w:color w:val="FFFFFF"/>
                <w:sz w:val="22"/>
                <w:szCs w:val="22"/>
              </w:rPr>
            </w:pPr>
            <w:r w:rsidRPr="00BC1EDB">
              <w:rPr>
                <w:b/>
                <w:bCs/>
                <w:color w:val="FFFFFF"/>
                <w:sz w:val="22"/>
                <w:szCs w:val="22"/>
              </w:rPr>
              <w:t>Year 2</w:t>
            </w:r>
          </w:p>
        </w:tc>
        <w:tc>
          <w:tcPr>
            <w:tcW w:w="1206" w:type="dxa"/>
            <w:tcBorders>
              <w:top w:val="single" w:sz="8" w:space="0" w:color="000000"/>
              <w:left w:val="nil"/>
              <w:bottom w:val="single" w:sz="8" w:space="0" w:color="000000"/>
              <w:right w:val="nil"/>
            </w:tcBorders>
            <w:shd w:val="clear" w:color="4F81BD" w:fill="4F81BD"/>
            <w:noWrap/>
            <w:vAlign w:val="bottom"/>
            <w:hideMark/>
          </w:tcPr>
          <w:p w:rsidR="00BC1EDB" w:rsidRPr="00BC1EDB" w:rsidRDefault="00BC1EDB" w:rsidP="00E75CAB">
            <w:pPr>
              <w:jc w:val="right"/>
              <w:rPr>
                <w:b/>
                <w:bCs/>
                <w:color w:val="FFFFFF"/>
                <w:sz w:val="22"/>
                <w:szCs w:val="22"/>
              </w:rPr>
            </w:pPr>
            <w:r w:rsidRPr="00BC1EDB">
              <w:rPr>
                <w:b/>
                <w:bCs/>
                <w:color w:val="FFFFFF"/>
                <w:sz w:val="22"/>
                <w:szCs w:val="22"/>
              </w:rPr>
              <w:t>Year 3</w:t>
            </w:r>
          </w:p>
        </w:tc>
      </w:tr>
      <w:tr w:rsidR="00BC1EDB" w:rsidRPr="00BC1EDB" w:rsidTr="00E75CAB">
        <w:trPr>
          <w:trHeight w:val="300"/>
        </w:trPr>
        <w:tc>
          <w:tcPr>
            <w:tcW w:w="4050"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Income</w:t>
            </w:r>
          </w:p>
        </w:tc>
        <w:tc>
          <w:tcPr>
            <w:tcW w:w="1800"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 </w:t>
            </w:r>
          </w:p>
        </w:tc>
        <w:tc>
          <w:tcPr>
            <w:tcW w:w="1206"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 </w:t>
            </w:r>
          </w:p>
        </w:tc>
        <w:tc>
          <w:tcPr>
            <w:tcW w:w="1206"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40625C">
            <w:pPr>
              <w:ind w:firstLineChars="100" w:firstLine="220"/>
              <w:rPr>
                <w:color w:val="000000"/>
                <w:sz w:val="22"/>
                <w:szCs w:val="22"/>
              </w:rPr>
            </w:pPr>
            <w:r w:rsidRPr="00BC1EDB">
              <w:rPr>
                <w:color w:val="000000"/>
                <w:sz w:val="22"/>
                <w:szCs w:val="22"/>
              </w:rPr>
              <w:t>Sales</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$1,028,422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$1,161,443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$1,235,835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40625C">
            <w:pPr>
              <w:ind w:firstLineChars="100" w:firstLine="220"/>
              <w:rPr>
                <w:color w:val="000000"/>
                <w:sz w:val="22"/>
                <w:szCs w:val="22"/>
              </w:rPr>
            </w:pPr>
            <w:r w:rsidRPr="00BC1EDB">
              <w:rPr>
                <w:color w:val="000000"/>
                <w:sz w:val="22"/>
                <w:szCs w:val="22"/>
              </w:rPr>
              <w:t>Cost of Goods Sold</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($402,113)</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($414,176)</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($426,602)</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Gross Profit</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$626,309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$747,267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$809,234 </w:t>
            </w:r>
          </w:p>
        </w:tc>
      </w:tr>
      <w:tr w:rsidR="00BC1EDB" w:rsidRPr="00BC1EDB" w:rsidTr="00E75CAB">
        <w:trPr>
          <w:trHeight w:val="300"/>
        </w:trPr>
        <w:tc>
          <w:tcPr>
            <w:tcW w:w="4050"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Expenses</w:t>
            </w:r>
          </w:p>
        </w:tc>
        <w:tc>
          <w:tcPr>
            <w:tcW w:w="1800"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 </w:t>
            </w:r>
          </w:p>
        </w:tc>
        <w:tc>
          <w:tcPr>
            <w:tcW w:w="1206"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 </w:t>
            </w:r>
          </w:p>
        </w:tc>
        <w:tc>
          <w:tcPr>
            <w:tcW w:w="1206" w:type="dxa"/>
            <w:tcBorders>
              <w:top w:val="nil"/>
              <w:left w:val="nil"/>
              <w:bottom w:val="nil"/>
              <w:right w:val="nil"/>
            </w:tcBorders>
            <w:shd w:val="clear" w:color="000000" w:fill="8DB4E3"/>
            <w:noWrap/>
            <w:vAlign w:val="bottom"/>
            <w:hideMark/>
          </w:tcPr>
          <w:p w:rsidR="00BC1EDB" w:rsidRPr="00BC1EDB" w:rsidRDefault="00BC1EDB" w:rsidP="00BC1EDB">
            <w:pPr>
              <w:rPr>
                <w:color w:val="000000"/>
                <w:sz w:val="22"/>
                <w:szCs w:val="22"/>
              </w:rPr>
            </w:pPr>
            <w:r w:rsidRPr="00BC1EDB">
              <w:rPr>
                <w:color w:val="000000"/>
                <w:sz w:val="22"/>
                <w:szCs w:val="22"/>
              </w:rPr>
              <w:t>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Accounting / Legal</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$12,000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$12,360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$12,731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BC1EDB">
            <w:pPr>
              <w:rPr>
                <w:color w:val="000000"/>
                <w:sz w:val="22"/>
                <w:szCs w:val="22"/>
              </w:rPr>
            </w:pPr>
            <w:r w:rsidRPr="00BC1EDB">
              <w:rPr>
                <w:color w:val="000000"/>
                <w:sz w:val="22"/>
                <w:szCs w:val="22"/>
              </w:rPr>
              <w:t>Bad Debts</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$25,711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$26,482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$27,276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Shrinkage</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$90,000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$92,700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$95,481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BC1EDB">
            <w:pPr>
              <w:rPr>
                <w:color w:val="000000"/>
                <w:sz w:val="22"/>
                <w:szCs w:val="22"/>
              </w:rPr>
            </w:pPr>
            <w:r w:rsidRPr="00BC1EDB">
              <w:rPr>
                <w:color w:val="000000"/>
                <w:sz w:val="22"/>
                <w:szCs w:val="22"/>
              </w:rPr>
              <w:t>Credit Card Fees</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$20,568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$21,185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$21,821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Insurance</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$75,000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$77,250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$79,568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BC1EDB">
            <w:pPr>
              <w:rPr>
                <w:color w:val="000000"/>
                <w:sz w:val="22"/>
                <w:szCs w:val="22"/>
              </w:rPr>
            </w:pPr>
            <w:r w:rsidRPr="00BC1EDB">
              <w:rPr>
                <w:color w:val="000000"/>
                <w:sz w:val="22"/>
                <w:szCs w:val="22"/>
              </w:rPr>
              <w:t>Miscellaneous</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$44,112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$45,435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$46,798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Payroll Taxes</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$0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BC1EDB">
            <w:pPr>
              <w:rPr>
                <w:color w:val="000000"/>
                <w:sz w:val="22"/>
                <w:szCs w:val="22"/>
              </w:rPr>
            </w:pPr>
            <w:r w:rsidRPr="00BC1EDB">
              <w:rPr>
                <w:color w:val="000000"/>
                <w:sz w:val="22"/>
                <w:szCs w:val="22"/>
              </w:rPr>
              <w:t>Permits and Licenses</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$7,356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$7,577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$7,804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Rent</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$68,000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$70,040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$72,141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BC1EDB">
            <w:pPr>
              <w:rPr>
                <w:color w:val="000000"/>
                <w:sz w:val="22"/>
                <w:szCs w:val="22"/>
              </w:rPr>
            </w:pPr>
            <w:r w:rsidRPr="00BC1EDB">
              <w:rPr>
                <w:color w:val="000000"/>
                <w:sz w:val="22"/>
                <w:szCs w:val="22"/>
              </w:rPr>
              <w:t xml:space="preserve">Salaries </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$12,341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$12,711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$13,093 </w:t>
            </w:r>
          </w:p>
        </w:tc>
      </w:tr>
      <w:tr w:rsidR="00BC1EDB" w:rsidRPr="00BC1EDB" w:rsidTr="00E75CAB">
        <w:trPr>
          <w:trHeight w:val="300"/>
        </w:trPr>
        <w:tc>
          <w:tcPr>
            <w:tcW w:w="4050" w:type="dxa"/>
            <w:tcBorders>
              <w:top w:val="nil"/>
              <w:left w:val="nil"/>
              <w:bottom w:val="nil"/>
              <w:right w:val="nil"/>
            </w:tcBorders>
            <w:shd w:val="clear" w:color="auto" w:fill="auto"/>
            <w:noWrap/>
            <w:vAlign w:val="bottom"/>
            <w:hideMark/>
          </w:tcPr>
          <w:p w:rsidR="00BC1EDB" w:rsidRPr="00BC1EDB" w:rsidRDefault="00BC1EDB" w:rsidP="00BC1EDB">
            <w:pPr>
              <w:rPr>
                <w:color w:val="000000"/>
                <w:sz w:val="22"/>
                <w:szCs w:val="22"/>
              </w:rPr>
            </w:pPr>
            <w:r w:rsidRPr="00BC1EDB">
              <w:rPr>
                <w:color w:val="000000"/>
                <w:sz w:val="22"/>
                <w:szCs w:val="22"/>
              </w:rPr>
              <w:t>Wages</w:t>
            </w:r>
          </w:p>
        </w:tc>
        <w:tc>
          <w:tcPr>
            <w:tcW w:w="1800"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$269,987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$323,057 </w:t>
            </w:r>
          </w:p>
        </w:tc>
        <w:tc>
          <w:tcPr>
            <w:tcW w:w="1206" w:type="dxa"/>
            <w:tcBorders>
              <w:top w:val="nil"/>
              <w:left w:val="nil"/>
              <w:bottom w:val="nil"/>
              <w:right w:val="nil"/>
            </w:tcBorders>
            <w:shd w:val="clear" w:color="auto" w:fill="auto"/>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$340,027 </w:t>
            </w:r>
          </w:p>
        </w:tc>
      </w:tr>
      <w:tr w:rsidR="00BC1EDB" w:rsidRPr="00BC1EDB" w:rsidTr="00E75CAB">
        <w:trPr>
          <w:trHeight w:val="300"/>
        </w:trPr>
        <w:tc>
          <w:tcPr>
            <w:tcW w:w="4050" w:type="dxa"/>
            <w:tcBorders>
              <w:top w:val="nil"/>
              <w:left w:val="nil"/>
              <w:bottom w:val="nil"/>
              <w:right w:val="nil"/>
            </w:tcBorders>
            <w:shd w:val="clear" w:color="D8D8D8" w:fill="D8D8D8"/>
            <w:noWrap/>
            <w:vAlign w:val="bottom"/>
            <w:hideMark/>
          </w:tcPr>
          <w:p w:rsidR="00BC1EDB" w:rsidRPr="00BC1EDB" w:rsidRDefault="00BC1EDB" w:rsidP="00BC1EDB">
            <w:pPr>
              <w:rPr>
                <w:color w:val="000000"/>
                <w:sz w:val="22"/>
                <w:szCs w:val="22"/>
              </w:rPr>
            </w:pPr>
            <w:r w:rsidRPr="00BC1EDB">
              <w:rPr>
                <w:color w:val="000000"/>
                <w:sz w:val="22"/>
                <w:szCs w:val="22"/>
              </w:rPr>
              <w:t>Total Expenses</w:t>
            </w:r>
          </w:p>
        </w:tc>
        <w:tc>
          <w:tcPr>
            <w:tcW w:w="1800"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$625,075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$688,798 </w:t>
            </w:r>
          </w:p>
        </w:tc>
        <w:tc>
          <w:tcPr>
            <w:tcW w:w="1206" w:type="dxa"/>
            <w:tcBorders>
              <w:top w:val="nil"/>
              <w:left w:val="nil"/>
              <w:bottom w:val="nil"/>
              <w:right w:val="nil"/>
            </w:tcBorders>
            <w:shd w:val="clear" w:color="D8D8D8" w:fill="D8D8D8"/>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$716,739 </w:t>
            </w:r>
          </w:p>
        </w:tc>
      </w:tr>
      <w:tr w:rsidR="00BC1EDB" w:rsidRPr="00BC1EDB" w:rsidTr="00E75CAB">
        <w:trPr>
          <w:trHeight w:val="300"/>
        </w:trPr>
        <w:tc>
          <w:tcPr>
            <w:tcW w:w="4050" w:type="dxa"/>
            <w:tcBorders>
              <w:top w:val="nil"/>
              <w:left w:val="nil"/>
              <w:bottom w:val="single" w:sz="8" w:space="0" w:color="000000"/>
              <w:right w:val="nil"/>
            </w:tcBorders>
            <w:shd w:val="clear" w:color="000000" w:fill="538ED5"/>
            <w:noWrap/>
            <w:vAlign w:val="bottom"/>
            <w:hideMark/>
          </w:tcPr>
          <w:p w:rsidR="00BC1EDB" w:rsidRPr="00BC1EDB" w:rsidRDefault="00BC1EDB" w:rsidP="00BC1EDB">
            <w:pPr>
              <w:rPr>
                <w:color w:val="000000"/>
                <w:sz w:val="22"/>
                <w:szCs w:val="22"/>
              </w:rPr>
            </w:pPr>
            <w:r w:rsidRPr="00BC1EDB">
              <w:rPr>
                <w:color w:val="000000"/>
                <w:sz w:val="22"/>
                <w:szCs w:val="22"/>
              </w:rPr>
              <w:t>Net Profit</w:t>
            </w:r>
          </w:p>
        </w:tc>
        <w:tc>
          <w:tcPr>
            <w:tcW w:w="1800" w:type="dxa"/>
            <w:tcBorders>
              <w:top w:val="nil"/>
              <w:left w:val="nil"/>
              <w:bottom w:val="single" w:sz="8" w:space="0" w:color="000000"/>
              <w:right w:val="nil"/>
            </w:tcBorders>
            <w:shd w:val="clear" w:color="000000" w:fill="538ED5"/>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$1,234 </w:t>
            </w:r>
          </w:p>
        </w:tc>
        <w:tc>
          <w:tcPr>
            <w:tcW w:w="1206" w:type="dxa"/>
            <w:tcBorders>
              <w:top w:val="nil"/>
              <w:left w:val="nil"/>
              <w:bottom w:val="single" w:sz="8" w:space="0" w:color="000000"/>
              <w:right w:val="nil"/>
            </w:tcBorders>
            <w:shd w:val="clear" w:color="000000" w:fill="538ED5"/>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$58,469 </w:t>
            </w:r>
          </w:p>
        </w:tc>
        <w:tc>
          <w:tcPr>
            <w:tcW w:w="1206" w:type="dxa"/>
            <w:tcBorders>
              <w:top w:val="nil"/>
              <w:left w:val="nil"/>
              <w:bottom w:val="single" w:sz="8" w:space="0" w:color="000000"/>
              <w:right w:val="nil"/>
            </w:tcBorders>
            <w:shd w:val="clear" w:color="000000" w:fill="538ED5"/>
            <w:noWrap/>
            <w:vAlign w:val="bottom"/>
            <w:hideMark/>
          </w:tcPr>
          <w:p w:rsidR="00BC1EDB" w:rsidRPr="00BC1EDB" w:rsidRDefault="00BC1EDB" w:rsidP="00BC1EDB">
            <w:pPr>
              <w:jc w:val="right"/>
              <w:rPr>
                <w:color w:val="000000"/>
                <w:sz w:val="22"/>
                <w:szCs w:val="22"/>
              </w:rPr>
            </w:pPr>
            <w:r w:rsidRPr="00BC1EDB">
              <w:rPr>
                <w:color w:val="000000"/>
                <w:sz w:val="22"/>
                <w:szCs w:val="22"/>
              </w:rPr>
              <w:t xml:space="preserve">$92,494 </w:t>
            </w:r>
          </w:p>
        </w:tc>
      </w:tr>
    </w:tbl>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EE1B02" w:rsidRDefault="00EE1B02" w:rsidP="00607446">
      <w:pPr>
        <w:ind w:left="1170"/>
        <w:rPr>
          <w:sz w:val="24"/>
          <w:szCs w:val="24"/>
        </w:rPr>
      </w:pPr>
    </w:p>
    <w:p w:rsidR="00EE1B02" w:rsidRDefault="00EE1B02"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Default="00BC1EDB" w:rsidP="00607446">
      <w:pPr>
        <w:ind w:left="1170"/>
        <w:rPr>
          <w:sz w:val="24"/>
          <w:szCs w:val="24"/>
        </w:rPr>
      </w:pPr>
    </w:p>
    <w:p w:rsidR="00BC1EDB" w:rsidRPr="00607446" w:rsidRDefault="00BC1EDB" w:rsidP="00607446">
      <w:pPr>
        <w:ind w:left="1170"/>
        <w:rPr>
          <w:sz w:val="24"/>
          <w:szCs w:val="24"/>
        </w:rPr>
      </w:pPr>
    </w:p>
    <w:p w:rsidR="00FF7910" w:rsidRPr="00DC5E8D" w:rsidRDefault="00FF7910" w:rsidP="00FF7910">
      <w:pPr>
        <w:pStyle w:val="Heading3"/>
      </w:pPr>
      <w:bookmarkStart w:id="113" w:name="_Toc316294949"/>
      <w:r w:rsidRPr="00452753">
        <w:t>Projected</w:t>
      </w:r>
      <w:r w:rsidRPr="00DC5E8D">
        <w:t xml:space="preserve"> Cash Flow</w:t>
      </w:r>
      <w:bookmarkEnd w:id="112"/>
      <w:bookmarkEnd w:id="113"/>
    </w:p>
    <w:p w:rsidR="009866C1" w:rsidRDefault="00FF7910" w:rsidP="00FF7910">
      <w:pPr>
        <w:ind w:left="1170"/>
        <w:rPr>
          <w:sz w:val="24"/>
        </w:rPr>
      </w:pPr>
      <w:r w:rsidRPr="00C81AEE">
        <w:rPr>
          <w:sz w:val="24"/>
        </w:rPr>
        <w:t>The statement of cash flow shows the incoming and outgoi</w:t>
      </w:r>
      <w:r>
        <w:rPr>
          <w:sz w:val="24"/>
        </w:rPr>
        <w:t>n</w:t>
      </w:r>
      <w:r w:rsidRPr="00C81AEE">
        <w:rPr>
          <w:sz w:val="24"/>
        </w:rPr>
        <w:t>g cash of the business.</w:t>
      </w:r>
    </w:p>
    <w:p w:rsidR="009866C1" w:rsidRDefault="0079409E" w:rsidP="00FF7910">
      <w:pPr>
        <w:ind w:left="1170"/>
        <w:rPr>
          <w:sz w:val="24"/>
        </w:rPr>
      </w:pPr>
      <w:r>
        <w:rPr>
          <w:sz w:val="24"/>
        </w:rPr>
        <w:br w:type="page"/>
      </w:r>
    </w:p>
    <w:p w:rsidR="009866C1" w:rsidRPr="00822C0C" w:rsidRDefault="009866C1" w:rsidP="001D26D9">
      <w:pPr>
        <w:pStyle w:val="0903fh"/>
        <w:keepNext/>
        <w:keepLines/>
        <w:spacing w:before="0" w:after="0"/>
        <w:ind w:left="1170"/>
        <w:rPr>
          <w:rFonts w:ascii="Times New Roman" w:hAnsi="Times New Roman"/>
          <w:color w:val="auto"/>
        </w:rPr>
      </w:pPr>
      <w:r>
        <w:rPr>
          <w:rFonts w:ascii="Times New Roman" w:hAnsi="Times New Roman"/>
          <w:b/>
          <w:color w:val="auto"/>
        </w:rPr>
        <w:t>Table 7.5.2</w:t>
      </w:r>
      <w:r>
        <w:rPr>
          <w:rFonts w:ascii="Times New Roman" w:hAnsi="Times New Roman"/>
          <w:b/>
          <w:color w:val="auto"/>
        </w:rPr>
        <w:tab/>
      </w:r>
      <w:r w:rsidR="001D26D9">
        <w:rPr>
          <w:rFonts w:ascii="Times New Roman" w:hAnsi="Times New Roman"/>
          <w:b/>
          <w:color w:val="auto"/>
        </w:rPr>
        <w:t>Pro Forma Cash Flow</w:t>
      </w:r>
    </w:p>
    <w:tbl>
      <w:tblPr>
        <w:tblW w:w="8099" w:type="dxa"/>
        <w:tblInd w:w="1278" w:type="dxa"/>
        <w:tblLook w:val="04A0" w:firstRow="1" w:lastRow="0" w:firstColumn="1" w:lastColumn="0" w:noHBand="0" w:noVBand="1"/>
      </w:tblPr>
      <w:tblGrid>
        <w:gridCol w:w="4427"/>
        <w:gridCol w:w="1218"/>
        <w:gridCol w:w="1236"/>
        <w:gridCol w:w="1218"/>
      </w:tblGrid>
      <w:tr w:rsidR="0040625C" w:rsidRPr="0040625C" w:rsidTr="00E75CAB">
        <w:trPr>
          <w:trHeight w:val="300"/>
        </w:trPr>
        <w:tc>
          <w:tcPr>
            <w:tcW w:w="4427" w:type="dxa"/>
            <w:tcBorders>
              <w:top w:val="single" w:sz="8" w:space="0" w:color="000000"/>
              <w:left w:val="nil"/>
              <w:bottom w:val="single" w:sz="8" w:space="0" w:color="000000"/>
              <w:right w:val="nil"/>
            </w:tcBorders>
            <w:shd w:val="clear" w:color="4F81BD" w:fill="4F81BD"/>
            <w:noWrap/>
            <w:vAlign w:val="bottom"/>
            <w:hideMark/>
          </w:tcPr>
          <w:p w:rsidR="0040625C" w:rsidRPr="0040625C" w:rsidRDefault="0040625C" w:rsidP="0040625C">
            <w:pPr>
              <w:rPr>
                <w:b/>
                <w:bCs/>
                <w:color w:val="FFFFFF"/>
                <w:sz w:val="22"/>
                <w:szCs w:val="22"/>
              </w:rPr>
            </w:pPr>
            <w:r w:rsidRPr="0040625C">
              <w:rPr>
                <w:b/>
                <w:bCs/>
                <w:color w:val="FFFFFF"/>
                <w:sz w:val="22"/>
                <w:szCs w:val="22"/>
              </w:rPr>
              <w:t>Pro Forma Cash Flow</w:t>
            </w:r>
          </w:p>
        </w:tc>
        <w:tc>
          <w:tcPr>
            <w:tcW w:w="1218" w:type="dxa"/>
            <w:tcBorders>
              <w:top w:val="single" w:sz="8" w:space="0" w:color="000000"/>
              <w:left w:val="nil"/>
              <w:bottom w:val="single" w:sz="8" w:space="0" w:color="000000"/>
              <w:right w:val="nil"/>
            </w:tcBorders>
            <w:shd w:val="clear" w:color="4F81BD" w:fill="4F81BD"/>
            <w:noWrap/>
            <w:vAlign w:val="bottom"/>
            <w:hideMark/>
          </w:tcPr>
          <w:p w:rsidR="0040625C" w:rsidRPr="0040625C" w:rsidRDefault="0040625C" w:rsidP="00E75CAB">
            <w:pPr>
              <w:jc w:val="right"/>
              <w:rPr>
                <w:b/>
                <w:bCs/>
                <w:color w:val="FFFFFF"/>
                <w:sz w:val="22"/>
                <w:szCs w:val="22"/>
              </w:rPr>
            </w:pPr>
            <w:r w:rsidRPr="0040625C">
              <w:rPr>
                <w:b/>
                <w:bCs/>
                <w:color w:val="FFFFFF"/>
                <w:sz w:val="22"/>
                <w:szCs w:val="22"/>
              </w:rPr>
              <w:t>Year 1</w:t>
            </w:r>
          </w:p>
        </w:tc>
        <w:tc>
          <w:tcPr>
            <w:tcW w:w="1236" w:type="dxa"/>
            <w:tcBorders>
              <w:top w:val="single" w:sz="8" w:space="0" w:color="000000"/>
              <w:left w:val="nil"/>
              <w:bottom w:val="single" w:sz="8" w:space="0" w:color="000000"/>
              <w:right w:val="nil"/>
            </w:tcBorders>
            <w:shd w:val="clear" w:color="4F81BD" w:fill="4F81BD"/>
            <w:noWrap/>
            <w:vAlign w:val="bottom"/>
            <w:hideMark/>
          </w:tcPr>
          <w:p w:rsidR="0040625C" w:rsidRPr="0040625C" w:rsidRDefault="0040625C" w:rsidP="00E75CAB">
            <w:pPr>
              <w:jc w:val="right"/>
              <w:rPr>
                <w:b/>
                <w:bCs/>
                <w:color w:val="FFFFFF"/>
                <w:sz w:val="22"/>
                <w:szCs w:val="22"/>
              </w:rPr>
            </w:pPr>
            <w:r w:rsidRPr="0040625C">
              <w:rPr>
                <w:b/>
                <w:bCs/>
                <w:color w:val="FFFFFF"/>
                <w:sz w:val="22"/>
                <w:szCs w:val="22"/>
              </w:rPr>
              <w:t>Year 2</w:t>
            </w:r>
          </w:p>
        </w:tc>
        <w:tc>
          <w:tcPr>
            <w:tcW w:w="1218" w:type="dxa"/>
            <w:tcBorders>
              <w:top w:val="single" w:sz="8" w:space="0" w:color="000000"/>
              <w:left w:val="nil"/>
              <w:bottom w:val="single" w:sz="8" w:space="0" w:color="000000"/>
              <w:right w:val="nil"/>
            </w:tcBorders>
            <w:shd w:val="clear" w:color="4F81BD" w:fill="4F81BD"/>
            <w:noWrap/>
            <w:vAlign w:val="bottom"/>
            <w:hideMark/>
          </w:tcPr>
          <w:p w:rsidR="0040625C" w:rsidRPr="0040625C" w:rsidRDefault="0040625C" w:rsidP="00E75CAB">
            <w:pPr>
              <w:jc w:val="right"/>
              <w:rPr>
                <w:b/>
                <w:bCs/>
                <w:color w:val="FFFFFF"/>
                <w:sz w:val="22"/>
                <w:szCs w:val="22"/>
              </w:rPr>
            </w:pPr>
            <w:r w:rsidRPr="0040625C">
              <w:rPr>
                <w:b/>
                <w:bCs/>
                <w:color w:val="FFFFFF"/>
                <w:sz w:val="22"/>
                <w:szCs w:val="22"/>
              </w:rPr>
              <w:t>Year 3</w:t>
            </w:r>
          </w:p>
        </w:tc>
      </w:tr>
      <w:tr w:rsidR="0040625C" w:rsidRPr="0040625C" w:rsidTr="00E75CAB">
        <w:trPr>
          <w:trHeight w:val="300"/>
        </w:trPr>
        <w:tc>
          <w:tcPr>
            <w:tcW w:w="4427"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Cash Received</w:t>
            </w:r>
          </w:p>
        </w:tc>
        <w:tc>
          <w:tcPr>
            <w:tcW w:w="1218"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 </w:t>
            </w:r>
          </w:p>
        </w:tc>
        <w:tc>
          <w:tcPr>
            <w:tcW w:w="1236"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 </w:t>
            </w:r>
          </w:p>
        </w:tc>
        <w:tc>
          <w:tcPr>
            <w:tcW w:w="1218"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 </w:t>
            </w: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r w:rsidRPr="0040625C">
              <w:rPr>
                <w:color w:val="000000"/>
                <w:sz w:val="22"/>
                <w:szCs w:val="22"/>
              </w:rPr>
              <w:t>Cash from Operations</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$148,101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$30,995 </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$11,402 </w:t>
            </w: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Cash Sales</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$1,028,422 </w:t>
            </w: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$1,161,443 </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$1,235,835 </w:t>
            </w: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Cash from Receivables</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$0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$0 </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r w:rsidRPr="0040625C">
              <w:rPr>
                <w:color w:val="000000"/>
                <w:sz w:val="22"/>
                <w:szCs w:val="22"/>
              </w:rPr>
              <w:t>Subtotal Cash from Operations</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$1,176,523 </w:t>
            </w: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$1,192,438 </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$1,247,237 </w:t>
            </w: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r w:rsidRPr="0040625C">
              <w:rPr>
                <w:color w:val="000000"/>
                <w:sz w:val="22"/>
                <w:szCs w:val="22"/>
              </w:rPr>
              <w:t>Additional Cash Received</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$189,000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c>
          <w:tcPr>
            <w:tcW w:w="1218"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Sales Tax</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r>
      <w:tr w:rsidR="0040625C" w:rsidRPr="0040625C" w:rsidTr="00E75CAB">
        <w:trPr>
          <w:trHeight w:val="315"/>
        </w:trPr>
        <w:tc>
          <w:tcPr>
            <w:tcW w:w="4427" w:type="dxa"/>
            <w:tcBorders>
              <w:top w:val="nil"/>
              <w:left w:val="nil"/>
              <w:bottom w:val="nil"/>
              <w:right w:val="nil"/>
            </w:tcBorders>
            <w:shd w:val="clear" w:color="auto" w:fill="auto"/>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Owners Investment</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$174,000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c>
          <w:tcPr>
            <w:tcW w:w="1218"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r>
      <w:tr w:rsidR="0040625C" w:rsidRPr="0040625C" w:rsidTr="00E75CAB">
        <w:trPr>
          <w:trHeight w:val="315"/>
        </w:trPr>
        <w:tc>
          <w:tcPr>
            <w:tcW w:w="4427"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r w:rsidRPr="0040625C">
              <w:rPr>
                <w:color w:val="000000"/>
                <w:sz w:val="22"/>
                <w:szCs w:val="22"/>
              </w:rPr>
              <w:t>Subtotal Cash Received</w:t>
            </w:r>
          </w:p>
        </w:tc>
        <w:tc>
          <w:tcPr>
            <w:tcW w:w="1218" w:type="dxa"/>
            <w:tcBorders>
              <w:top w:val="single" w:sz="8" w:space="0" w:color="auto"/>
              <w:left w:val="nil"/>
              <w:bottom w:val="single" w:sz="8" w:space="0" w:color="auto"/>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$1,539,523 </w:t>
            </w:r>
          </w:p>
        </w:tc>
        <w:tc>
          <w:tcPr>
            <w:tcW w:w="1236" w:type="dxa"/>
            <w:tcBorders>
              <w:top w:val="single" w:sz="8" w:space="0" w:color="auto"/>
              <w:left w:val="nil"/>
              <w:bottom w:val="single" w:sz="8" w:space="0" w:color="auto"/>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$1,192,438 </w:t>
            </w:r>
          </w:p>
        </w:tc>
        <w:tc>
          <w:tcPr>
            <w:tcW w:w="1218" w:type="dxa"/>
            <w:tcBorders>
              <w:top w:val="single" w:sz="8" w:space="0" w:color="auto"/>
              <w:left w:val="nil"/>
              <w:bottom w:val="single" w:sz="8" w:space="0" w:color="auto"/>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$1,247,237 </w:t>
            </w:r>
          </w:p>
        </w:tc>
      </w:tr>
      <w:tr w:rsidR="0040625C" w:rsidRPr="0040625C" w:rsidTr="00E75CAB">
        <w:trPr>
          <w:trHeight w:val="300"/>
        </w:trPr>
        <w:tc>
          <w:tcPr>
            <w:tcW w:w="4427"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Expenditures</w:t>
            </w:r>
          </w:p>
        </w:tc>
        <w:tc>
          <w:tcPr>
            <w:tcW w:w="1218"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 </w:t>
            </w:r>
          </w:p>
        </w:tc>
        <w:tc>
          <w:tcPr>
            <w:tcW w:w="1236"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 </w:t>
            </w:r>
          </w:p>
        </w:tc>
        <w:tc>
          <w:tcPr>
            <w:tcW w:w="1218" w:type="dxa"/>
            <w:tcBorders>
              <w:top w:val="nil"/>
              <w:left w:val="nil"/>
              <w:bottom w:val="nil"/>
              <w:right w:val="nil"/>
            </w:tcBorders>
            <w:shd w:val="clear" w:color="000000" w:fill="C5D9F1"/>
            <w:noWrap/>
            <w:vAlign w:val="bottom"/>
            <w:hideMark/>
          </w:tcPr>
          <w:p w:rsidR="0040625C" w:rsidRPr="0040625C" w:rsidRDefault="0040625C" w:rsidP="0040625C">
            <w:pPr>
              <w:rPr>
                <w:color w:val="000000"/>
                <w:sz w:val="22"/>
                <w:szCs w:val="22"/>
              </w:rPr>
            </w:pPr>
            <w:r w:rsidRPr="0040625C">
              <w:rPr>
                <w:color w:val="000000"/>
                <w:sz w:val="22"/>
                <w:szCs w:val="22"/>
              </w:rPr>
              <w:t> </w:t>
            </w: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r w:rsidRPr="0040625C">
              <w:rPr>
                <w:color w:val="000000"/>
                <w:sz w:val="22"/>
                <w:szCs w:val="22"/>
              </w:rPr>
              <w:t>Expenditures from Operations</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$765,113 </w:t>
            </w: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$414,176 </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$426,602 </w:t>
            </w: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Cash Spent</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$710,176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$731,481 </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$753,426 </w:t>
            </w: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Bills Paid</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r w:rsidRPr="0040625C">
              <w:rPr>
                <w:color w:val="000000"/>
                <w:sz w:val="22"/>
                <w:szCs w:val="22"/>
              </w:rPr>
              <w:t>Subtotal Spent on Operations</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$1,475,289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$1,145,658 </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$1,180,028 </w:t>
            </w: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r w:rsidRPr="0040625C">
              <w:rPr>
                <w:color w:val="000000"/>
                <w:sz w:val="22"/>
                <w:szCs w:val="22"/>
              </w:rPr>
              <w:t>Additional Cash Spent</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Sales Tax</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c>
          <w:tcPr>
            <w:tcW w:w="1236"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c>
          <w:tcPr>
            <w:tcW w:w="1218"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p>
        </w:tc>
      </w:tr>
      <w:tr w:rsidR="0040625C" w:rsidRPr="0040625C" w:rsidTr="00E75CAB">
        <w:trPr>
          <w:trHeight w:val="300"/>
        </w:trPr>
        <w:tc>
          <w:tcPr>
            <w:tcW w:w="4427" w:type="dxa"/>
            <w:tcBorders>
              <w:top w:val="nil"/>
              <w:left w:val="nil"/>
              <w:bottom w:val="nil"/>
              <w:right w:val="nil"/>
            </w:tcBorders>
            <w:shd w:val="clear" w:color="D8D8D8" w:fill="D8D8D8"/>
            <w:noWrap/>
            <w:vAlign w:val="bottom"/>
            <w:hideMark/>
          </w:tcPr>
          <w:p w:rsidR="0040625C" w:rsidRPr="0040625C" w:rsidRDefault="0040625C" w:rsidP="0040625C">
            <w:pPr>
              <w:ind w:firstLineChars="100" w:firstLine="220"/>
              <w:rPr>
                <w:color w:val="000000"/>
                <w:sz w:val="22"/>
                <w:szCs w:val="22"/>
              </w:rPr>
            </w:pPr>
            <w:r w:rsidRPr="0040625C">
              <w:rPr>
                <w:color w:val="000000"/>
                <w:sz w:val="22"/>
                <w:szCs w:val="22"/>
              </w:rPr>
              <w:t>Loan Payment</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$33,240 </w:t>
            </w:r>
          </w:p>
        </w:tc>
        <w:tc>
          <w:tcPr>
            <w:tcW w:w="1236"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$35,378 </w:t>
            </w:r>
          </w:p>
        </w:tc>
        <w:tc>
          <w:tcPr>
            <w:tcW w:w="1218" w:type="dxa"/>
            <w:tcBorders>
              <w:top w:val="nil"/>
              <w:left w:val="nil"/>
              <w:bottom w:val="nil"/>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$37,654 </w:t>
            </w:r>
          </w:p>
        </w:tc>
      </w:tr>
      <w:tr w:rsidR="0040625C" w:rsidRPr="0040625C" w:rsidTr="00E75CAB">
        <w:trPr>
          <w:trHeight w:val="315"/>
        </w:trPr>
        <w:tc>
          <w:tcPr>
            <w:tcW w:w="4427"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r w:rsidRPr="0040625C">
              <w:rPr>
                <w:color w:val="000000"/>
                <w:sz w:val="22"/>
                <w:szCs w:val="22"/>
              </w:rPr>
              <w:t>Subtotal Additional Cash Spent</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$33,240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$35,378 </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$37,654 </w:t>
            </w:r>
          </w:p>
        </w:tc>
      </w:tr>
      <w:tr w:rsidR="0040625C" w:rsidRPr="0040625C" w:rsidTr="00E75CAB">
        <w:trPr>
          <w:trHeight w:val="315"/>
        </w:trPr>
        <w:tc>
          <w:tcPr>
            <w:tcW w:w="4427" w:type="dxa"/>
            <w:tcBorders>
              <w:top w:val="nil"/>
              <w:left w:val="nil"/>
              <w:bottom w:val="nil"/>
              <w:right w:val="nil"/>
            </w:tcBorders>
            <w:shd w:val="clear" w:color="D8D8D8" w:fill="D8D8D8"/>
            <w:noWrap/>
            <w:vAlign w:val="bottom"/>
            <w:hideMark/>
          </w:tcPr>
          <w:p w:rsidR="0040625C" w:rsidRPr="0040625C" w:rsidRDefault="0040625C" w:rsidP="0040625C">
            <w:pPr>
              <w:rPr>
                <w:color w:val="000000"/>
                <w:sz w:val="22"/>
                <w:szCs w:val="22"/>
              </w:rPr>
            </w:pPr>
            <w:r w:rsidRPr="0040625C">
              <w:rPr>
                <w:color w:val="000000"/>
                <w:sz w:val="22"/>
                <w:szCs w:val="22"/>
              </w:rPr>
              <w:t xml:space="preserve">Subtotal </w:t>
            </w:r>
            <w:r w:rsidR="00650E72" w:rsidRPr="0040625C">
              <w:rPr>
                <w:color w:val="000000"/>
                <w:sz w:val="22"/>
                <w:szCs w:val="22"/>
              </w:rPr>
              <w:t>Expenditures</w:t>
            </w:r>
          </w:p>
        </w:tc>
        <w:tc>
          <w:tcPr>
            <w:tcW w:w="1218" w:type="dxa"/>
            <w:tcBorders>
              <w:top w:val="single" w:sz="8" w:space="0" w:color="auto"/>
              <w:left w:val="nil"/>
              <w:bottom w:val="single" w:sz="8" w:space="0" w:color="auto"/>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$1,508,529 </w:t>
            </w:r>
          </w:p>
        </w:tc>
        <w:tc>
          <w:tcPr>
            <w:tcW w:w="1236" w:type="dxa"/>
            <w:tcBorders>
              <w:top w:val="single" w:sz="8" w:space="0" w:color="auto"/>
              <w:left w:val="nil"/>
              <w:bottom w:val="single" w:sz="8" w:space="0" w:color="auto"/>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$1,181,036 </w:t>
            </w:r>
          </w:p>
        </w:tc>
        <w:tc>
          <w:tcPr>
            <w:tcW w:w="1218" w:type="dxa"/>
            <w:tcBorders>
              <w:top w:val="single" w:sz="8" w:space="0" w:color="auto"/>
              <w:left w:val="nil"/>
              <w:bottom w:val="single" w:sz="8" w:space="0" w:color="auto"/>
              <w:right w:val="nil"/>
            </w:tcBorders>
            <w:shd w:val="clear" w:color="D8D8D8" w:fill="D8D8D8"/>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$1,217,681 </w:t>
            </w:r>
          </w:p>
        </w:tc>
      </w:tr>
      <w:tr w:rsidR="0040625C" w:rsidRPr="0040625C" w:rsidTr="00E75CAB">
        <w:trPr>
          <w:trHeight w:val="300"/>
        </w:trPr>
        <w:tc>
          <w:tcPr>
            <w:tcW w:w="4427" w:type="dxa"/>
            <w:tcBorders>
              <w:top w:val="nil"/>
              <w:left w:val="nil"/>
              <w:bottom w:val="nil"/>
              <w:right w:val="nil"/>
            </w:tcBorders>
            <w:shd w:val="clear" w:color="auto" w:fill="auto"/>
            <w:noWrap/>
            <w:vAlign w:val="bottom"/>
            <w:hideMark/>
          </w:tcPr>
          <w:p w:rsidR="0040625C" w:rsidRPr="0040625C" w:rsidRDefault="0040625C" w:rsidP="0040625C">
            <w:pPr>
              <w:rPr>
                <w:color w:val="000000"/>
                <w:sz w:val="22"/>
                <w:szCs w:val="22"/>
              </w:rPr>
            </w:pPr>
            <w:r w:rsidRPr="0040625C">
              <w:rPr>
                <w:color w:val="000000"/>
                <w:sz w:val="22"/>
                <w:szCs w:val="22"/>
              </w:rPr>
              <w:t>Net Cash Flow</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$30,994 </w:t>
            </w:r>
          </w:p>
        </w:tc>
        <w:tc>
          <w:tcPr>
            <w:tcW w:w="1236"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$11,402 </w:t>
            </w:r>
          </w:p>
        </w:tc>
        <w:tc>
          <w:tcPr>
            <w:tcW w:w="1218" w:type="dxa"/>
            <w:tcBorders>
              <w:top w:val="nil"/>
              <w:left w:val="nil"/>
              <w:bottom w:val="nil"/>
              <w:right w:val="nil"/>
            </w:tcBorders>
            <w:shd w:val="clear" w:color="auto" w:fill="auto"/>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$29,556 </w:t>
            </w:r>
          </w:p>
        </w:tc>
      </w:tr>
      <w:tr w:rsidR="0040625C" w:rsidRPr="0040625C" w:rsidTr="00E75CAB">
        <w:trPr>
          <w:trHeight w:val="300"/>
        </w:trPr>
        <w:tc>
          <w:tcPr>
            <w:tcW w:w="4427" w:type="dxa"/>
            <w:tcBorders>
              <w:top w:val="nil"/>
              <w:left w:val="nil"/>
              <w:bottom w:val="single" w:sz="8" w:space="0" w:color="000000"/>
              <w:right w:val="nil"/>
            </w:tcBorders>
            <w:shd w:val="clear" w:color="000000" w:fill="8DB4E3"/>
            <w:noWrap/>
            <w:vAlign w:val="bottom"/>
            <w:hideMark/>
          </w:tcPr>
          <w:p w:rsidR="0040625C" w:rsidRPr="0040625C" w:rsidRDefault="0040625C" w:rsidP="0040625C">
            <w:pPr>
              <w:rPr>
                <w:color w:val="000000"/>
                <w:sz w:val="22"/>
                <w:szCs w:val="22"/>
              </w:rPr>
            </w:pPr>
            <w:r w:rsidRPr="0040625C">
              <w:rPr>
                <w:color w:val="000000"/>
                <w:sz w:val="22"/>
                <w:szCs w:val="22"/>
              </w:rPr>
              <w:t>Cash Balance</w:t>
            </w:r>
          </w:p>
        </w:tc>
        <w:tc>
          <w:tcPr>
            <w:tcW w:w="1218" w:type="dxa"/>
            <w:tcBorders>
              <w:top w:val="nil"/>
              <w:left w:val="nil"/>
              <w:bottom w:val="single" w:sz="8" w:space="0" w:color="000000"/>
              <w:right w:val="nil"/>
            </w:tcBorders>
            <w:shd w:val="clear" w:color="000000" w:fill="8DB4E3"/>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$30,994 </w:t>
            </w:r>
          </w:p>
        </w:tc>
        <w:tc>
          <w:tcPr>
            <w:tcW w:w="1236" w:type="dxa"/>
            <w:tcBorders>
              <w:top w:val="nil"/>
              <w:left w:val="nil"/>
              <w:bottom w:val="single" w:sz="8" w:space="0" w:color="000000"/>
              <w:right w:val="nil"/>
            </w:tcBorders>
            <w:shd w:val="clear" w:color="000000" w:fill="8DB4E3"/>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$42,397 </w:t>
            </w:r>
          </w:p>
        </w:tc>
        <w:tc>
          <w:tcPr>
            <w:tcW w:w="1218" w:type="dxa"/>
            <w:tcBorders>
              <w:top w:val="nil"/>
              <w:left w:val="nil"/>
              <w:bottom w:val="single" w:sz="8" w:space="0" w:color="000000"/>
              <w:right w:val="nil"/>
            </w:tcBorders>
            <w:shd w:val="clear" w:color="000000" w:fill="8DB4E3"/>
            <w:noWrap/>
            <w:vAlign w:val="bottom"/>
            <w:hideMark/>
          </w:tcPr>
          <w:p w:rsidR="0040625C" w:rsidRPr="0040625C" w:rsidRDefault="0040625C" w:rsidP="0040625C">
            <w:pPr>
              <w:jc w:val="right"/>
              <w:rPr>
                <w:color w:val="000000"/>
                <w:sz w:val="22"/>
                <w:szCs w:val="22"/>
              </w:rPr>
            </w:pPr>
            <w:r w:rsidRPr="0040625C">
              <w:rPr>
                <w:color w:val="000000"/>
                <w:sz w:val="22"/>
                <w:szCs w:val="22"/>
              </w:rPr>
              <w:t xml:space="preserve">$71,953 </w:t>
            </w:r>
          </w:p>
        </w:tc>
      </w:tr>
    </w:tbl>
    <w:p w:rsidR="00687932" w:rsidRDefault="00687932" w:rsidP="00FF7910">
      <w:pPr>
        <w:ind w:left="1170"/>
        <w:rPr>
          <w:sz w:val="24"/>
        </w:rPr>
      </w:pPr>
    </w:p>
    <w:p w:rsidR="00687932" w:rsidRDefault="00687932" w:rsidP="00FF7910">
      <w:pPr>
        <w:ind w:left="1170"/>
        <w:rPr>
          <w:sz w:val="24"/>
        </w:rPr>
      </w:pPr>
    </w:p>
    <w:p w:rsidR="00687932" w:rsidRDefault="0079409E" w:rsidP="00FF7910">
      <w:pPr>
        <w:ind w:left="1170"/>
        <w:rPr>
          <w:sz w:val="24"/>
        </w:rPr>
      </w:pPr>
      <w:r>
        <w:rPr>
          <w:sz w:val="24"/>
        </w:rPr>
        <w:br w:type="page"/>
      </w:r>
    </w:p>
    <w:p w:rsidR="00FF7910" w:rsidRPr="007B5EF6" w:rsidRDefault="00FF7910" w:rsidP="00FF7910">
      <w:pPr>
        <w:pStyle w:val="Heading3"/>
      </w:pPr>
      <w:bookmarkStart w:id="114" w:name="_Toc261770713"/>
      <w:bookmarkStart w:id="115" w:name="_Toc316294950"/>
      <w:r>
        <w:t>Projected</w:t>
      </w:r>
      <w:r w:rsidRPr="007B5EF6">
        <w:t xml:space="preserve"> Balance Sheet</w:t>
      </w:r>
      <w:bookmarkEnd w:id="114"/>
      <w:bookmarkEnd w:id="115"/>
    </w:p>
    <w:p w:rsidR="00BB2B1F" w:rsidRDefault="00BB2B1F" w:rsidP="00D2657B">
      <w:pPr>
        <w:ind w:left="1170"/>
        <w:rPr>
          <w:sz w:val="24"/>
        </w:rPr>
      </w:pPr>
    </w:p>
    <w:p w:rsidR="00BB2B1F" w:rsidRPr="00822C0C" w:rsidRDefault="00BB2B1F" w:rsidP="00E44E1E">
      <w:pPr>
        <w:pStyle w:val="0903fh"/>
        <w:keepNext/>
        <w:keepLines/>
        <w:spacing w:before="0" w:after="0"/>
        <w:ind w:left="1170"/>
        <w:rPr>
          <w:rFonts w:ascii="Times New Roman" w:hAnsi="Times New Roman"/>
          <w:color w:val="auto"/>
        </w:rPr>
      </w:pPr>
      <w:r>
        <w:rPr>
          <w:rFonts w:ascii="Times New Roman" w:hAnsi="Times New Roman"/>
          <w:b/>
          <w:color w:val="auto"/>
        </w:rPr>
        <w:t>Table 7.5.3</w:t>
      </w:r>
      <w:r>
        <w:rPr>
          <w:rFonts w:ascii="Times New Roman" w:hAnsi="Times New Roman"/>
          <w:b/>
          <w:color w:val="auto"/>
        </w:rPr>
        <w:tab/>
        <w:t>Pro Forma Balance Sheet</w:t>
      </w:r>
    </w:p>
    <w:tbl>
      <w:tblPr>
        <w:tblW w:w="8100" w:type="dxa"/>
        <w:tblInd w:w="1278" w:type="dxa"/>
        <w:tblLook w:val="04A0" w:firstRow="1" w:lastRow="0" w:firstColumn="1" w:lastColumn="0" w:noHBand="0" w:noVBand="1"/>
      </w:tblPr>
      <w:tblGrid>
        <w:gridCol w:w="4500"/>
        <w:gridCol w:w="1170"/>
        <w:gridCol w:w="1170"/>
        <w:gridCol w:w="1260"/>
      </w:tblGrid>
      <w:tr w:rsidR="00C73925" w:rsidRPr="00C73925" w:rsidTr="00E75CAB">
        <w:trPr>
          <w:trHeight w:val="300"/>
        </w:trPr>
        <w:tc>
          <w:tcPr>
            <w:tcW w:w="4500" w:type="dxa"/>
            <w:tcBorders>
              <w:top w:val="single" w:sz="8" w:space="0" w:color="000000"/>
              <w:left w:val="nil"/>
              <w:bottom w:val="single" w:sz="8" w:space="0" w:color="000000"/>
              <w:right w:val="nil"/>
            </w:tcBorders>
            <w:shd w:val="clear" w:color="4F81BD" w:fill="4F81BD"/>
            <w:noWrap/>
            <w:vAlign w:val="bottom"/>
            <w:hideMark/>
          </w:tcPr>
          <w:p w:rsidR="00C73925" w:rsidRPr="00C73925" w:rsidRDefault="00C73925" w:rsidP="00C73925">
            <w:pPr>
              <w:rPr>
                <w:b/>
                <w:bCs/>
                <w:color w:val="FFFFFF"/>
                <w:sz w:val="22"/>
                <w:szCs w:val="22"/>
              </w:rPr>
            </w:pPr>
            <w:r w:rsidRPr="00C73925">
              <w:rPr>
                <w:b/>
                <w:bCs/>
                <w:color w:val="FFFFFF"/>
                <w:sz w:val="22"/>
                <w:szCs w:val="22"/>
              </w:rPr>
              <w:t>Pro Forma Balance Sheet</w:t>
            </w:r>
          </w:p>
        </w:tc>
        <w:tc>
          <w:tcPr>
            <w:tcW w:w="1170" w:type="dxa"/>
            <w:tcBorders>
              <w:top w:val="single" w:sz="8" w:space="0" w:color="000000"/>
              <w:left w:val="nil"/>
              <w:bottom w:val="single" w:sz="8" w:space="0" w:color="000000"/>
              <w:right w:val="nil"/>
            </w:tcBorders>
            <w:shd w:val="clear" w:color="4F81BD" w:fill="4F81BD"/>
            <w:noWrap/>
            <w:vAlign w:val="bottom"/>
            <w:hideMark/>
          </w:tcPr>
          <w:p w:rsidR="00C73925" w:rsidRPr="00C73925" w:rsidRDefault="00C73925" w:rsidP="00E75CAB">
            <w:pPr>
              <w:jc w:val="right"/>
              <w:rPr>
                <w:b/>
                <w:bCs/>
                <w:color w:val="FFFFFF"/>
                <w:sz w:val="22"/>
                <w:szCs w:val="22"/>
              </w:rPr>
            </w:pPr>
            <w:r w:rsidRPr="00C73925">
              <w:rPr>
                <w:b/>
                <w:bCs/>
                <w:color w:val="FFFFFF"/>
                <w:sz w:val="22"/>
                <w:szCs w:val="22"/>
              </w:rPr>
              <w:t>Year 1</w:t>
            </w:r>
          </w:p>
        </w:tc>
        <w:tc>
          <w:tcPr>
            <w:tcW w:w="1170" w:type="dxa"/>
            <w:tcBorders>
              <w:top w:val="single" w:sz="8" w:space="0" w:color="000000"/>
              <w:left w:val="nil"/>
              <w:bottom w:val="single" w:sz="8" w:space="0" w:color="000000"/>
              <w:right w:val="nil"/>
            </w:tcBorders>
            <w:shd w:val="clear" w:color="4F81BD" w:fill="4F81BD"/>
            <w:noWrap/>
            <w:vAlign w:val="bottom"/>
            <w:hideMark/>
          </w:tcPr>
          <w:p w:rsidR="00C73925" w:rsidRPr="00C73925" w:rsidRDefault="00C73925" w:rsidP="00E75CAB">
            <w:pPr>
              <w:jc w:val="right"/>
              <w:rPr>
                <w:b/>
                <w:bCs/>
                <w:color w:val="FFFFFF"/>
                <w:sz w:val="22"/>
                <w:szCs w:val="22"/>
              </w:rPr>
            </w:pPr>
            <w:r w:rsidRPr="00C73925">
              <w:rPr>
                <w:b/>
                <w:bCs/>
                <w:color w:val="FFFFFF"/>
                <w:sz w:val="22"/>
                <w:szCs w:val="22"/>
              </w:rPr>
              <w:t>Year 2</w:t>
            </w:r>
          </w:p>
        </w:tc>
        <w:tc>
          <w:tcPr>
            <w:tcW w:w="1260" w:type="dxa"/>
            <w:tcBorders>
              <w:top w:val="single" w:sz="8" w:space="0" w:color="000000"/>
              <w:left w:val="nil"/>
              <w:bottom w:val="single" w:sz="8" w:space="0" w:color="000000"/>
              <w:right w:val="nil"/>
            </w:tcBorders>
            <w:shd w:val="clear" w:color="4F81BD" w:fill="4F81BD"/>
            <w:noWrap/>
            <w:vAlign w:val="bottom"/>
            <w:hideMark/>
          </w:tcPr>
          <w:p w:rsidR="00C73925" w:rsidRPr="00C73925" w:rsidRDefault="00C73925" w:rsidP="00E75CAB">
            <w:pPr>
              <w:jc w:val="right"/>
              <w:rPr>
                <w:b/>
                <w:bCs/>
                <w:color w:val="FFFFFF"/>
                <w:sz w:val="22"/>
                <w:szCs w:val="22"/>
              </w:rPr>
            </w:pPr>
            <w:r w:rsidRPr="00C73925">
              <w:rPr>
                <w:b/>
                <w:bCs/>
                <w:color w:val="FFFFFF"/>
                <w:sz w:val="22"/>
                <w:szCs w:val="22"/>
              </w:rPr>
              <w:t>Year 3</w:t>
            </w:r>
          </w:p>
        </w:tc>
      </w:tr>
      <w:tr w:rsidR="00C73925" w:rsidRPr="00C73925" w:rsidTr="00E75CAB">
        <w:trPr>
          <w:trHeight w:val="300"/>
        </w:trPr>
        <w:tc>
          <w:tcPr>
            <w:tcW w:w="450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Assets</w:t>
            </w:r>
          </w:p>
        </w:tc>
        <w:tc>
          <w:tcPr>
            <w:tcW w:w="117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 </w:t>
            </w:r>
          </w:p>
        </w:tc>
        <w:tc>
          <w:tcPr>
            <w:tcW w:w="117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 </w:t>
            </w:r>
          </w:p>
        </w:tc>
        <w:tc>
          <w:tcPr>
            <w:tcW w:w="126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Current Assets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26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Cash</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$63,000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$66,150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$71,111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Accounts Receivable</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$25,000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$26,250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$28,219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Inventory</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$14,000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$14,700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$15,803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Other Current Assets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$129,500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$135,975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$146,173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rPr>
                <w:color w:val="000000"/>
                <w:sz w:val="22"/>
                <w:szCs w:val="22"/>
              </w:rPr>
            </w:pPr>
            <w:r w:rsidRPr="00C73925">
              <w:rPr>
                <w:color w:val="000000"/>
                <w:sz w:val="22"/>
                <w:szCs w:val="22"/>
              </w:rPr>
              <w:t>Total Current Assets</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$231,500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$243,075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$261,306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Long Term Assets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26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Long Term Assets</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$144,500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$151,725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$163,104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Accumulated Depreciation</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$0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$0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rPr>
                <w:color w:val="000000"/>
                <w:sz w:val="22"/>
                <w:szCs w:val="22"/>
              </w:rPr>
            </w:pPr>
            <w:r w:rsidRPr="00C73925">
              <w:rPr>
                <w:color w:val="000000"/>
                <w:sz w:val="22"/>
                <w:szCs w:val="22"/>
              </w:rPr>
              <w:t>Total Long Term Assets</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$268,500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$281,925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$303,069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Total Assets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$500,000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$525,000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$564,375 </w:t>
            </w:r>
          </w:p>
        </w:tc>
      </w:tr>
      <w:tr w:rsidR="00C73925" w:rsidRPr="00C73925" w:rsidTr="00E75CAB">
        <w:trPr>
          <w:trHeight w:val="300"/>
        </w:trPr>
        <w:tc>
          <w:tcPr>
            <w:tcW w:w="450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Liabilities and Capital</w:t>
            </w:r>
          </w:p>
        </w:tc>
        <w:tc>
          <w:tcPr>
            <w:tcW w:w="117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 </w:t>
            </w:r>
          </w:p>
        </w:tc>
        <w:tc>
          <w:tcPr>
            <w:tcW w:w="117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 </w:t>
            </w:r>
          </w:p>
        </w:tc>
        <w:tc>
          <w:tcPr>
            <w:tcW w:w="1260" w:type="dxa"/>
            <w:tcBorders>
              <w:top w:val="nil"/>
              <w:left w:val="nil"/>
              <w:bottom w:val="nil"/>
              <w:right w:val="nil"/>
            </w:tcBorders>
            <w:shd w:val="clear" w:color="000000" w:fill="8DB4E3"/>
            <w:noWrap/>
            <w:vAlign w:val="bottom"/>
            <w:hideMark/>
          </w:tcPr>
          <w:p w:rsidR="00C73925" w:rsidRPr="00C73925" w:rsidRDefault="00C73925" w:rsidP="00C73925">
            <w:pPr>
              <w:rPr>
                <w:color w:val="000000"/>
                <w:sz w:val="22"/>
                <w:szCs w:val="22"/>
              </w:rPr>
            </w:pPr>
            <w:r w:rsidRPr="00C73925">
              <w:rPr>
                <w:color w:val="000000"/>
                <w:sz w:val="22"/>
                <w:szCs w:val="22"/>
              </w:rPr>
              <w:t>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Current Liabilities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26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Accounts Payable</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$29,000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$30,450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$32,734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Current Borrowing</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$1,500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$1,575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$1,693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Other Current Liabilities</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$28,500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$29,925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$32,169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Subtotal Current Liabilities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$59,000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$66,596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$0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Long Term Liabilities</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$189,000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$198,450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$213,334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Total Liabilities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$277,000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$290,850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$312,664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Paid In / Invested Capital</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$223,000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$234,150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$251,711 </w:t>
            </w: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Retained Earnings</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17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c>
          <w:tcPr>
            <w:tcW w:w="126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ind w:firstLineChars="100" w:firstLine="220"/>
              <w:rPr>
                <w:color w:val="000000"/>
                <w:sz w:val="22"/>
                <w:szCs w:val="22"/>
              </w:rPr>
            </w:pPr>
            <w:r w:rsidRPr="00C73925">
              <w:rPr>
                <w:color w:val="000000"/>
                <w:sz w:val="22"/>
                <w:szCs w:val="22"/>
              </w:rPr>
              <w:t>Earnings</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rPr>
                <w:color w:val="000000"/>
                <w:sz w:val="22"/>
                <w:szCs w:val="22"/>
              </w:rPr>
            </w:pP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rPr>
                <w:color w:val="000000"/>
                <w:sz w:val="22"/>
                <w:szCs w:val="22"/>
              </w:rPr>
            </w:pP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rPr>
                <w:color w:val="000000"/>
                <w:sz w:val="22"/>
                <w:szCs w:val="22"/>
              </w:rPr>
            </w:pPr>
          </w:p>
        </w:tc>
      </w:tr>
      <w:tr w:rsidR="00C73925" w:rsidRPr="00C73925" w:rsidTr="00E75CAB">
        <w:trPr>
          <w:trHeight w:val="300"/>
        </w:trPr>
        <w:tc>
          <w:tcPr>
            <w:tcW w:w="4500" w:type="dxa"/>
            <w:tcBorders>
              <w:top w:val="nil"/>
              <w:left w:val="nil"/>
              <w:bottom w:val="nil"/>
              <w:right w:val="nil"/>
            </w:tcBorders>
            <w:shd w:val="clear" w:color="auto" w:fill="auto"/>
            <w:noWrap/>
            <w:vAlign w:val="bottom"/>
            <w:hideMark/>
          </w:tcPr>
          <w:p w:rsidR="00C73925" w:rsidRPr="00C73925" w:rsidRDefault="00C73925" w:rsidP="00C73925">
            <w:pPr>
              <w:rPr>
                <w:color w:val="000000"/>
                <w:sz w:val="22"/>
                <w:szCs w:val="22"/>
              </w:rPr>
            </w:pPr>
            <w:r w:rsidRPr="00C73925">
              <w:rPr>
                <w:color w:val="000000"/>
                <w:sz w:val="22"/>
                <w:szCs w:val="22"/>
              </w:rPr>
              <w:t>Total Capital</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$223,000 </w:t>
            </w:r>
          </w:p>
        </w:tc>
        <w:tc>
          <w:tcPr>
            <w:tcW w:w="117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$234,150 </w:t>
            </w:r>
          </w:p>
        </w:tc>
        <w:tc>
          <w:tcPr>
            <w:tcW w:w="1260" w:type="dxa"/>
            <w:tcBorders>
              <w:top w:val="nil"/>
              <w:left w:val="nil"/>
              <w:bottom w:val="nil"/>
              <w:right w:val="nil"/>
            </w:tcBorders>
            <w:shd w:val="clear" w:color="auto" w:fill="auto"/>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$251,711 </w:t>
            </w:r>
          </w:p>
        </w:tc>
      </w:tr>
      <w:tr w:rsidR="00C73925" w:rsidRPr="00C73925" w:rsidTr="00E75CAB">
        <w:trPr>
          <w:trHeight w:val="300"/>
        </w:trPr>
        <w:tc>
          <w:tcPr>
            <w:tcW w:w="4500" w:type="dxa"/>
            <w:tcBorders>
              <w:top w:val="nil"/>
              <w:left w:val="nil"/>
              <w:bottom w:val="nil"/>
              <w:right w:val="nil"/>
            </w:tcBorders>
            <w:shd w:val="clear" w:color="D8D8D8" w:fill="D8D8D8"/>
            <w:noWrap/>
            <w:vAlign w:val="bottom"/>
            <w:hideMark/>
          </w:tcPr>
          <w:p w:rsidR="00C73925" w:rsidRPr="00C73925" w:rsidRDefault="00C73925" w:rsidP="00C73925">
            <w:pPr>
              <w:rPr>
                <w:color w:val="000000"/>
                <w:sz w:val="22"/>
                <w:szCs w:val="22"/>
              </w:rPr>
            </w:pPr>
            <w:r w:rsidRPr="00C73925">
              <w:rPr>
                <w:color w:val="000000"/>
                <w:sz w:val="22"/>
                <w:szCs w:val="22"/>
              </w:rPr>
              <w:t>Total Liabilities and Capital</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$500,000 </w:t>
            </w:r>
          </w:p>
        </w:tc>
        <w:tc>
          <w:tcPr>
            <w:tcW w:w="117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$525,000 </w:t>
            </w:r>
          </w:p>
        </w:tc>
        <w:tc>
          <w:tcPr>
            <w:tcW w:w="1260" w:type="dxa"/>
            <w:tcBorders>
              <w:top w:val="nil"/>
              <w:left w:val="nil"/>
              <w:bottom w:val="nil"/>
              <w:right w:val="nil"/>
            </w:tcBorders>
            <w:shd w:val="clear" w:color="D8D8D8" w:fill="D8D8D8"/>
            <w:noWrap/>
            <w:vAlign w:val="bottom"/>
            <w:hideMark/>
          </w:tcPr>
          <w:p w:rsidR="00C73925" w:rsidRPr="00C73925" w:rsidRDefault="00C73925" w:rsidP="00C73925">
            <w:pPr>
              <w:jc w:val="right"/>
              <w:rPr>
                <w:color w:val="000000"/>
                <w:sz w:val="22"/>
                <w:szCs w:val="22"/>
              </w:rPr>
            </w:pPr>
            <w:r w:rsidRPr="00C73925">
              <w:rPr>
                <w:color w:val="000000"/>
                <w:sz w:val="22"/>
                <w:szCs w:val="22"/>
              </w:rPr>
              <w:t xml:space="preserve">$564,375 </w:t>
            </w:r>
          </w:p>
        </w:tc>
      </w:tr>
      <w:tr w:rsidR="00C73925" w:rsidRPr="00C73925" w:rsidTr="00E75CAB">
        <w:trPr>
          <w:trHeight w:val="300"/>
        </w:trPr>
        <w:tc>
          <w:tcPr>
            <w:tcW w:w="4500" w:type="dxa"/>
            <w:tcBorders>
              <w:top w:val="nil"/>
              <w:left w:val="nil"/>
              <w:bottom w:val="single" w:sz="8" w:space="0" w:color="000000"/>
              <w:right w:val="nil"/>
            </w:tcBorders>
            <w:shd w:val="clear" w:color="000000" w:fill="538ED5"/>
            <w:noWrap/>
            <w:vAlign w:val="bottom"/>
            <w:hideMark/>
          </w:tcPr>
          <w:p w:rsidR="00C73925" w:rsidRPr="00C73925" w:rsidRDefault="00C73925" w:rsidP="00C73925">
            <w:pPr>
              <w:rPr>
                <w:rFonts w:ascii="Calibri" w:hAnsi="Calibri"/>
                <w:color w:val="000000"/>
                <w:sz w:val="22"/>
                <w:szCs w:val="22"/>
              </w:rPr>
            </w:pPr>
            <w:r w:rsidRPr="00C73925">
              <w:rPr>
                <w:rFonts w:ascii="Calibri" w:hAnsi="Calibri"/>
                <w:color w:val="000000"/>
                <w:sz w:val="22"/>
                <w:szCs w:val="22"/>
              </w:rPr>
              <w:t>Net Worth</w:t>
            </w:r>
          </w:p>
        </w:tc>
        <w:tc>
          <w:tcPr>
            <w:tcW w:w="1170" w:type="dxa"/>
            <w:tcBorders>
              <w:top w:val="nil"/>
              <w:left w:val="nil"/>
              <w:bottom w:val="single" w:sz="8" w:space="0" w:color="000000"/>
              <w:right w:val="nil"/>
            </w:tcBorders>
            <w:shd w:val="clear" w:color="000000" w:fill="538ED5"/>
            <w:noWrap/>
            <w:vAlign w:val="bottom"/>
            <w:hideMark/>
          </w:tcPr>
          <w:p w:rsidR="00C73925" w:rsidRPr="00C73925" w:rsidRDefault="00C73925" w:rsidP="00C73925">
            <w:pPr>
              <w:jc w:val="right"/>
              <w:rPr>
                <w:rFonts w:ascii="Calibri" w:hAnsi="Calibri"/>
                <w:color w:val="000000"/>
                <w:sz w:val="22"/>
                <w:szCs w:val="22"/>
              </w:rPr>
            </w:pPr>
            <w:r w:rsidRPr="00C73925">
              <w:rPr>
                <w:rFonts w:ascii="Calibri" w:hAnsi="Calibri"/>
                <w:color w:val="000000"/>
                <w:sz w:val="22"/>
                <w:szCs w:val="22"/>
              </w:rPr>
              <w:t xml:space="preserve">$223,000 </w:t>
            </w:r>
          </w:p>
        </w:tc>
        <w:tc>
          <w:tcPr>
            <w:tcW w:w="1170" w:type="dxa"/>
            <w:tcBorders>
              <w:top w:val="nil"/>
              <w:left w:val="nil"/>
              <w:bottom w:val="single" w:sz="8" w:space="0" w:color="000000"/>
              <w:right w:val="nil"/>
            </w:tcBorders>
            <w:shd w:val="clear" w:color="000000" w:fill="538ED5"/>
            <w:noWrap/>
            <w:vAlign w:val="bottom"/>
            <w:hideMark/>
          </w:tcPr>
          <w:p w:rsidR="00C73925" w:rsidRPr="00C73925" w:rsidRDefault="00C73925" w:rsidP="00C73925">
            <w:pPr>
              <w:jc w:val="right"/>
              <w:rPr>
                <w:rFonts w:ascii="Calibri" w:hAnsi="Calibri"/>
                <w:color w:val="000000"/>
                <w:sz w:val="22"/>
                <w:szCs w:val="22"/>
              </w:rPr>
            </w:pPr>
            <w:r w:rsidRPr="00C73925">
              <w:rPr>
                <w:rFonts w:ascii="Calibri" w:hAnsi="Calibri"/>
                <w:color w:val="000000"/>
                <w:sz w:val="22"/>
                <w:szCs w:val="22"/>
              </w:rPr>
              <w:t xml:space="preserve">$234,150 </w:t>
            </w:r>
          </w:p>
        </w:tc>
        <w:tc>
          <w:tcPr>
            <w:tcW w:w="1260" w:type="dxa"/>
            <w:tcBorders>
              <w:top w:val="nil"/>
              <w:left w:val="nil"/>
              <w:bottom w:val="single" w:sz="8" w:space="0" w:color="000000"/>
              <w:right w:val="nil"/>
            </w:tcBorders>
            <w:shd w:val="clear" w:color="000000" w:fill="538ED5"/>
            <w:noWrap/>
            <w:vAlign w:val="bottom"/>
            <w:hideMark/>
          </w:tcPr>
          <w:p w:rsidR="00C73925" w:rsidRPr="00C73925" w:rsidRDefault="00C73925" w:rsidP="00C73925">
            <w:pPr>
              <w:jc w:val="right"/>
              <w:rPr>
                <w:rFonts w:ascii="Calibri" w:hAnsi="Calibri"/>
                <w:color w:val="000000"/>
                <w:sz w:val="22"/>
                <w:szCs w:val="22"/>
              </w:rPr>
            </w:pPr>
            <w:r w:rsidRPr="00C73925">
              <w:rPr>
                <w:rFonts w:ascii="Calibri" w:hAnsi="Calibri"/>
                <w:color w:val="000000"/>
                <w:sz w:val="22"/>
                <w:szCs w:val="22"/>
              </w:rPr>
              <w:t xml:space="preserve">$251,711 </w:t>
            </w:r>
          </w:p>
        </w:tc>
      </w:tr>
    </w:tbl>
    <w:p w:rsidR="0040625C" w:rsidRDefault="0040625C" w:rsidP="00BB2B1F">
      <w:pPr>
        <w:ind w:left="1170"/>
        <w:rPr>
          <w:sz w:val="24"/>
        </w:rPr>
      </w:pPr>
    </w:p>
    <w:p w:rsidR="00FF7910" w:rsidRPr="00EC6236" w:rsidRDefault="00FF7910" w:rsidP="00EC6236">
      <w:pPr>
        <w:pStyle w:val="Heading2"/>
        <w:ind w:left="540" w:hanging="540"/>
        <w:rPr>
          <w:color w:val="auto"/>
        </w:rPr>
      </w:pPr>
      <w:bookmarkStart w:id="116" w:name="_Toc261770714"/>
      <w:bookmarkStart w:id="117" w:name="_Toc316294951"/>
      <w:r w:rsidRPr="00EC6236">
        <w:rPr>
          <w:color w:val="auto"/>
        </w:rPr>
        <w:t>Business Ratios</w:t>
      </w:r>
      <w:bookmarkEnd w:id="116"/>
      <w:bookmarkEnd w:id="117"/>
    </w:p>
    <w:p w:rsidR="005848B8" w:rsidRDefault="001914B1" w:rsidP="000A06A3">
      <w:pPr>
        <w:pStyle w:val="0903fh"/>
        <w:spacing w:before="0" w:after="0"/>
        <w:ind w:left="547"/>
        <w:rPr>
          <w:rFonts w:ascii="Times New Roman" w:hAnsi="Times New Roman"/>
          <w:color w:val="auto"/>
        </w:rPr>
      </w:pPr>
      <w:r>
        <w:rPr>
          <w:rFonts w:ascii="Times New Roman" w:hAnsi="Times New Roman"/>
          <w:color w:val="auto"/>
        </w:rPr>
        <w:br w:type="page"/>
      </w:r>
    </w:p>
    <w:p w:rsidR="00820BCF" w:rsidRPr="00E75CAB" w:rsidRDefault="005848B8" w:rsidP="00E75CAB">
      <w:pPr>
        <w:pStyle w:val="0903fh"/>
        <w:keepNext/>
        <w:keepLines/>
        <w:spacing w:before="0" w:after="0"/>
        <w:ind w:left="540"/>
        <w:rPr>
          <w:rFonts w:ascii="Times New Roman" w:hAnsi="Times New Roman"/>
          <w:color w:val="auto"/>
        </w:rPr>
      </w:pPr>
      <w:r>
        <w:rPr>
          <w:rFonts w:ascii="Times New Roman" w:hAnsi="Times New Roman"/>
          <w:b/>
          <w:color w:val="auto"/>
        </w:rPr>
        <w:t>Table 7.</w:t>
      </w:r>
      <w:r w:rsidR="00301756">
        <w:rPr>
          <w:rFonts w:ascii="Times New Roman" w:hAnsi="Times New Roman"/>
          <w:b/>
          <w:color w:val="auto"/>
        </w:rPr>
        <w:t>6</w:t>
      </w:r>
      <w:r>
        <w:rPr>
          <w:rFonts w:ascii="Times New Roman" w:hAnsi="Times New Roman"/>
          <w:b/>
          <w:color w:val="auto"/>
        </w:rPr>
        <w:tab/>
      </w:r>
      <w:r w:rsidR="006C374A">
        <w:rPr>
          <w:rFonts w:ascii="Times New Roman" w:hAnsi="Times New Roman"/>
          <w:b/>
          <w:color w:val="auto"/>
        </w:rPr>
        <w:t>Ratio Analysis</w:t>
      </w:r>
    </w:p>
    <w:tbl>
      <w:tblPr>
        <w:tblpPr w:leftFromText="180" w:rightFromText="180" w:vertAnchor="text" w:horzAnchor="page" w:tblpX="2071" w:tblpY="176"/>
        <w:tblW w:w="8748" w:type="dxa"/>
        <w:tblLook w:val="04A0" w:firstRow="1" w:lastRow="0" w:firstColumn="1" w:lastColumn="0" w:noHBand="0" w:noVBand="1"/>
      </w:tblPr>
      <w:tblGrid>
        <w:gridCol w:w="3708"/>
        <w:gridCol w:w="1080"/>
        <w:gridCol w:w="1170"/>
        <w:gridCol w:w="1080"/>
        <w:gridCol w:w="1710"/>
      </w:tblGrid>
      <w:tr w:rsidR="00820BCF" w:rsidRPr="00820BCF" w:rsidTr="00E75CAB">
        <w:trPr>
          <w:trHeight w:val="300"/>
        </w:trPr>
        <w:tc>
          <w:tcPr>
            <w:tcW w:w="3708" w:type="dxa"/>
            <w:tcBorders>
              <w:top w:val="single" w:sz="8" w:space="0" w:color="000000"/>
              <w:left w:val="nil"/>
              <w:bottom w:val="single" w:sz="8" w:space="0" w:color="000000"/>
              <w:right w:val="nil"/>
            </w:tcBorders>
            <w:shd w:val="clear" w:color="4F81BD" w:fill="4F81BD"/>
            <w:noWrap/>
            <w:vAlign w:val="bottom"/>
            <w:hideMark/>
          </w:tcPr>
          <w:p w:rsidR="00820BCF" w:rsidRPr="00820BCF" w:rsidRDefault="00820BCF" w:rsidP="00E75CAB">
            <w:pPr>
              <w:rPr>
                <w:b/>
                <w:bCs/>
                <w:color w:val="FFFFFF"/>
                <w:sz w:val="22"/>
                <w:szCs w:val="22"/>
              </w:rPr>
            </w:pPr>
            <w:r w:rsidRPr="00820BCF">
              <w:rPr>
                <w:b/>
                <w:bCs/>
                <w:color w:val="FFFFFF"/>
                <w:sz w:val="22"/>
                <w:szCs w:val="22"/>
              </w:rPr>
              <w:t>Ratio Analysis</w:t>
            </w:r>
          </w:p>
        </w:tc>
        <w:tc>
          <w:tcPr>
            <w:tcW w:w="1080" w:type="dxa"/>
            <w:tcBorders>
              <w:top w:val="single" w:sz="8" w:space="0" w:color="000000"/>
              <w:left w:val="nil"/>
              <w:bottom w:val="single" w:sz="8" w:space="0" w:color="000000"/>
              <w:right w:val="nil"/>
            </w:tcBorders>
            <w:shd w:val="clear" w:color="4F81BD" w:fill="4F81BD"/>
            <w:noWrap/>
            <w:vAlign w:val="bottom"/>
            <w:hideMark/>
          </w:tcPr>
          <w:p w:rsidR="00820BCF" w:rsidRPr="00820BCF" w:rsidRDefault="00820BCF" w:rsidP="00E75CAB">
            <w:pPr>
              <w:jc w:val="right"/>
              <w:rPr>
                <w:b/>
                <w:bCs/>
                <w:color w:val="FFFFFF"/>
                <w:sz w:val="22"/>
                <w:szCs w:val="22"/>
              </w:rPr>
            </w:pPr>
            <w:r w:rsidRPr="00820BCF">
              <w:rPr>
                <w:b/>
                <w:bCs/>
                <w:color w:val="FFFFFF"/>
                <w:sz w:val="22"/>
                <w:szCs w:val="22"/>
              </w:rPr>
              <w:t>Year 1</w:t>
            </w:r>
          </w:p>
        </w:tc>
        <w:tc>
          <w:tcPr>
            <w:tcW w:w="1170" w:type="dxa"/>
            <w:tcBorders>
              <w:top w:val="single" w:sz="8" w:space="0" w:color="000000"/>
              <w:left w:val="nil"/>
              <w:bottom w:val="single" w:sz="8" w:space="0" w:color="000000"/>
              <w:right w:val="nil"/>
            </w:tcBorders>
            <w:shd w:val="clear" w:color="4F81BD" w:fill="4F81BD"/>
            <w:noWrap/>
            <w:vAlign w:val="bottom"/>
            <w:hideMark/>
          </w:tcPr>
          <w:p w:rsidR="00820BCF" w:rsidRPr="00820BCF" w:rsidRDefault="00820BCF" w:rsidP="00E75CAB">
            <w:pPr>
              <w:jc w:val="right"/>
              <w:rPr>
                <w:b/>
                <w:bCs/>
                <w:color w:val="FFFFFF"/>
                <w:sz w:val="22"/>
                <w:szCs w:val="22"/>
              </w:rPr>
            </w:pPr>
            <w:r w:rsidRPr="00820BCF">
              <w:rPr>
                <w:b/>
                <w:bCs/>
                <w:color w:val="FFFFFF"/>
                <w:sz w:val="22"/>
                <w:szCs w:val="22"/>
              </w:rPr>
              <w:t>Year 2</w:t>
            </w:r>
          </w:p>
        </w:tc>
        <w:tc>
          <w:tcPr>
            <w:tcW w:w="1080" w:type="dxa"/>
            <w:tcBorders>
              <w:top w:val="single" w:sz="8" w:space="0" w:color="000000"/>
              <w:left w:val="nil"/>
              <w:bottom w:val="single" w:sz="8" w:space="0" w:color="000000"/>
              <w:right w:val="nil"/>
            </w:tcBorders>
            <w:shd w:val="clear" w:color="4F81BD" w:fill="4F81BD"/>
            <w:noWrap/>
            <w:vAlign w:val="bottom"/>
            <w:hideMark/>
          </w:tcPr>
          <w:p w:rsidR="00820BCF" w:rsidRPr="00820BCF" w:rsidRDefault="00820BCF" w:rsidP="00E75CAB">
            <w:pPr>
              <w:jc w:val="right"/>
              <w:rPr>
                <w:b/>
                <w:bCs/>
                <w:color w:val="FFFFFF"/>
                <w:sz w:val="22"/>
                <w:szCs w:val="22"/>
              </w:rPr>
            </w:pPr>
            <w:r w:rsidRPr="00820BCF">
              <w:rPr>
                <w:b/>
                <w:bCs/>
                <w:color w:val="FFFFFF"/>
                <w:sz w:val="22"/>
                <w:szCs w:val="22"/>
              </w:rPr>
              <w:t>Year 3</w:t>
            </w:r>
          </w:p>
        </w:tc>
        <w:tc>
          <w:tcPr>
            <w:tcW w:w="1710" w:type="dxa"/>
            <w:tcBorders>
              <w:top w:val="single" w:sz="8" w:space="0" w:color="000000"/>
              <w:left w:val="nil"/>
              <w:bottom w:val="single" w:sz="8" w:space="0" w:color="000000"/>
              <w:right w:val="nil"/>
            </w:tcBorders>
            <w:shd w:val="clear" w:color="4F81BD" w:fill="4F81BD"/>
            <w:vAlign w:val="bottom"/>
            <w:hideMark/>
          </w:tcPr>
          <w:p w:rsidR="00820BCF" w:rsidRPr="00820BCF" w:rsidRDefault="00820BCF" w:rsidP="00E75CAB">
            <w:pPr>
              <w:jc w:val="right"/>
              <w:rPr>
                <w:b/>
                <w:bCs/>
                <w:color w:val="FFFFFF"/>
                <w:sz w:val="22"/>
                <w:szCs w:val="22"/>
              </w:rPr>
            </w:pPr>
            <w:r w:rsidRPr="00820BCF">
              <w:rPr>
                <w:b/>
                <w:bCs/>
                <w:color w:val="FFFFFF"/>
                <w:sz w:val="22"/>
                <w:szCs w:val="22"/>
              </w:rPr>
              <w:t>Industry Profile</w:t>
            </w:r>
          </w:p>
        </w:tc>
      </w:tr>
      <w:tr w:rsidR="00820BCF" w:rsidRPr="00820BCF" w:rsidTr="00E75CAB">
        <w:trPr>
          <w:trHeight w:val="300"/>
        </w:trPr>
        <w:tc>
          <w:tcPr>
            <w:tcW w:w="3708"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Financial Ratios</w:t>
            </w:r>
          </w:p>
        </w:tc>
        <w:tc>
          <w:tcPr>
            <w:tcW w:w="108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17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08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71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Quick Ratio</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1.49</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1.49</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1.49</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1.06</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Current Ratio</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3.92</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3.92</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3.92</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1.46</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Current Liabilities to Net Worth</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0.26</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0.26</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0.26</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0.40</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Current Liabilities to Inventory</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4.21</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4.21</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4.21</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5.85</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Total Liabilities to Net Worth</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1.24</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1.24</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1.24</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1.24</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Fixed Assets to Net Worth</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1.20</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1.20</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1.20</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1.11</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Collection Period</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p>
        </w:tc>
        <w:tc>
          <w:tcPr>
            <w:tcW w:w="1170"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p>
        </w:tc>
        <w:tc>
          <w:tcPr>
            <w:tcW w:w="1080"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p>
        </w:tc>
        <w:tc>
          <w:tcPr>
            <w:tcW w:w="1710"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Inventory Turnover</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28.7</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28.2</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27.0</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29.44</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Assets to Sales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48.6%</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45.2%</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45.7%</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49.1%</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Working Capital to Sales</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16.8%</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15.6%</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15.8%</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14.0%</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Accounts Payable to Sales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2.8%</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2.6%</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2.6%</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2.8%</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Return on Sales</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0.1%</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5.0%</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7.5%</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1.0%</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Return on Assets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0.2%</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11.1%</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16.4%</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2.1%</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 xml:space="preserve">Return on Equity </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0.6%</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25.0%</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36.7%</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4.7%</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Interest Coverage</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0.8</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7.6</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15.5</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1.66</w:t>
            </w:r>
          </w:p>
        </w:tc>
      </w:tr>
      <w:tr w:rsidR="00820BCF" w:rsidRPr="00820BCF" w:rsidTr="00E75CAB">
        <w:trPr>
          <w:trHeight w:val="300"/>
        </w:trPr>
        <w:tc>
          <w:tcPr>
            <w:tcW w:w="3708"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Income Statement</w:t>
            </w:r>
          </w:p>
        </w:tc>
        <w:tc>
          <w:tcPr>
            <w:tcW w:w="108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17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08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71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Gross Sales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Gross Profit</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60.9%</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64.3%</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65.5%</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56.0%</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Operating Income</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0.1%</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5.0%</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7.5%</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2.1%</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Net Profit After Tax</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p>
        </w:tc>
      </w:tr>
      <w:tr w:rsidR="00820BCF" w:rsidRPr="00820BCF" w:rsidTr="00E75CAB">
        <w:trPr>
          <w:trHeight w:val="300"/>
        </w:trPr>
        <w:tc>
          <w:tcPr>
            <w:tcW w:w="3708"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Balance Sheet</w:t>
            </w:r>
          </w:p>
        </w:tc>
        <w:tc>
          <w:tcPr>
            <w:tcW w:w="108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17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08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c>
          <w:tcPr>
            <w:tcW w:w="1710" w:type="dxa"/>
            <w:tcBorders>
              <w:top w:val="nil"/>
              <w:left w:val="nil"/>
              <w:bottom w:val="nil"/>
              <w:right w:val="nil"/>
            </w:tcBorders>
            <w:shd w:val="clear" w:color="000000" w:fill="8DB4E3"/>
            <w:noWrap/>
            <w:vAlign w:val="bottom"/>
            <w:hideMark/>
          </w:tcPr>
          <w:p w:rsidR="00820BCF" w:rsidRPr="00820BCF" w:rsidRDefault="00820BCF" w:rsidP="00E75CAB">
            <w:pPr>
              <w:rPr>
                <w:color w:val="000000"/>
                <w:sz w:val="22"/>
                <w:szCs w:val="22"/>
              </w:rPr>
            </w:pPr>
            <w:r w:rsidRPr="00820BCF">
              <w:rPr>
                <w:color w:val="000000"/>
                <w:sz w:val="22"/>
                <w:szCs w:val="22"/>
              </w:rPr>
              <w:t> </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Cash</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12.6%</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12.6%</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12.6%</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12.6%</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Accounts Receivable</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5.0%</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5.0%</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5.0%</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5.0%</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Inventory</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3.0%</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Total Current Assets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46.3%</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46.3%</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46.3%</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49.5%</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Total Fixed Assets</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28.9%</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28.9%</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28.9%</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25.7%</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Other Non-Current Assets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24.8%</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24.8%</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24.8%</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24.8%</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Total Assets</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100.0%</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Accounts Payable</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5.8%</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5.8%</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5.8%</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5.8%</w:t>
            </w:r>
          </w:p>
        </w:tc>
      </w:tr>
      <w:tr w:rsidR="00820BCF" w:rsidRPr="00820BCF" w:rsidTr="00E75CAB">
        <w:trPr>
          <w:trHeight w:val="300"/>
        </w:trPr>
        <w:tc>
          <w:tcPr>
            <w:tcW w:w="3708" w:type="dxa"/>
            <w:tcBorders>
              <w:top w:val="nil"/>
              <w:left w:val="nil"/>
              <w:bottom w:val="nil"/>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Total Current Liabilities</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0.0%</w:t>
            </w:r>
          </w:p>
        </w:tc>
        <w:tc>
          <w:tcPr>
            <w:tcW w:w="117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0.0%</w:t>
            </w:r>
          </w:p>
        </w:tc>
        <w:tc>
          <w:tcPr>
            <w:tcW w:w="108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0.0%</w:t>
            </w:r>
          </w:p>
        </w:tc>
        <w:tc>
          <w:tcPr>
            <w:tcW w:w="1710" w:type="dxa"/>
            <w:tcBorders>
              <w:top w:val="nil"/>
              <w:left w:val="nil"/>
              <w:bottom w:val="nil"/>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17.6%</w:t>
            </w:r>
          </w:p>
        </w:tc>
      </w:tr>
      <w:tr w:rsidR="00820BCF" w:rsidRPr="00820BCF" w:rsidTr="00E75CAB">
        <w:trPr>
          <w:trHeight w:val="300"/>
        </w:trPr>
        <w:tc>
          <w:tcPr>
            <w:tcW w:w="3708" w:type="dxa"/>
            <w:tcBorders>
              <w:top w:val="nil"/>
              <w:left w:val="nil"/>
              <w:bottom w:val="nil"/>
              <w:right w:val="nil"/>
            </w:tcBorders>
            <w:shd w:val="clear" w:color="auto" w:fill="auto"/>
            <w:noWrap/>
            <w:vAlign w:val="bottom"/>
            <w:hideMark/>
          </w:tcPr>
          <w:p w:rsidR="00820BCF" w:rsidRPr="00820BCF" w:rsidRDefault="00820BCF" w:rsidP="00E75CAB">
            <w:pPr>
              <w:rPr>
                <w:color w:val="000000"/>
                <w:sz w:val="22"/>
                <w:szCs w:val="22"/>
              </w:rPr>
            </w:pPr>
            <w:r w:rsidRPr="00820BCF">
              <w:rPr>
                <w:color w:val="000000"/>
                <w:sz w:val="22"/>
                <w:szCs w:val="22"/>
              </w:rPr>
              <w:t>Total Long Term Liabilities</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37.8%</w:t>
            </w:r>
          </w:p>
        </w:tc>
        <w:tc>
          <w:tcPr>
            <w:tcW w:w="117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37.8%</w:t>
            </w:r>
          </w:p>
        </w:tc>
        <w:tc>
          <w:tcPr>
            <w:tcW w:w="108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37.8%</w:t>
            </w:r>
          </w:p>
        </w:tc>
        <w:tc>
          <w:tcPr>
            <w:tcW w:w="1710" w:type="dxa"/>
            <w:tcBorders>
              <w:top w:val="nil"/>
              <w:left w:val="nil"/>
              <w:bottom w:val="nil"/>
              <w:right w:val="nil"/>
            </w:tcBorders>
            <w:shd w:val="clear" w:color="auto" w:fill="auto"/>
            <w:noWrap/>
            <w:vAlign w:val="bottom"/>
            <w:hideMark/>
          </w:tcPr>
          <w:p w:rsidR="00820BCF" w:rsidRPr="00820BCF" w:rsidRDefault="00820BCF" w:rsidP="00E75CAB">
            <w:pPr>
              <w:jc w:val="right"/>
              <w:rPr>
                <w:color w:val="000000"/>
                <w:sz w:val="22"/>
                <w:szCs w:val="22"/>
              </w:rPr>
            </w:pPr>
            <w:r w:rsidRPr="00820BCF">
              <w:rPr>
                <w:color w:val="000000"/>
                <w:sz w:val="22"/>
                <w:szCs w:val="22"/>
              </w:rPr>
              <w:t>37.8%</w:t>
            </w:r>
          </w:p>
        </w:tc>
      </w:tr>
      <w:tr w:rsidR="00820BCF" w:rsidRPr="00820BCF" w:rsidTr="00E75CAB">
        <w:trPr>
          <w:trHeight w:val="300"/>
        </w:trPr>
        <w:tc>
          <w:tcPr>
            <w:tcW w:w="3708" w:type="dxa"/>
            <w:tcBorders>
              <w:top w:val="nil"/>
              <w:left w:val="nil"/>
              <w:bottom w:val="single" w:sz="8" w:space="0" w:color="000000"/>
              <w:right w:val="nil"/>
            </w:tcBorders>
            <w:shd w:val="clear" w:color="D8D8D8" w:fill="D8D8D8"/>
            <w:noWrap/>
            <w:vAlign w:val="bottom"/>
            <w:hideMark/>
          </w:tcPr>
          <w:p w:rsidR="00820BCF" w:rsidRPr="00820BCF" w:rsidRDefault="00820BCF" w:rsidP="00E75CAB">
            <w:pPr>
              <w:rPr>
                <w:color w:val="000000"/>
                <w:sz w:val="22"/>
                <w:szCs w:val="22"/>
              </w:rPr>
            </w:pPr>
            <w:r w:rsidRPr="00820BCF">
              <w:rPr>
                <w:color w:val="000000"/>
                <w:sz w:val="22"/>
                <w:szCs w:val="22"/>
              </w:rPr>
              <w:t>Net Worth</w:t>
            </w:r>
          </w:p>
        </w:tc>
        <w:tc>
          <w:tcPr>
            <w:tcW w:w="1080" w:type="dxa"/>
            <w:tcBorders>
              <w:top w:val="nil"/>
              <w:left w:val="nil"/>
              <w:bottom w:val="single" w:sz="8" w:space="0" w:color="000000"/>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44.6%</w:t>
            </w:r>
          </w:p>
        </w:tc>
        <w:tc>
          <w:tcPr>
            <w:tcW w:w="1170" w:type="dxa"/>
            <w:tcBorders>
              <w:top w:val="nil"/>
              <w:left w:val="nil"/>
              <w:bottom w:val="single" w:sz="8" w:space="0" w:color="000000"/>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44.6%</w:t>
            </w:r>
          </w:p>
        </w:tc>
        <w:tc>
          <w:tcPr>
            <w:tcW w:w="1080" w:type="dxa"/>
            <w:tcBorders>
              <w:top w:val="nil"/>
              <w:left w:val="nil"/>
              <w:bottom w:val="single" w:sz="8" w:space="0" w:color="000000"/>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44.6%</w:t>
            </w:r>
          </w:p>
        </w:tc>
        <w:tc>
          <w:tcPr>
            <w:tcW w:w="1710" w:type="dxa"/>
            <w:tcBorders>
              <w:top w:val="nil"/>
              <w:left w:val="nil"/>
              <w:bottom w:val="single" w:sz="8" w:space="0" w:color="000000"/>
              <w:right w:val="nil"/>
            </w:tcBorders>
            <w:shd w:val="clear" w:color="D8D8D8" w:fill="D8D8D8"/>
            <w:noWrap/>
            <w:vAlign w:val="bottom"/>
            <w:hideMark/>
          </w:tcPr>
          <w:p w:rsidR="00820BCF" w:rsidRPr="00820BCF" w:rsidRDefault="00820BCF" w:rsidP="00E75CAB">
            <w:pPr>
              <w:jc w:val="right"/>
              <w:rPr>
                <w:color w:val="000000"/>
                <w:sz w:val="22"/>
                <w:szCs w:val="22"/>
              </w:rPr>
            </w:pPr>
            <w:r w:rsidRPr="00820BCF">
              <w:rPr>
                <w:color w:val="000000"/>
                <w:sz w:val="22"/>
                <w:szCs w:val="22"/>
              </w:rPr>
              <w:t>44.6%</w:t>
            </w:r>
          </w:p>
        </w:tc>
      </w:tr>
    </w:tbl>
    <w:p w:rsidR="00820BCF" w:rsidRDefault="00820BCF" w:rsidP="005848B8">
      <w:pPr>
        <w:ind w:left="1170"/>
        <w:rPr>
          <w:sz w:val="24"/>
        </w:rPr>
      </w:pPr>
    </w:p>
    <w:p w:rsidR="00820BCF" w:rsidRDefault="00820BCF" w:rsidP="005848B8">
      <w:pPr>
        <w:ind w:left="1170"/>
        <w:rPr>
          <w:sz w:val="24"/>
        </w:rPr>
      </w:pPr>
    </w:p>
    <w:p w:rsidR="00820BCF" w:rsidRDefault="00820BCF" w:rsidP="005848B8">
      <w:pPr>
        <w:ind w:left="1170"/>
        <w:rPr>
          <w:sz w:val="24"/>
        </w:rPr>
      </w:pPr>
    </w:p>
    <w:p w:rsidR="00BD526F" w:rsidRPr="00EC6236" w:rsidRDefault="00C25036" w:rsidP="00EC6236">
      <w:pPr>
        <w:pStyle w:val="Heading2"/>
        <w:ind w:left="540" w:hanging="540"/>
        <w:rPr>
          <w:color w:val="auto"/>
        </w:rPr>
      </w:pPr>
      <w:r w:rsidRPr="00EC6236">
        <w:rPr>
          <w:color w:val="auto"/>
        </w:rPr>
        <w:t xml:space="preserve"> </w:t>
      </w:r>
      <w:bookmarkStart w:id="118" w:name="_Toc316294952"/>
      <w:r w:rsidRPr="00EC6236">
        <w:rPr>
          <w:color w:val="auto"/>
        </w:rPr>
        <w:t>Hourly Labor Schedule</w:t>
      </w:r>
      <w:bookmarkEnd w:id="118"/>
    </w:p>
    <w:p w:rsidR="00C25036" w:rsidRDefault="00C25036" w:rsidP="00C25036"/>
    <w:p w:rsidR="00C25036" w:rsidRDefault="00C25036" w:rsidP="00C25036"/>
    <w:p w:rsidR="00C25036" w:rsidRDefault="00A57F89" w:rsidP="00C25036">
      <w:r>
        <w:rPr>
          <w:noProof/>
        </w:rPr>
        <w:drawing>
          <wp:inline distT="0" distB="0" distL="0" distR="0">
            <wp:extent cx="594360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762500"/>
                    </a:xfrm>
                    <a:prstGeom prst="rect">
                      <a:avLst/>
                    </a:prstGeom>
                    <a:noFill/>
                    <a:ln>
                      <a:noFill/>
                    </a:ln>
                  </pic:spPr>
                </pic:pic>
              </a:graphicData>
            </a:graphic>
          </wp:inline>
        </w:drawing>
      </w:r>
    </w:p>
    <w:p w:rsidR="00C25036" w:rsidRDefault="00C25036" w:rsidP="00C25036"/>
    <w:p w:rsidR="00C25036" w:rsidRPr="00C25036" w:rsidRDefault="00C25036" w:rsidP="00C25036"/>
    <w:p w:rsidR="00BD526F" w:rsidRPr="00EC6236" w:rsidRDefault="00C25036" w:rsidP="003D619A">
      <w:pPr>
        <w:pStyle w:val="Heading2"/>
        <w:ind w:left="540" w:hanging="540"/>
        <w:rPr>
          <w:color w:val="auto"/>
        </w:rPr>
      </w:pPr>
      <w:bookmarkStart w:id="119" w:name="_Toc316294953"/>
      <w:r w:rsidRPr="00EC6236">
        <w:rPr>
          <w:color w:val="auto"/>
        </w:rPr>
        <w:t>Weekly Sales Projections</w:t>
      </w:r>
      <w:bookmarkEnd w:id="119"/>
    </w:p>
    <w:p w:rsidR="00BD526F" w:rsidRDefault="00A57F89" w:rsidP="003D619A">
      <w:pPr>
        <w:keepNext/>
        <w:keepLines/>
      </w:pPr>
      <w:r>
        <w:rPr>
          <w:noProof/>
        </w:rPr>
        <w:drawing>
          <wp:inline distT="0" distB="0" distL="0" distR="0">
            <wp:extent cx="5172075" cy="701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7010400"/>
                    </a:xfrm>
                    <a:prstGeom prst="rect">
                      <a:avLst/>
                    </a:prstGeom>
                    <a:noFill/>
                    <a:ln>
                      <a:noFill/>
                    </a:ln>
                  </pic:spPr>
                </pic:pic>
              </a:graphicData>
            </a:graphic>
          </wp:inline>
        </w:drawing>
      </w:r>
    </w:p>
    <w:p w:rsidR="00C47A49" w:rsidRDefault="00C47A49" w:rsidP="00FF7910"/>
    <w:p w:rsidR="00C47A49" w:rsidRDefault="00C47A49" w:rsidP="00FF7910"/>
    <w:p w:rsidR="00C47A49" w:rsidRDefault="00C47A49" w:rsidP="00FF7910"/>
    <w:p w:rsidR="00152D67" w:rsidRDefault="000A0F64" w:rsidP="00FF7910">
      <w:r w:rsidRPr="000A0F64">
        <w:t>This business</w:t>
      </w:r>
      <w:r>
        <w:t xml:space="preserve"> plan template can be downloaded at</w:t>
      </w:r>
      <w:r w:rsidR="00152D67">
        <w:t>:</w:t>
      </w:r>
    </w:p>
    <w:p w:rsidR="00FF7910" w:rsidRPr="000A0F64" w:rsidRDefault="00AC14E1" w:rsidP="00FF7910">
      <w:hyperlink r:id="rId17" w:history="1">
        <w:r w:rsidR="000A0F64" w:rsidRPr="000A0F64">
          <w:rPr>
            <w:rStyle w:val="Hyperlink"/>
          </w:rPr>
          <w:t>http://www.fastbusinessplans.com/business-plan-template.html</w:t>
        </w:r>
      </w:hyperlink>
    </w:p>
    <w:p w:rsidR="00152D67" w:rsidRDefault="00152D67" w:rsidP="00FF7910"/>
    <w:p w:rsidR="00152D67" w:rsidRDefault="00152D67" w:rsidP="00FF7910">
      <w:r>
        <w:t>F</w:t>
      </w:r>
      <w:r w:rsidR="00FF7910">
        <w:t xml:space="preserve">ree </w:t>
      </w:r>
      <w:r w:rsidR="00694EE7">
        <w:t xml:space="preserve">sample </w:t>
      </w:r>
      <w:r w:rsidR="00FF7910">
        <w:t>business plan</w:t>
      </w:r>
      <w:r w:rsidR="00694EE7">
        <w:t>s</w:t>
      </w:r>
      <w:r w:rsidR="00FF7910">
        <w:t xml:space="preserve"> </w:t>
      </w:r>
      <w:r>
        <w:t xml:space="preserve">are available </w:t>
      </w:r>
      <w:r w:rsidR="00FF7910">
        <w:t>at</w:t>
      </w:r>
      <w:r>
        <w:t>:</w:t>
      </w:r>
    </w:p>
    <w:p w:rsidR="00FF7910" w:rsidRPr="001519F9" w:rsidRDefault="00AC14E1" w:rsidP="00FF7910">
      <w:hyperlink r:id="rId18" w:history="1">
        <w:r w:rsidR="000A0F64">
          <w:rPr>
            <w:rStyle w:val="Hyperlink"/>
          </w:rPr>
          <w:t>http://www.fastbusinessplans.com/sample-business-plans.html</w:t>
        </w:r>
      </w:hyperlink>
      <w:r w:rsidR="00643959">
        <w:t>.</w:t>
      </w:r>
    </w:p>
    <w:p w:rsidR="00152D67" w:rsidRDefault="00152D67" w:rsidP="00FF7910"/>
    <w:p w:rsidR="00152D67" w:rsidRDefault="000A0F64" w:rsidP="00FF7910">
      <w:r>
        <w:t xml:space="preserve">Many articles to assist in </w:t>
      </w:r>
      <w:r w:rsidR="00152D67">
        <w:t xml:space="preserve">guiding you </w:t>
      </w:r>
      <w:r w:rsidR="00650E72">
        <w:t>through</w:t>
      </w:r>
      <w:r w:rsidR="00152D67">
        <w:t xml:space="preserve"> the </w:t>
      </w:r>
      <w:r>
        <w:t>writing</w:t>
      </w:r>
      <w:r w:rsidR="00152D67">
        <w:t xml:space="preserve"> of </w:t>
      </w:r>
      <w:r>
        <w:t xml:space="preserve">your business plan </w:t>
      </w:r>
      <w:r w:rsidR="00152D67">
        <w:t>are</w:t>
      </w:r>
      <w:r>
        <w:t xml:space="preserve"> available at</w:t>
      </w:r>
      <w:r w:rsidR="00152D67">
        <w:t>:</w:t>
      </w:r>
    </w:p>
    <w:p w:rsidR="00FF7910" w:rsidRDefault="00AC14E1" w:rsidP="00FF7910">
      <w:hyperlink r:id="rId19" w:history="1">
        <w:r w:rsidR="000A0F64" w:rsidRPr="000A0F64">
          <w:rPr>
            <w:rStyle w:val="Hyperlink"/>
          </w:rPr>
          <w:t>http://www.fastbusinessplans.com/business-plan-guide.html</w:t>
        </w:r>
      </w:hyperlink>
    </w:p>
    <w:sectPr w:rsidR="00FF7910" w:rsidSect="00DA0080">
      <w:headerReference w:type="default" r:id="rId20"/>
      <w:footerReference w:type="even" r:id="rId21"/>
      <w:footerReference w:type="default" r:id="rId22"/>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3C" w:rsidRDefault="00D2223C" w:rsidP="00FF7910">
      <w:r>
        <w:separator/>
      </w:r>
    </w:p>
  </w:endnote>
  <w:endnote w:type="continuationSeparator" w:id="0">
    <w:p w:rsidR="00D2223C" w:rsidRDefault="00D2223C" w:rsidP="00FF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85" w:rsidRDefault="00AC14E1" w:rsidP="00FF7910">
    <w:pPr>
      <w:pStyle w:val="Footer"/>
      <w:framePr w:wrap="around" w:vAnchor="text" w:hAnchor="margin" w:xAlign="center" w:y="1"/>
      <w:rPr>
        <w:rStyle w:val="PageNumber"/>
      </w:rPr>
    </w:pPr>
    <w:r>
      <w:rPr>
        <w:rStyle w:val="PageNumber"/>
      </w:rPr>
      <w:fldChar w:fldCharType="begin"/>
    </w:r>
    <w:r w:rsidR="00334C85">
      <w:rPr>
        <w:rStyle w:val="PageNumber"/>
      </w:rPr>
      <w:instrText xml:space="preserve">PAGE  </w:instrText>
    </w:r>
    <w:r>
      <w:rPr>
        <w:rStyle w:val="PageNumber"/>
      </w:rPr>
      <w:fldChar w:fldCharType="end"/>
    </w:r>
  </w:p>
  <w:p w:rsidR="00334C85" w:rsidRDefault="00334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85" w:rsidRDefault="00AC14E1" w:rsidP="00FF7910">
    <w:pPr>
      <w:pStyle w:val="Footer"/>
      <w:framePr w:wrap="around" w:vAnchor="text" w:hAnchor="margin" w:xAlign="center" w:y="1"/>
      <w:rPr>
        <w:rStyle w:val="PageNumber"/>
      </w:rPr>
    </w:pPr>
    <w:r>
      <w:rPr>
        <w:rStyle w:val="PageNumber"/>
      </w:rPr>
      <w:fldChar w:fldCharType="begin"/>
    </w:r>
    <w:r w:rsidR="00334C85">
      <w:rPr>
        <w:rStyle w:val="PageNumber"/>
      </w:rPr>
      <w:instrText xml:space="preserve">PAGE  </w:instrText>
    </w:r>
    <w:r>
      <w:rPr>
        <w:rStyle w:val="PageNumber"/>
      </w:rPr>
      <w:fldChar w:fldCharType="separate"/>
    </w:r>
    <w:r w:rsidR="00334C85">
      <w:rPr>
        <w:rStyle w:val="PageNumber"/>
        <w:noProof/>
      </w:rPr>
      <w:t>2</w:t>
    </w:r>
    <w:r>
      <w:rPr>
        <w:rStyle w:val="PageNumber"/>
      </w:rPr>
      <w:fldChar w:fldCharType="end"/>
    </w:r>
  </w:p>
  <w:p w:rsidR="00334C85" w:rsidRDefault="00334C8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85" w:rsidRDefault="00AC14E1" w:rsidP="00FF7910">
    <w:pPr>
      <w:pStyle w:val="Footer"/>
      <w:framePr w:wrap="around" w:vAnchor="text" w:hAnchor="margin" w:xAlign="center" w:y="1"/>
      <w:rPr>
        <w:rStyle w:val="PageNumber"/>
      </w:rPr>
    </w:pPr>
    <w:r>
      <w:rPr>
        <w:rStyle w:val="PageNumber"/>
      </w:rPr>
      <w:fldChar w:fldCharType="begin"/>
    </w:r>
    <w:r w:rsidR="00334C85">
      <w:rPr>
        <w:rStyle w:val="PageNumber"/>
      </w:rPr>
      <w:instrText xml:space="preserve">PAGE  </w:instrText>
    </w:r>
    <w:r>
      <w:rPr>
        <w:rStyle w:val="PageNumber"/>
      </w:rPr>
      <w:fldChar w:fldCharType="end"/>
    </w:r>
  </w:p>
  <w:p w:rsidR="00334C85" w:rsidRDefault="00334C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85" w:rsidRDefault="00AC14E1" w:rsidP="00FF7910">
    <w:pPr>
      <w:pStyle w:val="Footer"/>
      <w:framePr w:wrap="around" w:vAnchor="text" w:hAnchor="margin" w:xAlign="center" w:y="1"/>
      <w:rPr>
        <w:rStyle w:val="PageNumber"/>
      </w:rPr>
    </w:pPr>
    <w:r>
      <w:rPr>
        <w:rStyle w:val="PageNumber"/>
      </w:rPr>
      <w:fldChar w:fldCharType="begin"/>
    </w:r>
    <w:r w:rsidR="00334C85">
      <w:rPr>
        <w:rStyle w:val="PageNumber"/>
      </w:rPr>
      <w:instrText xml:space="preserve">PAGE  </w:instrText>
    </w:r>
    <w:r>
      <w:rPr>
        <w:rStyle w:val="PageNumber"/>
      </w:rPr>
      <w:fldChar w:fldCharType="separate"/>
    </w:r>
    <w:r w:rsidR="00A57F89">
      <w:rPr>
        <w:rStyle w:val="PageNumber"/>
        <w:noProof/>
      </w:rPr>
      <w:t>8</w:t>
    </w:r>
    <w:r>
      <w:rPr>
        <w:rStyle w:val="PageNumber"/>
      </w:rPr>
      <w:fldChar w:fldCharType="end"/>
    </w:r>
  </w:p>
  <w:p w:rsidR="00334C85" w:rsidRDefault="0033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3C" w:rsidRDefault="00D2223C" w:rsidP="00FF7910">
      <w:r>
        <w:separator/>
      </w:r>
    </w:p>
  </w:footnote>
  <w:footnote w:type="continuationSeparator" w:id="0">
    <w:p w:rsidR="00D2223C" w:rsidRDefault="00D2223C" w:rsidP="00FF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85" w:rsidRDefault="00A57F89" w:rsidP="00FF7910">
    <w:pPr>
      <w:pStyle w:val="Header"/>
      <w:tabs>
        <w:tab w:val="clear" w:pos="4320"/>
        <w:tab w:val="clear" w:pos="8640"/>
        <w:tab w:val="center" w:pos="4590"/>
        <w:tab w:val="right" w:pos="9360"/>
      </w:tabs>
      <w:rPr>
        <w:b/>
        <w:sz w:val="16"/>
        <w:szCs w:val="16"/>
      </w:rPr>
    </w:pPr>
    <w:r w:rsidRPr="00AC14E1">
      <w:rPr>
        <w:rFonts w:ascii="Arial" w:hAnsi="Arial"/>
        <w:b/>
        <w:i/>
        <w:noProof/>
        <w:sz w:val="26"/>
      </w:rPr>
      <w:drawing>
        <wp:inline distT="0" distB="0" distL="0" distR="0">
          <wp:extent cx="1962150" cy="523875"/>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23875"/>
                  </a:xfrm>
                  <a:prstGeom prst="rect">
                    <a:avLst/>
                  </a:prstGeom>
                  <a:noFill/>
                  <a:ln>
                    <a:noFill/>
                  </a:ln>
                </pic:spPr>
              </pic:pic>
            </a:graphicData>
          </a:graphic>
        </wp:inline>
      </w:drawing>
    </w:r>
    <w:r w:rsidR="00334C85">
      <w:rPr>
        <w:rFonts w:ascii="Arial" w:hAnsi="Arial"/>
        <w:b/>
        <w:i/>
        <w:sz w:val="26"/>
      </w:rPr>
      <w:tab/>
    </w:r>
  </w:p>
  <w:p w:rsidR="00334C85" w:rsidRDefault="00334C85" w:rsidP="00FF7910">
    <w:pPr>
      <w:pStyle w:val="Header"/>
      <w:tabs>
        <w:tab w:val="clear" w:pos="4320"/>
        <w:tab w:val="clear" w:pos="8640"/>
        <w:tab w:val="center" w:pos="4590"/>
        <w:tab w:val="right" w:pos="9360"/>
      </w:tabs>
      <w:rPr>
        <w:rFonts w:ascii="Arial" w:hAnsi="Arial"/>
        <w:b/>
      </w:rPr>
    </w:pPr>
    <w:r>
      <w:rPr>
        <w:sz w:val="16"/>
        <w:szCs w:val="16"/>
      </w:rPr>
      <w:t xml:space="preserve">       </w:t>
    </w:r>
    <w:hyperlink r:id="rId2" w:history="1">
      <w:r>
        <w:rPr>
          <w:rStyle w:val="Hyperlink"/>
          <w:sz w:val="16"/>
          <w:szCs w:val="16"/>
        </w:rPr>
        <w:t>www.</w:t>
      </w:r>
      <w:r w:rsidRPr="0021604C">
        <w:rPr>
          <w:rStyle w:val="Hyperlink"/>
          <w:i/>
          <w:sz w:val="16"/>
          <w:szCs w:val="16"/>
        </w:rPr>
        <w:t>FAST</w:t>
      </w:r>
      <w:r>
        <w:rPr>
          <w:rStyle w:val="Hyperlink"/>
          <w:sz w:val="16"/>
          <w:szCs w:val="16"/>
        </w:rPr>
        <w:t>BusinessPlans.com</w:t>
      </w:r>
    </w:hyperlink>
    <w:r>
      <w:rPr>
        <w:b/>
        <w:sz w:val="16"/>
        <w:szCs w:val="16"/>
      </w:rPr>
      <w:tab/>
      <w:t>Jewelry Store Kiosk Business Plan</w:t>
    </w:r>
  </w:p>
  <w:p w:rsidR="00334C85" w:rsidRDefault="00334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85" w:rsidRDefault="00A57F89" w:rsidP="00FF7910">
    <w:pPr>
      <w:pStyle w:val="Header"/>
      <w:tabs>
        <w:tab w:val="clear" w:pos="4320"/>
        <w:tab w:val="clear" w:pos="8640"/>
        <w:tab w:val="center" w:pos="4590"/>
        <w:tab w:val="right" w:pos="9360"/>
      </w:tabs>
      <w:rPr>
        <w:b/>
        <w:sz w:val="16"/>
        <w:szCs w:val="16"/>
      </w:rPr>
    </w:pPr>
    <w:r w:rsidRPr="00AC14E1">
      <w:rPr>
        <w:rFonts w:ascii="Arial" w:hAnsi="Arial"/>
        <w:b/>
        <w:i/>
        <w:noProof/>
        <w:sz w:val="26"/>
      </w:rPr>
      <w:drawing>
        <wp:inline distT="0" distB="0" distL="0" distR="0">
          <wp:extent cx="1962150" cy="52387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23875"/>
                  </a:xfrm>
                  <a:prstGeom prst="rect">
                    <a:avLst/>
                  </a:prstGeom>
                  <a:noFill/>
                  <a:ln>
                    <a:noFill/>
                  </a:ln>
                </pic:spPr>
              </pic:pic>
            </a:graphicData>
          </a:graphic>
        </wp:inline>
      </w:drawing>
    </w:r>
    <w:r w:rsidR="00334C85">
      <w:rPr>
        <w:rFonts w:ascii="Arial" w:hAnsi="Arial"/>
        <w:b/>
        <w:i/>
        <w:sz w:val="26"/>
      </w:rPr>
      <w:tab/>
    </w:r>
  </w:p>
  <w:p w:rsidR="00334C85" w:rsidRDefault="00334C85" w:rsidP="00FF7910">
    <w:pPr>
      <w:pStyle w:val="Header"/>
      <w:tabs>
        <w:tab w:val="clear" w:pos="4320"/>
        <w:tab w:val="clear" w:pos="8640"/>
        <w:tab w:val="center" w:pos="4590"/>
        <w:tab w:val="right" w:pos="9360"/>
      </w:tabs>
      <w:rPr>
        <w:rFonts w:ascii="Arial" w:hAnsi="Arial"/>
        <w:b/>
      </w:rPr>
    </w:pPr>
    <w:r>
      <w:rPr>
        <w:sz w:val="16"/>
        <w:szCs w:val="16"/>
      </w:rPr>
      <w:t xml:space="preserve">       </w:t>
    </w:r>
    <w:hyperlink r:id="rId2" w:history="1">
      <w:r>
        <w:rPr>
          <w:rStyle w:val="Hyperlink"/>
          <w:sz w:val="16"/>
          <w:szCs w:val="16"/>
        </w:rPr>
        <w:t>www.</w:t>
      </w:r>
      <w:r w:rsidRPr="0021604C">
        <w:rPr>
          <w:rStyle w:val="Hyperlink"/>
          <w:i/>
          <w:sz w:val="16"/>
          <w:szCs w:val="16"/>
        </w:rPr>
        <w:t>FAST</w:t>
      </w:r>
      <w:r>
        <w:rPr>
          <w:rStyle w:val="Hyperlink"/>
          <w:sz w:val="16"/>
          <w:szCs w:val="16"/>
        </w:rPr>
        <w:t>BusinessPlans.com</w:t>
      </w:r>
    </w:hyperlink>
    <w:r>
      <w:rPr>
        <w:b/>
        <w:sz w:val="16"/>
        <w:szCs w:val="16"/>
      </w:rPr>
      <w:tab/>
      <w:t>Restaurant Business Plan</w:t>
    </w:r>
  </w:p>
  <w:p w:rsidR="00334C85" w:rsidRDefault="00334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F0"/>
    <w:multiLevelType w:val="multilevel"/>
    <w:tmpl w:val="C6228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83291"/>
    <w:multiLevelType w:val="multilevel"/>
    <w:tmpl w:val="44A27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32ED"/>
    <w:multiLevelType w:val="hybridMultilevel"/>
    <w:tmpl w:val="C80AD3C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DF93659"/>
    <w:multiLevelType w:val="hybridMultilevel"/>
    <w:tmpl w:val="A91AD5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12022"/>
    <w:multiLevelType w:val="hybridMultilevel"/>
    <w:tmpl w:val="E702F6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E3C4858"/>
    <w:multiLevelType w:val="hybridMultilevel"/>
    <w:tmpl w:val="39888E96"/>
    <w:lvl w:ilvl="0" w:tplc="980CA8AE">
      <w:start w:val="1"/>
      <w:numFmt w:val="bullet"/>
      <w:lvlText w:val=""/>
      <w:lvlJc w:val="left"/>
      <w:pPr>
        <w:tabs>
          <w:tab w:val="num" w:pos="1717"/>
        </w:tabs>
        <w:ind w:left="2437" w:hanging="360"/>
      </w:pPr>
      <w:rPr>
        <w:rFonts w:ascii="Symbol" w:hAnsi="Symbol" w:hint="default"/>
        <w:color w:val="auto"/>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6" w15:restartNumberingAfterBreak="0">
    <w:nsid w:val="3EE921DC"/>
    <w:multiLevelType w:val="hybridMultilevel"/>
    <w:tmpl w:val="39CA72EA"/>
    <w:lvl w:ilvl="0" w:tplc="04090001">
      <w:start w:val="1"/>
      <w:numFmt w:val="bullet"/>
      <w:lvlText w:val=""/>
      <w:lvlJc w:val="left"/>
      <w:pPr>
        <w:ind w:left="720" w:hanging="360"/>
      </w:pPr>
      <w:rPr>
        <w:rFonts w:ascii="Symbol" w:hAnsi="Symbol" w:hint="default"/>
      </w:rPr>
    </w:lvl>
    <w:lvl w:ilvl="1" w:tplc="EB12C128">
      <w:start w:val="1"/>
      <w:numFmt w:val="bullet"/>
      <w:lvlText w:val=""/>
      <w:lvlJc w:val="left"/>
      <w:pPr>
        <w:tabs>
          <w:tab w:val="num" w:pos="1440"/>
        </w:tabs>
        <w:ind w:left="1440" w:hanging="360"/>
      </w:pPr>
      <w:rPr>
        <w:rFonts w:ascii="Symbol" w:hAnsi="Symbol" w:hint="default"/>
        <w:b/>
        <w:i w:val="0"/>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70FD9"/>
    <w:multiLevelType w:val="hybridMultilevel"/>
    <w:tmpl w:val="7EE20BE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9E936F3"/>
    <w:multiLevelType w:val="multilevel"/>
    <w:tmpl w:val="ED767956"/>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66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181A3D"/>
    <w:multiLevelType w:val="hybridMultilevel"/>
    <w:tmpl w:val="8F6E0A1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5EEB179F"/>
    <w:multiLevelType w:val="multilevel"/>
    <w:tmpl w:val="15966DB2"/>
    <w:lvl w:ilvl="0">
      <w:start w:val="1"/>
      <w:numFmt w:val="decimal"/>
      <w:pStyle w:val="pasheading1"/>
      <w:lvlText w:val="%1."/>
      <w:lvlJc w:val="left"/>
      <w:pPr>
        <w:tabs>
          <w:tab w:val="num" w:pos="360"/>
        </w:tabs>
        <w:ind w:left="360" w:hanging="360"/>
      </w:pPr>
      <w:rPr>
        <w:rFonts w:hint="default"/>
      </w:rPr>
    </w:lvl>
    <w:lvl w:ilvl="1">
      <w:start w:val="1"/>
      <w:numFmt w:val="decimal"/>
      <w:pStyle w:val="pasheading2"/>
      <w:lvlText w:val="%1.%2."/>
      <w:lvlJc w:val="left"/>
      <w:pPr>
        <w:tabs>
          <w:tab w:val="num" w:pos="1080"/>
        </w:tabs>
        <w:ind w:left="792" w:hanging="432"/>
      </w:pPr>
      <w:rPr>
        <w:rFonts w:hint="default"/>
      </w:rPr>
    </w:lvl>
    <w:lvl w:ilvl="2">
      <w:start w:val="1"/>
      <w:numFmt w:val="decimal"/>
      <w:pStyle w:val="pasheading3"/>
      <w:lvlText w:val="%1.%2.%3."/>
      <w:lvlJc w:val="left"/>
      <w:pPr>
        <w:tabs>
          <w:tab w:val="num" w:pos="1440"/>
        </w:tabs>
        <w:ind w:left="1224" w:hanging="504"/>
      </w:pPr>
      <w:rPr>
        <w:rFonts w:hint="default"/>
      </w:rPr>
    </w:lvl>
    <w:lvl w:ilvl="3">
      <w:start w:val="1"/>
      <w:numFmt w:val="decimal"/>
      <w:pStyle w:val="pasheading4"/>
      <w:lvlText w:val="%1.%2.%3.%4."/>
      <w:lvlJc w:val="left"/>
      <w:pPr>
        <w:tabs>
          <w:tab w:val="num" w:pos="2160"/>
        </w:tabs>
        <w:ind w:left="1728" w:hanging="648"/>
      </w:pPr>
      <w:rPr>
        <w:rFonts w:hint="default"/>
      </w:rPr>
    </w:lvl>
    <w:lvl w:ilvl="4">
      <w:start w:val="1"/>
      <w:numFmt w:val="decimal"/>
      <w:pStyle w:val="pasheading5"/>
      <w:lvlText w:val="%1.%2.%3.%4.%5."/>
      <w:lvlJc w:val="left"/>
      <w:pPr>
        <w:tabs>
          <w:tab w:val="num" w:pos="2520"/>
        </w:tabs>
        <w:ind w:left="223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6CFF402E"/>
    <w:multiLevelType w:val="hybridMultilevel"/>
    <w:tmpl w:val="E58CD34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70E147B4"/>
    <w:multiLevelType w:val="hybridMultilevel"/>
    <w:tmpl w:val="F95014B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7FA82291"/>
    <w:multiLevelType w:val="hybridMultilevel"/>
    <w:tmpl w:val="9F3641E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2"/>
  </w:num>
  <w:num w:numId="6">
    <w:abstractNumId w:val="5"/>
  </w:num>
  <w:num w:numId="7">
    <w:abstractNumId w:val="0"/>
  </w:num>
  <w:num w:numId="8">
    <w:abstractNumId w:val="12"/>
  </w:num>
  <w:num w:numId="9">
    <w:abstractNumId w:val="9"/>
  </w:num>
  <w:num w:numId="10">
    <w:abstractNumId w:val="11"/>
  </w:num>
  <w:num w:numId="11">
    <w:abstractNumId w:val="4"/>
  </w:num>
  <w:num w:numId="12">
    <w:abstractNumId w:val="7"/>
  </w:num>
  <w:num w:numId="13">
    <w:abstractNumId w:val="13"/>
  </w:num>
  <w:num w:numId="14">
    <w:abstractNumId w:val="1"/>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D1"/>
    <w:rsid w:val="00000124"/>
    <w:rsid w:val="000014A7"/>
    <w:rsid w:val="000044E1"/>
    <w:rsid w:val="0001057B"/>
    <w:rsid w:val="00010687"/>
    <w:rsid w:val="00010884"/>
    <w:rsid w:val="00015041"/>
    <w:rsid w:val="00017DFF"/>
    <w:rsid w:val="00020A63"/>
    <w:rsid w:val="000321A8"/>
    <w:rsid w:val="00035966"/>
    <w:rsid w:val="000360BB"/>
    <w:rsid w:val="00037B73"/>
    <w:rsid w:val="0004579F"/>
    <w:rsid w:val="00052D65"/>
    <w:rsid w:val="00054B0A"/>
    <w:rsid w:val="00055031"/>
    <w:rsid w:val="00061B32"/>
    <w:rsid w:val="000679FE"/>
    <w:rsid w:val="000725F2"/>
    <w:rsid w:val="0007598D"/>
    <w:rsid w:val="00076DFC"/>
    <w:rsid w:val="0007779C"/>
    <w:rsid w:val="00077A5C"/>
    <w:rsid w:val="00084D9A"/>
    <w:rsid w:val="00086F0F"/>
    <w:rsid w:val="00091429"/>
    <w:rsid w:val="00093743"/>
    <w:rsid w:val="00095BA8"/>
    <w:rsid w:val="000A06A3"/>
    <w:rsid w:val="000A0F64"/>
    <w:rsid w:val="000A1F7D"/>
    <w:rsid w:val="000A4657"/>
    <w:rsid w:val="000A62CD"/>
    <w:rsid w:val="000B0007"/>
    <w:rsid w:val="000B37B8"/>
    <w:rsid w:val="000B58C2"/>
    <w:rsid w:val="000C01B4"/>
    <w:rsid w:val="000C02F2"/>
    <w:rsid w:val="000C2AA6"/>
    <w:rsid w:val="000C30EA"/>
    <w:rsid w:val="000C5E79"/>
    <w:rsid w:val="000D1EBE"/>
    <w:rsid w:val="000D2718"/>
    <w:rsid w:val="000D3B62"/>
    <w:rsid w:val="000D4807"/>
    <w:rsid w:val="000D659D"/>
    <w:rsid w:val="000D6F6B"/>
    <w:rsid w:val="000E0717"/>
    <w:rsid w:val="000E2967"/>
    <w:rsid w:val="000E603E"/>
    <w:rsid w:val="000E67BB"/>
    <w:rsid w:val="000E6EF2"/>
    <w:rsid w:val="000F2337"/>
    <w:rsid w:val="000F56BA"/>
    <w:rsid w:val="000F5746"/>
    <w:rsid w:val="00102360"/>
    <w:rsid w:val="001053BA"/>
    <w:rsid w:val="001067C2"/>
    <w:rsid w:val="00111208"/>
    <w:rsid w:val="00115D55"/>
    <w:rsid w:val="00121A00"/>
    <w:rsid w:val="00121E0A"/>
    <w:rsid w:val="00123945"/>
    <w:rsid w:val="00123BEB"/>
    <w:rsid w:val="00123C91"/>
    <w:rsid w:val="001330ED"/>
    <w:rsid w:val="0013335F"/>
    <w:rsid w:val="001334C5"/>
    <w:rsid w:val="001449C1"/>
    <w:rsid w:val="00145628"/>
    <w:rsid w:val="00150579"/>
    <w:rsid w:val="00152D67"/>
    <w:rsid w:val="001530B7"/>
    <w:rsid w:val="00155F4A"/>
    <w:rsid w:val="00156985"/>
    <w:rsid w:val="00160D33"/>
    <w:rsid w:val="00161F97"/>
    <w:rsid w:val="001630E7"/>
    <w:rsid w:val="00164349"/>
    <w:rsid w:val="001655DF"/>
    <w:rsid w:val="001674A8"/>
    <w:rsid w:val="0016796A"/>
    <w:rsid w:val="00167D09"/>
    <w:rsid w:val="00167EA3"/>
    <w:rsid w:val="00170524"/>
    <w:rsid w:val="0017087B"/>
    <w:rsid w:val="00172A89"/>
    <w:rsid w:val="00173449"/>
    <w:rsid w:val="00173B52"/>
    <w:rsid w:val="00175810"/>
    <w:rsid w:val="001762C1"/>
    <w:rsid w:val="00176A98"/>
    <w:rsid w:val="00187347"/>
    <w:rsid w:val="001914B1"/>
    <w:rsid w:val="0019259C"/>
    <w:rsid w:val="001943EE"/>
    <w:rsid w:val="00194519"/>
    <w:rsid w:val="00194F03"/>
    <w:rsid w:val="001A0418"/>
    <w:rsid w:val="001A29D8"/>
    <w:rsid w:val="001A41C4"/>
    <w:rsid w:val="001A7E3F"/>
    <w:rsid w:val="001B06E0"/>
    <w:rsid w:val="001B0896"/>
    <w:rsid w:val="001B0B99"/>
    <w:rsid w:val="001B29CA"/>
    <w:rsid w:val="001B2AAE"/>
    <w:rsid w:val="001B40AE"/>
    <w:rsid w:val="001B5E87"/>
    <w:rsid w:val="001B71E5"/>
    <w:rsid w:val="001C41C1"/>
    <w:rsid w:val="001C61F5"/>
    <w:rsid w:val="001C7E9F"/>
    <w:rsid w:val="001D26D9"/>
    <w:rsid w:val="001D3225"/>
    <w:rsid w:val="001D4D70"/>
    <w:rsid w:val="001D6BBE"/>
    <w:rsid w:val="001E0847"/>
    <w:rsid w:val="001E0E6B"/>
    <w:rsid w:val="001E1E49"/>
    <w:rsid w:val="001E3A4A"/>
    <w:rsid w:val="001E5115"/>
    <w:rsid w:val="001E660B"/>
    <w:rsid w:val="001E7D0D"/>
    <w:rsid w:val="001E7F2A"/>
    <w:rsid w:val="001F4231"/>
    <w:rsid w:val="001F6971"/>
    <w:rsid w:val="001F6CAB"/>
    <w:rsid w:val="001F775F"/>
    <w:rsid w:val="002038BC"/>
    <w:rsid w:val="00205AE8"/>
    <w:rsid w:val="00205AFC"/>
    <w:rsid w:val="00207E4F"/>
    <w:rsid w:val="00210F32"/>
    <w:rsid w:val="00212083"/>
    <w:rsid w:val="00212627"/>
    <w:rsid w:val="00212A50"/>
    <w:rsid w:val="00213D91"/>
    <w:rsid w:val="00215369"/>
    <w:rsid w:val="00220F9C"/>
    <w:rsid w:val="002216C4"/>
    <w:rsid w:val="002241B1"/>
    <w:rsid w:val="00237F4C"/>
    <w:rsid w:val="00246D54"/>
    <w:rsid w:val="002531A4"/>
    <w:rsid w:val="0026140C"/>
    <w:rsid w:val="002654FC"/>
    <w:rsid w:val="0026704E"/>
    <w:rsid w:val="00272C79"/>
    <w:rsid w:val="00274BED"/>
    <w:rsid w:val="0027505B"/>
    <w:rsid w:val="002754B2"/>
    <w:rsid w:val="002762E8"/>
    <w:rsid w:val="00276B0D"/>
    <w:rsid w:val="00280A5E"/>
    <w:rsid w:val="00280CA9"/>
    <w:rsid w:val="0028154F"/>
    <w:rsid w:val="00282779"/>
    <w:rsid w:val="00286844"/>
    <w:rsid w:val="00291A85"/>
    <w:rsid w:val="002934DF"/>
    <w:rsid w:val="00294914"/>
    <w:rsid w:val="00294A26"/>
    <w:rsid w:val="002A00C8"/>
    <w:rsid w:val="002A4202"/>
    <w:rsid w:val="002B037C"/>
    <w:rsid w:val="002B41D4"/>
    <w:rsid w:val="002B680D"/>
    <w:rsid w:val="002B79E3"/>
    <w:rsid w:val="002C0D9D"/>
    <w:rsid w:val="002C20AB"/>
    <w:rsid w:val="002C31BB"/>
    <w:rsid w:val="002C3E1A"/>
    <w:rsid w:val="002D35D1"/>
    <w:rsid w:val="002D5200"/>
    <w:rsid w:val="002E13B7"/>
    <w:rsid w:val="002E277A"/>
    <w:rsid w:val="002E3F18"/>
    <w:rsid w:val="002E54DF"/>
    <w:rsid w:val="002E7BE5"/>
    <w:rsid w:val="002F077B"/>
    <w:rsid w:val="002F1BBE"/>
    <w:rsid w:val="002F1C1C"/>
    <w:rsid w:val="002F3635"/>
    <w:rsid w:val="002F65FE"/>
    <w:rsid w:val="002F765C"/>
    <w:rsid w:val="00301756"/>
    <w:rsid w:val="003049E4"/>
    <w:rsid w:val="00305C63"/>
    <w:rsid w:val="003065E4"/>
    <w:rsid w:val="00310176"/>
    <w:rsid w:val="00311260"/>
    <w:rsid w:val="00322161"/>
    <w:rsid w:val="00326002"/>
    <w:rsid w:val="00327239"/>
    <w:rsid w:val="0033061C"/>
    <w:rsid w:val="0033223B"/>
    <w:rsid w:val="00334C85"/>
    <w:rsid w:val="00334E09"/>
    <w:rsid w:val="00335983"/>
    <w:rsid w:val="00337C53"/>
    <w:rsid w:val="0034001C"/>
    <w:rsid w:val="00341B1C"/>
    <w:rsid w:val="003441D4"/>
    <w:rsid w:val="00347F42"/>
    <w:rsid w:val="00350523"/>
    <w:rsid w:val="00350A9E"/>
    <w:rsid w:val="003514B4"/>
    <w:rsid w:val="003537F9"/>
    <w:rsid w:val="00354FDC"/>
    <w:rsid w:val="0036153D"/>
    <w:rsid w:val="00362BFB"/>
    <w:rsid w:val="003732A6"/>
    <w:rsid w:val="003737E8"/>
    <w:rsid w:val="00376394"/>
    <w:rsid w:val="00376C28"/>
    <w:rsid w:val="00377A92"/>
    <w:rsid w:val="00381334"/>
    <w:rsid w:val="00381448"/>
    <w:rsid w:val="00381974"/>
    <w:rsid w:val="00383D1D"/>
    <w:rsid w:val="003840BA"/>
    <w:rsid w:val="00384321"/>
    <w:rsid w:val="00385C72"/>
    <w:rsid w:val="00386078"/>
    <w:rsid w:val="003900E4"/>
    <w:rsid w:val="00394502"/>
    <w:rsid w:val="003A1AB6"/>
    <w:rsid w:val="003A556C"/>
    <w:rsid w:val="003B2C48"/>
    <w:rsid w:val="003B4AB3"/>
    <w:rsid w:val="003B7949"/>
    <w:rsid w:val="003B7EB2"/>
    <w:rsid w:val="003C0BB0"/>
    <w:rsid w:val="003C1840"/>
    <w:rsid w:val="003C256B"/>
    <w:rsid w:val="003C2BC1"/>
    <w:rsid w:val="003C361D"/>
    <w:rsid w:val="003C49DB"/>
    <w:rsid w:val="003C6AB8"/>
    <w:rsid w:val="003D2BB3"/>
    <w:rsid w:val="003D619A"/>
    <w:rsid w:val="003D6E0A"/>
    <w:rsid w:val="003D701C"/>
    <w:rsid w:val="003D75C3"/>
    <w:rsid w:val="003F0B34"/>
    <w:rsid w:val="003F1C59"/>
    <w:rsid w:val="003F202C"/>
    <w:rsid w:val="003F2CC7"/>
    <w:rsid w:val="003F35EC"/>
    <w:rsid w:val="003F3B0A"/>
    <w:rsid w:val="00400C4A"/>
    <w:rsid w:val="00403660"/>
    <w:rsid w:val="00403F97"/>
    <w:rsid w:val="0040625C"/>
    <w:rsid w:val="00411E8E"/>
    <w:rsid w:val="00412FEB"/>
    <w:rsid w:val="00414A98"/>
    <w:rsid w:val="00421EBD"/>
    <w:rsid w:val="00435A56"/>
    <w:rsid w:val="004400CA"/>
    <w:rsid w:val="00441DBE"/>
    <w:rsid w:val="00445FEF"/>
    <w:rsid w:val="004507E7"/>
    <w:rsid w:val="00455514"/>
    <w:rsid w:val="00457414"/>
    <w:rsid w:val="00457544"/>
    <w:rsid w:val="0046081F"/>
    <w:rsid w:val="00464EB1"/>
    <w:rsid w:val="00465B57"/>
    <w:rsid w:val="004729A4"/>
    <w:rsid w:val="00473FA5"/>
    <w:rsid w:val="00474181"/>
    <w:rsid w:val="004759F8"/>
    <w:rsid w:val="00476BDD"/>
    <w:rsid w:val="00480030"/>
    <w:rsid w:val="004806F1"/>
    <w:rsid w:val="00490693"/>
    <w:rsid w:val="00491567"/>
    <w:rsid w:val="0049284F"/>
    <w:rsid w:val="00493B41"/>
    <w:rsid w:val="0049512B"/>
    <w:rsid w:val="0049705F"/>
    <w:rsid w:val="004A21C9"/>
    <w:rsid w:val="004A22C7"/>
    <w:rsid w:val="004A4DEF"/>
    <w:rsid w:val="004A4EB8"/>
    <w:rsid w:val="004A6A52"/>
    <w:rsid w:val="004A7F9F"/>
    <w:rsid w:val="004B0846"/>
    <w:rsid w:val="004B14AC"/>
    <w:rsid w:val="004B3413"/>
    <w:rsid w:val="004C1979"/>
    <w:rsid w:val="004C27BA"/>
    <w:rsid w:val="004C3772"/>
    <w:rsid w:val="004C5895"/>
    <w:rsid w:val="004C5EA0"/>
    <w:rsid w:val="004C7F5D"/>
    <w:rsid w:val="004D2367"/>
    <w:rsid w:val="004D3C92"/>
    <w:rsid w:val="004D41CA"/>
    <w:rsid w:val="004D4697"/>
    <w:rsid w:val="004D500F"/>
    <w:rsid w:val="004E05BF"/>
    <w:rsid w:val="004E061F"/>
    <w:rsid w:val="004E0E72"/>
    <w:rsid w:val="004E21F5"/>
    <w:rsid w:val="004F1C24"/>
    <w:rsid w:val="004F1DD2"/>
    <w:rsid w:val="004F1F23"/>
    <w:rsid w:val="004F3E2E"/>
    <w:rsid w:val="004F4674"/>
    <w:rsid w:val="004F66E8"/>
    <w:rsid w:val="0050080B"/>
    <w:rsid w:val="00501712"/>
    <w:rsid w:val="00502310"/>
    <w:rsid w:val="0050317F"/>
    <w:rsid w:val="0050323E"/>
    <w:rsid w:val="00505030"/>
    <w:rsid w:val="00507A7D"/>
    <w:rsid w:val="00507C16"/>
    <w:rsid w:val="00512548"/>
    <w:rsid w:val="00513745"/>
    <w:rsid w:val="00513FCA"/>
    <w:rsid w:val="00515840"/>
    <w:rsid w:val="00517BC6"/>
    <w:rsid w:val="00526C6F"/>
    <w:rsid w:val="00530B92"/>
    <w:rsid w:val="00534FAC"/>
    <w:rsid w:val="00537009"/>
    <w:rsid w:val="00537BDD"/>
    <w:rsid w:val="00544A84"/>
    <w:rsid w:val="00545C9A"/>
    <w:rsid w:val="00545ECD"/>
    <w:rsid w:val="00550BD5"/>
    <w:rsid w:val="00551D26"/>
    <w:rsid w:val="0055373A"/>
    <w:rsid w:val="0055522F"/>
    <w:rsid w:val="0055523F"/>
    <w:rsid w:val="00555C69"/>
    <w:rsid w:val="00555DFA"/>
    <w:rsid w:val="00561088"/>
    <w:rsid w:val="00561EFB"/>
    <w:rsid w:val="00562E26"/>
    <w:rsid w:val="00564134"/>
    <w:rsid w:val="00572C25"/>
    <w:rsid w:val="00573B72"/>
    <w:rsid w:val="0057627C"/>
    <w:rsid w:val="0057676D"/>
    <w:rsid w:val="005769FF"/>
    <w:rsid w:val="00580490"/>
    <w:rsid w:val="005823AF"/>
    <w:rsid w:val="0058342F"/>
    <w:rsid w:val="00583BF8"/>
    <w:rsid w:val="005844A9"/>
    <w:rsid w:val="00584605"/>
    <w:rsid w:val="005848B8"/>
    <w:rsid w:val="00587AC2"/>
    <w:rsid w:val="00591956"/>
    <w:rsid w:val="00592285"/>
    <w:rsid w:val="00592796"/>
    <w:rsid w:val="00592DE4"/>
    <w:rsid w:val="00594BA1"/>
    <w:rsid w:val="00594FCA"/>
    <w:rsid w:val="00595125"/>
    <w:rsid w:val="00595CDC"/>
    <w:rsid w:val="00596341"/>
    <w:rsid w:val="005A3402"/>
    <w:rsid w:val="005A6BBB"/>
    <w:rsid w:val="005A6C0E"/>
    <w:rsid w:val="005B27E3"/>
    <w:rsid w:val="005B290C"/>
    <w:rsid w:val="005B5ACF"/>
    <w:rsid w:val="005B63AF"/>
    <w:rsid w:val="005B63EA"/>
    <w:rsid w:val="005B6D06"/>
    <w:rsid w:val="005C21BB"/>
    <w:rsid w:val="005C74A0"/>
    <w:rsid w:val="005C7DD5"/>
    <w:rsid w:val="005D07DB"/>
    <w:rsid w:val="005D1DBB"/>
    <w:rsid w:val="005D2E44"/>
    <w:rsid w:val="005D4970"/>
    <w:rsid w:val="005D49D8"/>
    <w:rsid w:val="005D6E03"/>
    <w:rsid w:val="005D79C9"/>
    <w:rsid w:val="005E47C0"/>
    <w:rsid w:val="005E67CE"/>
    <w:rsid w:val="005E7AF6"/>
    <w:rsid w:val="005E7F52"/>
    <w:rsid w:val="005F1864"/>
    <w:rsid w:val="005F2864"/>
    <w:rsid w:val="005F4039"/>
    <w:rsid w:val="005F42C0"/>
    <w:rsid w:val="005F57DA"/>
    <w:rsid w:val="005F6015"/>
    <w:rsid w:val="005F72EF"/>
    <w:rsid w:val="005F7ACC"/>
    <w:rsid w:val="0060121A"/>
    <w:rsid w:val="00601E6C"/>
    <w:rsid w:val="00603B1C"/>
    <w:rsid w:val="00604D02"/>
    <w:rsid w:val="00605887"/>
    <w:rsid w:val="0060699C"/>
    <w:rsid w:val="00607101"/>
    <w:rsid w:val="00607446"/>
    <w:rsid w:val="00612832"/>
    <w:rsid w:val="0061368D"/>
    <w:rsid w:val="0061368E"/>
    <w:rsid w:val="00622F70"/>
    <w:rsid w:val="00624784"/>
    <w:rsid w:val="006250C9"/>
    <w:rsid w:val="006323D0"/>
    <w:rsid w:val="00633EA6"/>
    <w:rsid w:val="00636875"/>
    <w:rsid w:val="00637D86"/>
    <w:rsid w:val="00640585"/>
    <w:rsid w:val="00641999"/>
    <w:rsid w:val="00643586"/>
    <w:rsid w:val="006435C9"/>
    <w:rsid w:val="006436E5"/>
    <w:rsid w:val="00643959"/>
    <w:rsid w:val="00643E76"/>
    <w:rsid w:val="006455AF"/>
    <w:rsid w:val="006455B6"/>
    <w:rsid w:val="00647FA6"/>
    <w:rsid w:val="00650E72"/>
    <w:rsid w:val="00653D5D"/>
    <w:rsid w:val="006549F6"/>
    <w:rsid w:val="00655C87"/>
    <w:rsid w:val="00657812"/>
    <w:rsid w:val="00664B94"/>
    <w:rsid w:val="00664FF6"/>
    <w:rsid w:val="00666E6B"/>
    <w:rsid w:val="006675AE"/>
    <w:rsid w:val="006720CB"/>
    <w:rsid w:val="00672B02"/>
    <w:rsid w:val="00673E4F"/>
    <w:rsid w:val="00676287"/>
    <w:rsid w:val="00677EC3"/>
    <w:rsid w:val="00681B5A"/>
    <w:rsid w:val="0068236F"/>
    <w:rsid w:val="00684F44"/>
    <w:rsid w:val="00687932"/>
    <w:rsid w:val="00694EE7"/>
    <w:rsid w:val="00696449"/>
    <w:rsid w:val="00697116"/>
    <w:rsid w:val="006A2013"/>
    <w:rsid w:val="006B49D2"/>
    <w:rsid w:val="006C13AF"/>
    <w:rsid w:val="006C1C9B"/>
    <w:rsid w:val="006C2D26"/>
    <w:rsid w:val="006C374A"/>
    <w:rsid w:val="006C3CBF"/>
    <w:rsid w:val="006C47D7"/>
    <w:rsid w:val="006C56FF"/>
    <w:rsid w:val="006D00F9"/>
    <w:rsid w:val="006D0199"/>
    <w:rsid w:val="006D5F8C"/>
    <w:rsid w:val="006D7F5C"/>
    <w:rsid w:val="006E1150"/>
    <w:rsid w:val="006E2300"/>
    <w:rsid w:val="006E69C4"/>
    <w:rsid w:val="006E6C23"/>
    <w:rsid w:val="006E77CB"/>
    <w:rsid w:val="006F1883"/>
    <w:rsid w:val="006F197D"/>
    <w:rsid w:val="006F2683"/>
    <w:rsid w:val="006F31AB"/>
    <w:rsid w:val="006F3440"/>
    <w:rsid w:val="006F37FD"/>
    <w:rsid w:val="006F721D"/>
    <w:rsid w:val="00700634"/>
    <w:rsid w:val="00700D16"/>
    <w:rsid w:val="00700EE4"/>
    <w:rsid w:val="00703535"/>
    <w:rsid w:val="00705923"/>
    <w:rsid w:val="00706706"/>
    <w:rsid w:val="00707C45"/>
    <w:rsid w:val="00714544"/>
    <w:rsid w:val="00714A49"/>
    <w:rsid w:val="0071503A"/>
    <w:rsid w:val="00715A24"/>
    <w:rsid w:val="00715FCD"/>
    <w:rsid w:val="007177B5"/>
    <w:rsid w:val="00727C13"/>
    <w:rsid w:val="0073083B"/>
    <w:rsid w:val="0073175C"/>
    <w:rsid w:val="007319AA"/>
    <w:rsid w:val="007346B1"/>
    <w:rsid w:val="00735310"/>
    <w:rsid w:val="00735649"/>
    <w:rsid w:val="00741717"/>
    <w:rsid w:val="0074190C"/>
    <w:rsid w:val="007432E5"/>
    <w:rsid w:val="00750ACC"/>
    <w:rsid w:val="00751553"/>
    <w:rsid w:val="0075163D"/>
    <w:rsid w:val="00751C9D"/>
    <w:rsid w:val="0075274E"/>
    <w:rsid w:val="00753289"/>
    <w:rsid w:val="00754189"/>
    <w:rsid w:val="007550B3"/>
    <w:rsid w:val="007559FF"/>
    <w:rsid w:val="00755ADE"/>
    <w:rsid w:val="00760FE2"/>
    <w:rsid w:val="00767CD3"/>
    <w:rsid w:val="007726C8"/>
    <w:rsid w:val="0077333E"/>
    <w:rsid w:val="00773C06"/>
    <w:rsid w:val="00777A0D"/>
    <w:rsid w:val="0078143C"/>
    <w:rsid w:val="007827C2"/>
    <w:rsid w:val="00782ADB"/>
    <w:rsid w:val="00787732"/>
    <w:rsid w:val="00790CF6"/>
    <w:rsid w:val="007917B9"/>
    <w:rsid w:val="007919AC"/>
    <w:rsid w:val="00791AE0"/>
    <w:rsid w:val="007929BF"/>
    <w:rsid w:val="00793A6B"/>
    <w:rsid w:val="0079409E"/>
    <w:rsid w:val="0079491D"/>
    <w:rsid w:val="00794CFF"/>
    <w:rsid w:val="007A167B"/>
    <w:rsid w:val="007A265F"/>
    <w:rsid w:val="007A529A"/>
    <w:rsid w:val="007B17A5"/>
    <w:rsid w:val="007B2850"/>
    <w:rsid w:val="007B315A"/>
    <w:rsid w:val="007B5201"/>
    <w:rsid w:val="007B539C"/>
    <w:rsid w:val="007C6054"/>
    <w:rsid w:val="007C6D59"/>
    <w:rsid w:val="007D016B"/>
    <w:rsid w:val="007D277C"/>
    <w:rsid w:val="007D3540"/>
    <w:rsid w:val="007D3AED"/>
    <w:rsid w:val="007D7428"/>
    <w:rsid w:val="007F2900"/>
    <w:rsid w:val="007F32AC"/>
    <w:rsid w:val="007F367D"/>
    <w:rsid w:val="007F3AAE"/>
    <w:rsid w:val="007F6729"/>
    <w:rsid w:val="00800696"/>
    <w:rsid w:val="00800DD1"/>
    <w:rsid w:val="00800E61"/>
    <w:rsid w:val="008013EE"/>
    <w:rsid w:val="00803BE0"/>
    <w:rsid w:val="008049F2"/>
    <w:rsid w:val="008079CE"/>
    <w:rsid w:val="00807C76"/>
    <w:rsid w:val="00813247"/>
    <w:rsid w:val="008149C1"/>
    <w:rsid w:val="008174D3"/>
    <w:rsid w:val="00817508"/>
    <w:rsid w:val="00817D38"/>
    <w:rsid w:val="00820BCF"/>
    <w:rsid w:val="00822C0C"/>
    <w:rsid w:val="00823EB5"/>
    <w:rsid w:val="008250E0"/>
    <w:rsid w:val="0083094E"/>
    <w:rsid w:val="008310A4"/>
    <w:rsid w:val="00833494"/>
    <w:rsid w:val="00833EC4"/>
    <w:rsid w:val="00834C73"/>
    <w:rsid w:val="008369B0"/>
    <w:rsid w:val="00836BFD"/>
    <w:rsid w:val="00837D1D"/>
    <w:rsid w:val="00840F61"/>
    <w:rsid w:val="008419C4"/>
    <w:rsid w:val="00850F4F"/>
    <w:rsid w:val="00856FC0"/>
    <w:rsid w:val="00857E6B"/>
    <w:rsid w:val="00857F8C"/>
    <w:rsid w:val="0086448D"/>
    <w:rsid w:val="008654FC"/>
    <w:rsid w:val="00870137"/>
    <w:rsid w:val="008716FD"/>
    <w:rsid w:val="00872242"/>
    <w:rsid w:val="00875204"/>
    <w:rsid w:val="00875DD1"/>
    <w:rsid w:val="0087753E"/>
    <w:rsid w:val="008819AD"/>
    <w:rsid w:val="00882347"/>
    <w:rsid w:val="00883F6C"/>
    <w:rsid w:val="00885D78"/>
    <w:rsid w:val="0088608C"/>
    <w:rsid w:val="00887677"/>
    <w:rsid w:val="008918F6"/>
    <w:rsid w:val="008A0929"/>
    <w:rsid w:val="008A0FCE"/>
    <w:rsid w:val="008A3A22"/>
    <w:rsid w:val="008A63FF"/>
    <w:rsid w:val="008B13A3"/>
    <w:rsid w:val="008B52A5"/>
    <w:rsid w:val="008B6EFC"/>
    <w:rsid w:val="008C00F5"/>
    <w:rsid w:val="008C13E4"/>
    <w:rsid w:val="008C17C2"/>
    <w:rsid w:val="008C184C"/>
    <w:rsid w:val="008C1C4C"/>
    <w:rsid w:val="008C1FD9"/>
    <w:rsid w:val="008C22E8"/>
    <w:rsid w:val="008C2DE3"/>
    <w:rsid w:val="008C649F"/>
    <w:rsid w:val="008C6A50"/>
    <w:rsid w:val="008D041F"/>
    <w:rsid w:val="008D26EF"/>
    <w:rsid w:val="008D36BE"/>
    <w:rsid w:val="008D3A08"/>
    <w:rsid w:val="008D4620"/>
    <w:rsid w:val="008D591F"/>
    <w:rsid w:val="008D64BC"/>
    <w:rsid w:val="008E295E"/>
    <w:rsid w:val="008E4FBE"/>
    <w:rsid w:val="008E6A73"/>
    <w:rsid w:val="008F273F"/>
    <w:rsid w:val="008F3169"/>
    <w:rsid w:val="008F4646"/>
    <w:rsid w:val="008F6306"/>
    <w:rsid w:val="008F7BD7"/>
    <w:rsid w:val="008F7D04"/>
    <w:rsid w:val="00902B65"/>
    <w:rsid w:val="00902FBD"/>
    <w:rsid w:val="00903328"/>
    <w:rsid w:val="0090698E"/>
    <w:rsid w:val="00907C88"/>
    <w:rsid w:val="00910F72"/>
    <w:rsid w:val="00911EB9"/>
    <w:rsid w:val="0091725D"/>
    <w:rsid w:val="0092054D"/>
    <w:rsid w:val="0092073C"/>
    <w:rsid w:val="00924D57"/>
    <w:rsid w:val="0092539C"/>
    <w:rsid w:val="00926B62"/>
    <w:rsid w:val="009278BA"/>
    <w:rsid w:val="00927F0E"/>
    <w:rsid w:val="00930752"/>
    <w:rsid w:val="009322C1"/>
    <w:rsid w:val="00932358"/>
    <w:rsid w:val="00934015"/>
    <w:rsid w:val="00934C18"/>
    <w:rsid w:val="00936DD6"/>
    <w:rsid w:val="00937E7A"/>
    <w:rsid w:val="00940512"/>
    <w:rsid w:val="00951041"/>
    <w:rsid w:val="009521E2"/>
    <w:rsid w:val="00952976"/>
    <w:rsid w:val="00960C9F"/>
    <w:rsid w:val="00960EAF"/>
    <w:rsid w:val="0096284F"/>
    <w:rsid w:val="00964042"/>
    <w:rsid w:val="00965871"/>
    <w:rsid w:val="00973F7D"/>
    <w:rsid w:val="009744B9"/>
    <w:rsid w:val="00982F90"/>
    <w:rsid w:val="00983C7F"/>
    <w:rsid w:val="009841ED"/>
    <w:rsid w:val="009844C2"/>
    <w:rsid w:val="00985249"/>
    <w:rsid w:val="0098650F"/>
    <w:rsid w:val="0098654B"/>
    <w:rsid w:val="009866C1"/>
    <w:rsid w:val="0098732B"/>
    <w:rsid w:val="009A0532"/>
    <w:rsid w:val="009A1280"/>
    <w:rsid w:val="009A2062"/>
    <w:rsid w:val="009A2EEF"/>
    <w:rsid w:val="009A3CC7"/>
    <w:rsid w:val="009A7D1D"/>
    <w:rsid w:val="009B18C7"/>
    <w:rsid w:val="009B2D13"/>
    <w:rsid w:val="009C0A1F"/>
    <w:rsid w:val="009C3B1D"/>
    <w:rsid w:val="009C504C"/>
    <w:rsid w:val="009C5705"/>
    <w:rsid w:val="009C6492"/>
    <w:rsid w:val="009D072D"/>
    <w:rsid w:val="009D3D53"/>
    <w:rsid w:val="009D59E6"/>
    <w:rsid w:val="009D7346"/>
    <w:rsid w:val="009E1448"/>
    <w:rsid w:val="009E502B"/>
    <w:rsid w:val="009E5AD9"/>
    <w:rsid w:val="009E6278"/>
    <w:rsid w:val="009E7419"/>
    <w:rsid w:val="009F2BB1"/>
    <w:rsid w:val="009F682A"/>
    <w:rsid w:val="009F71CF"/>
    <w:rsid w:val="00A05933"/>
    <w:rsid w:val="00A072CF"/>
    <w:rsid w:val="00A10EB2"/>
    <w:rsid w:val="00A1152C"/>
    <w:rsid w:val="00A11733"/>
    <w:rsid w:val="00A11E32"/>
    <w:rsid w:val="00A128AF"/>
    <w:rsid w:val="00A12993"/>
    <w:rsid w:val="00A132C6"/>
    <w:rsid w:val="00A140DD"/>
    <w:rsid w:val="00A22DA4"/>
    <w:rsid w:val="00A237DC"/>
    <w:rsid w:val="00A319B4"/>
    <w:rsid w:val="00A31AB2"/>
    <w:rsid w:val="00A332BC"/>
    <w:rsid w:val="00A361C9"/>
    <w:rsid w:val="00A361DD"/>
    <w:rsid w:val="00A3645F"/>
    <w:rsid w:val="00A373FE"/>
    <w:rsid w:val="00A417F5"/>
    <w:rsid w:val="00A43B19"/>
    <w:rsid w:val="00A523E8"/>
    <w:rsid w:val="00A57F89"/>
    <w:rsid w:val="00A61098"/>
    <w:rsid w:val="00A65608"/>
    <w:rsid w:val="00A65F11"/>
    <w:rsid w:val="00A6776D"/>
    <w:rsid w:val="00A7155D"/>
    <w:rsid w:val="00A8107A"/>
    <w:rsid w:val="00A81D3D"/>
    <w:rsid w:val="00A84BDA"/>
    <w:rsid w:val="00A917E0"/>
    <w:rsid w:val="00A9555B"/>
    <w:rsid w:val="00A96BE7"/>
    <w:rsid w:val="00A979CA"/>
    <w:rsid w:val="00AA0908"/>
    <w:rsid w:val="00AA0B2B"/>
    <w:rsid w:val="00AA4073"/>
    <w:rsid w:val="00AA433F"/>
    <w:rsid w:val="00AA6A8A"/>
    <w:rsid w:val="00AA7826"/>
    <w:rsid w:val="00AB218D"/>
    <w:rsid w:val="00AB2FC7"/>
    <w:rsid w:val="00AB45E4"/>
    <w:rsid w:val="00AC14E1"/>
    <w:rsid w:val="00AC2AAF"/>
    <w:rsid w:val="00AC3BBB"/>
    <w:rsid w:val="00AC48D0"/>
    <w:rsid w:val="00AC505C"/>
    <w:rsid w:val="00AC604B"/>
    <w:rsid w:val="00AD03AE"/>
    <w:rsid w:val="00AD31BB"/>
    <w:rsid w:val="00AD432B"/>
    <w:rsid w:val="00AD6A24"/>
    <w:rsid w:val="00AD6A56"/>
    <w:rsid w:val="00AD7837"/>
    <w:rsid w:val="00AF3441"/>
    <w:rsid w:val="00AF3610"/>
    <w:rsid w:val="00AF3718"/>
    <w:rsid w:val="00AF5364"/>
    <w:rsid w:val="00AF6076"/>
    <w:rsid w:val="00AF7642"/>
    <w:rsid w:val="00B01E97"/>
    <w:rsid w:val="00B0337A"/>
    <w:rsid w:val="00B05182"/>
    <w:rsid w:val="00B102F0"/>
    <w:rsid w:val="00B12136"/>
    <w:rsid w:val="00B12907"/>
    <w:rsid w:val="00B14D4C"/>
    <w:rsid w:val="00B16C5D"/>
    <w:rsid w:val="00B16DEC"/>
    <w:rsid w:val="00B2020A"/>
    <w:rsid w:val="00B223EC"/>
    <w:rsid w:val="00B22D89"/>
    <w:rsid w:val="00B30482"/>
    <w:rsid w:val="00B30CE0"/>
    <w:rsid w:val="00B32719"/>
    <w:rsid w:val="00B32857"/>
    <w:rsid w:val="00B35CD7"/>
    <w:rsid w:val="00B45BB4"/>
    <w:rsid w:val="00B52BD7"/>
    <w:rsid w:val="00B54435"/>
    <w:rsid w:val="00B5791E"/>
    <w:rsid w:val="00B60A88"/>
    <w:rsid w:val="00B618F8"/>
    <w:rsid w:val="00B61F8C"/>
    <w:rsid w:val="00B64A71"/>
    <w:rsid w:val="00B65585"/>
    <w:rsid w:val="00B75874"/>
    <w:rsid w:val="00B76879"/>
    <w:rsid w:val="00B8284C"/>
    <w:rsid w:val="00B86DB5"/>
    <w:rsid w:val="00B90085"/>
    <w:rsid w:val="00B90B08"/>
    <w:rsid w:val="00B91FF9"/>
    <w:rsid w:val="00B92FB7"/>
    <w:rsid w:val="00B93543"/>
    <w:rsid w:val="00B9668B"/>
    <w:rsid w:val="00BB2B1F"/>
    <w:rsid w:val="00BB46CB"/>
    <w:rsid w:val="00BC0627"/>
    <w:rsid w:val="00BC1B35"/>
    <w:rsid w:val="00BC1EDB"/>
    <w:rsid w:val="00BC2E13"/>
    <w:rsid w:val="00BC2E19"/>
    <w:rsid w:val="00BC3F0F"/>
    <w:rsid w:val="00BC70AB"/>
    <w:rsid w:val="00BC7969"/>
    <w:rsid w:val="00BD0449"/>
    <w:rsid w:val="00BD166E"/>
    <w:rsid w:val="00BD207F"/>
    <w:rsid w:val="00BD2FDC"/>
    <w:rsid w:val="00BD3019"/>
    <w:rsid w:val="00BD4BB9"/>
    <w:rsid w:val="00BD526F"/>
    <w:rsid w:val="00BD62F6"/>
    <w:rsid w:val="00BE3F9E"/>
    <w:rsid w:val="00BE5980"/>
    <w:rsid w:val="00BE713B"/>
    <w:rsid w:val="00BF221A"/>
    <w:rsid w:val="00BF2544"/>
    <w:rsid w:val="00BF2FA8"/>
    <w:rsid w:val="00BF3303"/>
    <w:rsid w:val="00BF5889"/>
    <w:rsid w:val="00BF5C65"/>
    <w:rsid w:val="00C01293"/>
    <w:rsid w:val="00C02425"/>
    <w:rsid w:val="00C05EC2"/>
    <w:rsid w:val="00C13FD3"/>
    <w:rsid w:val="00C15E3C"/>
    <w:rsid w:val="00C202E9"/>
    <w:rsid w:val="00C2232D"/>
    <w:rsid w:val="00C23EDB"/>
    <w:rsid w:val="00C25036"/>
    <w:rsid w:val="00C25584"/>
    <w:rsid w:val="00C2629B"/>
    <w:rsid w:val="00C355C5"/>
    <w:rsid w:val="00C36FEB"/>
    <w:rsid w:val="00C37752"/>
    <w:rsid w:val="00C44879"/>
    <w:rsid w:val="00C47A49"/>
    <w:rsid w:val="00C47DE7"/>
    <w:rsid w:val="00C52976"/>
    <w:rsid w:val="00C614F4"/>
    <w:rsid w:val="00C61916"/>
    <w:rsid w:val="00C63F8C"/>
    <w:rsid w:val="00C643E9"/>
    <w:rsid w:val="00C65F57"/>
    <w:rsid w:val="00C66FC2"/>
    <w:rsid w:val="00C67130"/>
    <w:rsid w:val="00C72872"/>
    <w:rsid w:val="00C73925"/>
    <w:rsid w:val="00C76169"/>
    <w:rsid w:val="00C8160D"/>
    <w:rsid w:val="00C82637"/>
    <w:rsid w:val="00C84C46"/>
    <w:rsid w:val="00C93137"/>
    <w:rsid w:val="00C943D3"/>
    <w:rsid w:val="00C9616D"/>
    <w:rsid w:val="00C97C0A"/>
    <w:rsid w:val="00CA0EC8"/>
    <w:rsid w:val="00CA230B"/>
    <w:rsid w:val="00CA234F"/>
    <w:rsid w:val="00CA7DF7"/>
    <w:rsid w:val="00CA7EC0"/>
    <w:rsid w:val="00CB3067"/>
    <w:rsid w:val="00CB5FC9"/>
    <w:rsid w:val="00CB6370"/>
    <w:rsid w:val="00CC2D30"/>
    <w:rsid w:val="00CC412A"/>
    <w:rsid w:val="00CC4A25"/>
    <w:rsid w:val="00CC6739"/>
    <w:rsid w:val="00CD04C9"/>
    <w:rsid w:val="00CD1BA0"/>
    <w:rsid w:val="00CD35BA"/>
    <w:rsid w:val="00CD43F8"/>
    <w:rsid w:val="00CD65FF"/>
    <w:rsid w:val="00CD69CC"/>
    <w:rsid w:val="00CE1AC2"/>
    <w:rsid w:val="00CE5D3B"/>
    <w:rsid w:val="00CE7432"/>
    <w:rsid w:val="00D0126D"/>
    <w:rsid w:val="00D01A9B"/>
    <w:rsid w:val="00D02FD1"/>
    <w:rsid w:val="00D03082"/>
    <w:rsid w:val="00D039EA"/>
    <w:rsid w:val="00D03D73"/>
    <w:rsid w:val="00D0435B"/>
    <w:rsid w:val="00D153A4"/>
    <w:rsid w:val="00D15E60"/>
    <w:rsid w:val="00D15FAB"/>
    <w:rsid w:val="00D167B3"/>
    <w:rsid w:val="00D17012"/>
    <w:rsid w:val="00D17023"/>
    <w:rsid w:val="00D2223C"/>
    <w:rsid w:val="00D2273D"/>
    <w:rsid w:val="00D2391E"/>
    <w:rsid w:val="00D25782"/>
    <w:rsid w:val="00D263D1"/>
    <w:rsid w:val="00D2657B"/>
    <w:rsid w:val="00D2732A"/>
    <w:rsid w:val="00D33E00"/>
    <w:rsid w:val="00D356DB"/>
    <w:rsid w:val="00D3611D"/>
    <w:rsid w:val="00D41059"/>
    <w:rsid w:val="00D41237"/>
    <w:rsid w:val="00D42EEB"/>
    <w:rsid w:val="00D46077"/>
    <w:rsid w:val="00D50F8C"/>
    <w:rsid w:val="00D5563F"/>
    <w:rsid w:val="00D5642A"/>
    <w:rsid w:val="00D5682F"/>
    <w:rsid w:val="00D574A3"/>
    <w:rsid w:val="00D6074B"/>
    <w:rsid w:val="00D62877"/>
    <w:rsid w:val="00D62A0B"/>
    <w:rsid w:val="00D65524"/>
    <w:rsid w:val="00D675A4"/>
    <w:rsid w:val="00D67F6F"/>
    <w:rsid w:val="00D71599"/>
    <w:rsid w:val="00D7462A"/>
    <w:rsid w:val="00D75B01"/>
    <w:rsid w:val="00D75CC3"/>
    <w:rsid w:val="00D76D4D"/>
    <w:rsid w:val="00D80131"/>
    <w:rsid w:val="00D82510"/>
    <w:rsid w:val="00D8262E"/>
    <w:rsid w:val="00D8382E"/>
    <w:rsid w:val="00D869B4"/>
    <w:rsid w:val="00D92799"/>
    <w:rsid w:val="00D94AED"/>
    <w:rsid w:val="00D97C7A"/>
    <w:rsid w:val="00DA0080"/>
    <w:rsid w:val="00DA0107"/>
    <w:rsid w:val="00DA1B86"/>
    <w:rsid w:val="00DA279E"/>
    <w:rsid w:val="00DA2E49"/>
    <w:rsid w:val="00DA57E8"/>
    <w:rsid w:val="00DA5D8B"/>
    <w:rsid w:val="00DB105D"/>
    <w:rsid w:val="00DB1467"/>
    <w:rsid w:val="00DB359F"/>
    <w:rsid w:val="00DB3A9D"/>
    <w:rsid w:val="00DB5CC7"/>
    <w:rsid w:val="00DB7B6E"/>
    <w:rsid w:val="00DC1AD3"/>
    <w:rsid w:val="00DC3880"/>
    <w:rsid w:val="00DC543B"/>
    <w:rsid w:val="00DD06E8"/>
    <w:rsid w:val="00DD346F"/>
    <w:rsid w:val="00DD3D6E"/>
    <w:rsid w:val="00DD527C"/>
    <w:rsid w:val="00DD77B9"/>
    <w:rsid w:val="00DD7D40"/>
    <w:rsid w:val="00DE2745"/>
    <w:rsid w:val="00DF02D4"/>
    <w:rsid w:val="00DF1E9D"/>
    <w:rsid w:val="00DF363D"/>
    <w:rsid w:val="00DF5A38"/>
    <w:rsid w:val="00E01351"/>
    <w:rsid w:val="00E018D5"/>
    <w:rsid w:val="00E028F8"/>
    <w:rsid w:val="00E03061"/>
    <w:rsid w:val="00E06ADD"/>
    <w:rsid w:val="00E06F25"/>
    <w:rsid w:val="00E10125"/>
    <w:rsid w:val="00E126FF"/>
    <w:rsid w:val="00E13501"/>
    <w:rsid w:val="00E1532C"/>
    <w:rsid w:val="00E1633B"/>
    <w:rsid w:val="00E20B7E"/>
    <w:rsid w:val="00E2232A"/>
    <w:rsid w:val="00E225DA"/>
    <w:rsid w:val="00E24029"/>
    <w:rsid w:val="00E25AA9"/>
    <w:rsid w:val="00E3060C"/>
    <w:rsid w:val="00E31D12"/>
    <w:rsid w:val="00E40BC8"/>
    <w:rsid w:val="00E42E25"/>
    <w:rsid w:val="00E44E1E"/>
    <w:rsid w:val="00E45FA6"/>
    <w:rsid w:val="00E514B1"/>
    <w:rsid w:val="00E529D2"/>
    <w:rsid w:val="00E57959"/>
    <w:rsid w:val="00E57DB6"/>
    <w:rsid w:val="00E606EA"/>
    <w:rsid w:val="00E61887"/>
    <w:rsid w:val="00E630A8"/>
    <w:rsid w:val="00E63251"/>
    <w:rsid w:val="00E66445"/>
    <w:rsid w:val="00E70EF1"/>
    <w:rsid w:val="00E72837"/>
    <w:rsid w:val="00E75CAB"/>
    <w:rsid w:val="00E7666A"/>
    <w:rsid w:val="00E77999"/>
    <w:rsid w:val="00E77D56"/>
    <w:rsid w:val="00E80F61"/>
    <w:rsid w:val="00E83BC9"/>
    <w:rsid w:val="00E83EC4"/>
    <w:rsid w:val="00E90EBB"/>
    <w:rsid w:val="00E9167A"/>
    <w:rsid w:val="00E919E1"/>
    <w:rsid w:val="00E9484C"/>
    <w:rsid w:val="00E956B3"/>
    <w:rsid w:val="00E95DEC"/>
    <w:rsid w:val="00E95EF6"/>
    <w:rsid w:val="00E961AE"/>
    <w:rsid w:val="00EA0620"/>
    <w:rsid w:val="00EA1EA7"/>
    <w:rsid w:val="00EA28A4"/>
    <w:rsid w:val="00EA28E2"/>
    <w:rsid w:val="00EA4151"/>
    <w:rsid w:val="00EA4461"/>
    <w:rsid w:val="00EA4C98"/>
    <w:rsid w:val="00EA50C2"/>
    <w:rsid w:val="00EA51A8"/>
    <w:rsid w:val="00EA73F6"/>
    <w:rsid w:val="00EB4911"/>
    <w:rsid w:val="00EB521A"/>
    <w:rsid w:val="00EB68F3"/>
    <w:rsid w:val="00EB77C8"/>
    <w:rsid w:val="00EC284B"/>
    <w:rsid w:val="00EC2F51"/>
    <w:rsid w:val="00EC570F"/>
    <w:rsid w:val="00EC601F"/>
    <w:rsid w:val="00EC6236"/>
    <w:rsid w:val="00EC6FB5"/>
    <w:rsid w:val="00EC7CFD"/>
    <w:rsid w:val="00ED035B"/>
    <w:rsid w:val="00ED2931"/>
    <w:rsid w:val="00ED5A11"/>
    <w:rsid w:val="00ED5D60"/>
    <w:rsid w:val="00ED6164"/>
    <w:rsid w:val="00EE01A6"/>
    <w:rsid w:val="00EE184E"/>
    <w:rsid w:val="00EE1B02"/>
    <w:rsid w:val="00EF4931"/>
    <w:rsid w:val="00EF51F8"/>
    <w:rsid w:val="00EF5BCA"/>
    <w:rsid w:val="00EF716A"/>
    <w:rsid w:val="00F02839"/>
    <w:rsid w:val="00F05431"/>
    <w:rsid w:val="00F06484"/>
    <w:rsid w:val="00F07FDB"/>
    <w:rsid w:val="00F10840"/>
    <w:rsid w:val="00F15356"/>
    <w:rsid w:val="00F164F7"/>
    <w:rsid w:val="00F16E10"/>
    <w:rsid w:val="00F21427"/>
    <w:rsid w:val="00F21622"/>
    <w:rsid w:val="00F22901"/>
    <w:rsid w:val="00F23AD6"/>
    <w:rsid w:val="00F24273"/>
    <w:rsid w:val="00F31E34"/>
    <w:rsid w:val="00F34092"/>
    <w:rsid w:val="00F34D8F"/>
    <w:rsid w:val="00F37076"/>
    <w:rsid w:val="00F374BB"/>
    <w:rsid w:val="00F41AB6"/>
    <w:rsid w:val="00F42518"/>
    <w:rsid w:val="00F44613"/>
    <w:rsid w:val="00F46604"/>
    <w:rsid w:val="00F46AED"/>
    <w:rsid w:val="00F47AE1"/>
    <w:rsid w:val="00F47C8C"/>
    <w:rsid w:val="00F5069E"/>
    <w:rsid w:val="00F51AF2"/>
    <w:rsid w:val="00F56D41"/>
    <w:rsid w:val="00F603C9"/>
    <w:rsid w:val="00F625BD"/>
    <w:rsid w:val="00F63476"/>
    <w:rsid w:val="00F72792"/>
    <w:rsid w:val="00F743BA"/>
    <w:rsid w:val="00F77919"/>
    <w:rsid w:val="00F8164C"/>
    <w:rsid w:val="00F93D13"/>
    <w:rsid w:val="00F94122"/>
    <w:rsid w:val="00F95DD4"/>
    <w:rsid w:val="00F96C10"/>
    <w:rsid w:val="00FA0E28"/>
    <w:rsid w:val="00FA36DD"/>
    <w:rsid w:val="00FB2A70"/>
    <w:rsid w:val="00FB2EC9"/>
    <w:rsid w:val="00FB3100"/>
    <w:rsid w:val="00FB4EC9"/>
    <w:rsid w:val="00FB5290"/>
    <w:rsid w:val="00FC0D03"/>
    <w:rsid w:val="00FC4439"/>
    <w:rsid w:val="00FC489A"/>
    <w:rsid w:val="00FC61E1"/>
    <w:rsid w:val="00FD35F7"/>
    <w:rsid w:val="00FD3685"/>
    <w:rsid w:val="00FD55EC"/>
    <w:rsid w:val="00FD58BE"/>
    <w:rsid w:val="00FD5B4A"/>
    <w:rsid w:val="00FE0277"/>
    <w:rsid w:val="00FE18F0"/>
    <w:rsid w:val="00FE3078"/>
    <w:rsid w:val="00FE450F"/>
    <w:rsid w:val="00FE5333"/>
    <w:rsid w:val="00FE5BD2"/>
    <w:rsid w:val="00FE70FC"/>
    <w:rsid w:val="00FE7768"/>
    <w:rsid w:val="00FE7804"/>
    <w:rsid w:val="00FE7FA8"/>
    <w:rsid w:val="00FF0332"/>
    <w:rsid w:val="00FF0AFF"/>
    <w:rsid w:val="00FF16E2"/>
    <w:rsid w:val="00FF4429"/>
    <w:rsid w:val="00FF45A7"/>
    <w:rsid w:val="00FF54C5"/>
    <w:rsid w:val="00FF70DA"/>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FF767A-4C01-4572-BC0E-ADE2551C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07F"/>
  </w:style>
  <w:style w:type="paragraph" w:styleId="Heading1">
    <w:name w:val="heading 1"/>
    <w:basedOn w:val="Normal"/>
    <w:next w:val="Normal"/>
    <w:qFormat/>
    <w:rsid w:val="00937854"/>
    <w:pPr>
      <w:keepNext/>
      <w:numPr>
        <w:numId w:val="3"/>
      </w:numPr>
      <w:ind w:left="0"/>
      <w:outlineLvl w:val="0"/>
    </w:pPr>
    <w:rPr>
      <w:b/>
      <w:sz w:val="24"/>
    </w:rPr>
  </w:style>
  <w:style w:type="paragraph" w:styleId="Heading2">
    <w:name w:val="heading 2"/>
    <w:basedOn w:val="Normal"/>
    <w:next w:val="Normal"/>
    <w:autoRedefine/>
    <w:qFormat/>
    <w:rsid w:val="007B5201"/>
    <w:pPr>
      <w:keepNext/>
      <w:keepLines/>
      <w:numPr>
        <w:ilvl w:val="1"/>
        <w:numId w:val="3"/>
      </w:numPr>
      <w:spacing w:before="240" w:line="240" w:lineRule="atLeast"/>
      <w:outlineLvl w:val="1"/>
    </w:pPr>
    <w:rPr>
      <w:b/>
      <w:snapToGrid w:val="0"/>
      <w:color w:val="000000"/>
      <w:sz w:val="24"/>
      <w:szCs w:val="24"/>
    </w:rPr>
  </w:style>
  <w:style w:type="paragraph" w:styleId="Heading3">
    <w:name w:val="heading 3"/>
    <w:basedOn w:val="Normal"/>
    <w:next w:val="Normal"/>
    <w:qFormat/>
    <w:rsid w:val="00B52CD1"/>
    <w:pPr>
      <w:keepNext/>
      <w:numPr>
        <w:ilvl w:val="2"/>
        <w:numId w:val="3"/>
      </w:numPr>
      <w:tabs>
        <w:tab w:val="left" w:pos="1152"/>
      </w:tabs>
      <w:outlineLvl w:val="2"/>
    </w:pPr>
    <w:rPr>
      <w:b/>
      <w:sz w:val="24"/>
    </w:rPr>
  </w:style>
  <w:style w:type="paragraph" w:styleId="Heading4">
    <w:name w:val="heading 4"/>
    <w:basedOn w:val="Normal"/>
    <w:next w:val="Normal"/>
    <w:link w:val="Heading4Char"/>
    <w:uiPriority w:val="9"/>
    <w:qFormat/>
    <w:rsid w:val="00D84CDB"/>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D84CD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235EE"/>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235EE"/>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iPriority w:val="9"/>
    <w:qFormat/>
    <w:rsid w:val="00E235EE"/>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rsid w:val="00E235EE"/>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207F"/>
    <w:pPr>
      <w:tabs>
        <w:tab w:val="center" w:pos="4320"/>
        <w:tab w:val="right" w:pos="8640"/>
      </w:tabs>
    </w:pPr>
  </w:style>
  <w:style w:type="paragraph" w:styleId="Footer">
    <w:name w:val="footer"/>
    <w:basedOn w:val="Normal"/>
    <w:link w:val="FooterChar"/>
    <w:uiPriority w:val="99"/>
    <w:rsid w:val="00BD207F"/>
    <w:pPr>
      <w:tabs>
        <w:tab w:val="center" w:pos="4320"/>
        <w:tab w:val="right" w:pos="8640"/>
      </w:tabs>
    </w:pPr>
  </w:style>
  <w:style w:type="paragraph" w:styleId="BodyText">
    <w:name w:val="Body Text"/>
    <w:basedOn w:val="Normal"/>
    <w:rsid w:val="00BD207F"/>
    <w:rPr>
      <w:sz w:val="24"/>
    </w:rPr>
  </w:style>
  <w:style w:type="paragraph" w:styleId="BalloonText">
    <w:name w:val="Balloon Text"/>
    <w:basedOn w:val="Normal"/>
    <w:semiHidden/>
    <w:rsid w:val="00BD207F"/>
    <w:rPr>
      <w:rFonts w:ascii="Tahoma" w:hAnsi="Tahoma" w:cs="Tahoma"/>
      <w:sz w:val="16"/>
      <w:szCs w:val="16"/>
    </w:rPr>
  </w:style>
  <w:style w:type="character" w:styleId="CommentReference">
    <w:name w:val="annotation reference"/>
    <w:basedOn w:val="DefaultParagraphFont"/>
    <w:semiHidden/>
    <w:rsid w:val="00BD207F"/>
    <w:rPr>
      <w:sz w:val="16"/>
      <w:szCs w:val="16"/>
    </w:rPr>
  </w:style>
  <w:style w:type="paragraph" w:styleId="CommentText">
    <w:name w:val="annotation text"/>
    <w:basedOn w:val="Normal"/>
    <w:semiHidden/>
    <w:rsid w:val="00BD207F"/>
  </w:style>
  <w:style w:type="paragraph" w:styleId="CommentSubject">
    <w:name w:val="annotation subject"/>
    <w:basedOn w:val="CommentText"/>
    <w:next w:val="CommentText"/>
    <w:semiHidden/>
    <w:rsid w:val="00BD207F"/>
    <w:rPr>
      <w:b/>
      <w:bCs/>
    </w:rPr>
  </w:style>
  <w:style w:type="character" w:styleId="Hyperlink">
    <w:name w:val="Hyperlink"/>
    <w:basedOn w:val="DefaultParagraphFont"/>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qFormat/>
    <w:rsid w:val="00D76A91"/>
    <w:pPr>
      <w:ind w:left="400"/>
    </w:pPr>
    <w:rPr>
      <w:noProof/>
    </w:rPr>
  </w:style>
  <w:style w:type="paragraph" w:styleId="TOC1">
    <w:name w:val="toc 1"/>
    <w:basedOn w:val="Normal"/>
    <w:next w:val="Normal"/>
    <w:autoRedefine/>
    <w:uiPriority w:val="39"/>
    <w:qFormat/>
    <w:rsid w:val="00F60602"/>
    <w:rPr>
      <w:b/>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7846F2"/>
    <w:pPr>
      <w:spacing w:before="100" w:beforeAutospacing="1" w:after="100" w:afterAutospacing="1"/>
    </w:pPr>
    <w:rPr>
      <w:rFonts w:ascii="Arial" w:eastAsia="SimSun" w:hAnsi="Arial" w:cs="Arial"/>
      <w:sz w:val="22"/>
      <w:szCs w:val="22"/>
      <w:lang w:eastAsia="zh-CN"/>
    </w:rPr>
  </w:style>
  <w:style w:type="paragraph" w:customStyle="1" w:styleId="NormalWeb2">
    <w:name w:val="Normal (Web)2"/>
    <w:basedOn w:val="Normal"/>
    <w:rsid w:val="00E67CB9"/>
    <w:pPr>
      <w:spacing w:after="225" w:line="312" w:lineRule="atLeast"/>
    </w:pPr>
    <w:rPr>
      <w:rFonts w:eastAsia="SimSun"/>
      <w:sz w:val="22"/>
      <w:szCs w:val="22"/>
      <w:lang w:eastAsia="zh-CN"/>
    </w:rPr>
  </w:style>
  <w:style w:type="character" w:styleId="Strong">
    <w:name w:val="Strong"/>
    <w:basedOn w:val="DefaultParagraphFont"/>
    <w:uiPriority w:val="22"/>
    <w:qFormat/>
    <w:rsid w:val="00E67CB9"/>
    <w:rPr>
      <w:b/>
      <w:bCs/>
    </w:rPr>
  </w:style>
  <w:style w:type="paragraph" w:customStyle="1" w:styleId="Normal1">
    <w:name w:val="Normal1"/>
    <w:basedOn w:val="Normal"/>
    <w:rsid w:val="00D74CBC"/>
    <w:pPr>
      <w:spacing w:after="225" w:line="312" w:lineRule="atLeast"/>
    </w:pPr>
    <w:rPr>
      <w:rFonts w:eastAsia="SimSun"/>
      <w:sz w:val="22"/>
      <w:szCs w:val="22"/>
      <w:lang w:eastAsia="zh-CN"/>
    </w:rPr>
  </w:style>
  <w:style w:type="paragraph" w:styleId="TOC2">
    <w:name w:val="toc 2"/>
    <w:basedOn w:val="Normal"/>
    <w:next w:val="Normal"/>
    <w:autoRedefine/>
    <w:uiPriority w:val="39"/>
    <w:unhideWhenUsed/>
    <w:qFormat/>
    <w:rsid w:val="00AB3864"/>
    <w:pPr>
      <w:ind w:left="200"/>
    </w:pPr>
  </w:style>
  <w:style w:type="paragraph" w:customStyle="1" w:styleId="pasbody1">
    <w:name w:val="pasbody1"/>
    <w:basedOn w:val="Normal"/>
    <w:link w:val="pasbody1Char"/>
    <w:rsid w:val="00AC2AE6"/>
    <w:pPr>
      <w:spacing w:before="240" w:after="240"/>
      <w:ind w:left="792"/>
    </w:pPr>
    <w:rPr>
      <w:rFonts w:ascii="Arial" w:hAnsi="Arial" w:cs="Arial"/>
      <w:szCs w:val="24"/>
    </w:rPr>
  </w:style>
  <w:style w:type="character" w:customStyle="1" w:styleId="pasbody1Char">
    <w:name w:val="pasbody1 Char"/>
    <w:basedOn w:val="DefaultParagraphFont"/>
    <w:link w:val="pasbody1"/>
    <w:rsid w:val="00AC2AE6"/>
    <w:rPr>
      <w:rFonts w:ascii="Arial" w:hAnsi="Arial" w:cs="Arial"/>
      <w:szCs w:val="24"/>
    </w:rPr>
  </w:style>
  <w:style w:type="paragraph" w:customStyle="1" w:styleId="pasbody">
    <w:name w:val="pasbody"/>
    <w:basedOn w:val="Normal"/>
    <w:link w:val="pasbodyChar"/>
    <w:rsid w:val="008E6906"/>
    <w:pPr>
      <w:spacing w:before="240" w:after="240"/>
      <w:ind w:left="360"/>
    </w:pPr>
    <w:rPr>
      <w:rFonts w:ascii="Arial" w:hAnsi="Arial" w:cs="Arial"/>
      <w:szCs w:val="24"/>
    </w:rPr>
  </w:style>
  <w:style w:type="character" w:customStyle="1" w:styleId="pasbodyChar">
    <w:name w:val="pasbody Char"/>
    <w:basedOn w:val="DefaultParagraphFont"/>
    <w:link w:val="pasbody"/>
    <w:rsid w:val="008E6906"/>
    <w:rPr>
      <w:rFonts w:ascii="Arial" w:hAnsi="Arial" w:cs="Arial"/>
      <w:szCs w:val="24"/>
    </w:rPr>
  </w:style>
  <w:style w:type="character" w:customStyle="1" w:styleId="sbody">
    <w:name w:val="sbody"/>
    <w:basedOn w:val="DefaultParagraphFont"/>
    <w:rsid w:val="008E6906"/>
  </w:style>
  <w:style w:type="paragraph" w:customStyle="1" w:styleId="Default">
    <w:name w:val="Default"/>
    <w:rsid w:val="00BA4510"/>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3968A5"/>
    <w:pPr>
      <w:spacing w:after="300"/>
      <w:ind w:left="720"/>
      <w:contextualSpacing/>
    </w:pPr>
    <w:rPr>
      <w:rFonts w:ascii="Calibri" w:eastAsia="Calibri" w:hAnsi="Calibri"/>
      <w:sz w:val="22"/>
      <w:szCs w:val="22"/>
    </w:rPr>
  </w:style>
  <w:style w:type="paragraph" w:customStyle="1" w:styleId="pasbody2">
    <w:name w:val="pasbody2"/>
    <w:basedOn w:val="pasbody"/>
    <w:rsid w:val="000C2020"/>
    <w:pPr>
      <w:ind w:left="1440"/>
    </w:pPr>
  </w:style>
  <w:style w:type="paragraph" w:customStyle="1" w:styleId="pasheading1">
    <w:name w:val="pasheading1"/>
    <w:basedOn w:val="Heading1"/>
    <w:rsid w:val="00D84CDB"/>
    <w:pPr>
      <w:numPr>
        <w:numId w:val="1"/>
      </w:numPr>
      <w:spacing w:before="240" w:after="60"/>
    </w:pPr>
    <w:rPr>
      <w:rFonts w:ascii="Arial" w:hAnsi="Arial" w:cs="Arial"/>
      <w:bCs/>
      <w:kern w:val="32"/>
      <w:szCs w:val="32"/>
    </w:rPr>
  </w:style>
  <w:style w:type="paragraph" w:customStyle="1" w:styleId="pasheading2">
    <w:name w:val="pasheading2"/>
    <w:basedOn w:val="Heading2"/>
    <w:rsid w:val="00D84CDB"/>
    <w:pPr>
      <w:keepLines w:val="0"/>
      <w:numPr>
        <w:numId w:val="1"/>
      </w:numPr>
      <w:spacing w:after="60" w:line="240" w:lineRule="auto"/>
    </w:pPr>
    <w:rPr>
      <w:rFonts w:ascii="Arial" w:hAnsi="Arial" w:cs="Arial"/>
      <w:bCs/>
      <w:iCs/>
      <w:snapToGrid/>
      <w:color w:val="auto"/>
      <w:szCs w:val="28"/>
    </w:rPr>
  </w:style>
  <w:style w:type="paragraph" w:customStyle="1" w:styleId="pasheading3">
    <w:name w:val="pasheading3"/>
    <w:basedOn w:val="Heading3"/>
    <w:next w:val="pasbody"/>
    <w:rsid w:val="00D84CDB"/>
    <w:pPr>
      <w:numPr>
        <w:numId w:val="1"/>
      </w:numPr>
      <w:spacing w:before="240" w:after="60"/>
    </w:pPr>
    <w:rPr>
      <w:rFonts w:ascii="Arial" w:hAnsi="Arial" w:cs="Arial"/>
      <w:b w:val="0"/>
      <w:bCs/>
      <w:szCs w:val="26"/>
    </w:rPr>
  </w:style>
  <w:style w:type="paragraph" w:customStyle="1" w:styleId="pasheading4">
    <w:name w:val="pasheading4"/>
    <w:basedOn w:val="Heading4"/>
    <w:next w:val="Normal1"/>
    <w:rsid w:val="00D84CDB"/>
    <w:pPr>
      <w:numPr>
        <w:numId w:val="1"/>
      </w:numPr>
    </w:pPr>
    <w:rPr>
      <w:rFonts w:ascii="Arial" w:hAnsi="Arial" w:cs="Arial"/>
      <w:sz w:val="24"/>
    </w:rPr>
  </w:style>
  <w:style w:type="paragraph" w:customStyle="1" w:styleId="pasheading5">
    <w:name w:val="pasheading5"/>
    <w:basedOn w:val="Heading5"/>
    <w:rsid w:val="00D84CDB"/>
    <w:pPr>
      <w:keepNext/>
      <w:numPr>
        <w:numId w:val="1"/>
      </w:numPr>
    </w:pPr>
    <w:rPr>
      <w:rFonts w:ascii="Arial" w:hAnsi="Arial" w:cs="Arial"/>
      <w:i w:val="0"/>
      <w:sz w:val="24"/>
    </w:rPr>
  </w:style>
  <w:style w:type="character" w:customStyle="1" w:styleId="Heading4Char">
    <w:name w:val="Heading 4 Char"/>
    <w:basedOn w:val="DefaultParagraphFont"/>
    <w:link w:val="Heading4"/>
    <w:uiPriority w:val="9"/>
    <w:rsid w:val="00D84CDB"/>
    <w:rPr>
      <w:rFonts w:ascii="Calibri" w:hAnsi="Calibri"/>
      <w:b/>
      <w:bCs/>
      <w:sz w:val="28"/>
      <w:szCs w:val="28"/>
    </w:rPr>
  </w:style>
  <w:style w:type="character" w:customStyle="1" w:styleId="Heading5Char">
    <w:name w:val="Heading 5 Char"/>
    <w:basedOn w:val="DefaultParagraphFont"/>
    <w:link w:val="Heading5"/>
    <w:uiPriority w:val="9"/>
    <w:rsid w:val="00D84CDB"/>
    <w:rPr>
      <w:rFonts w:ascii="Calibri" w:hAnsi="Calibri"/>
      <w:b/>
      <w:bCs/>
      <w:i/>
      <w:iCs/>
      <w:sz w:val="26"/>
      <w:szCs w:val="26"/>
    </w:rPr>
  </w:style>
  <w:style w:type="paragraph" w:styleId="Subtitle">
    <w:name w:val="Subtitle"/>
    <w:basedOn w:val="Normal"/>
    <w:next w:val="Normal"/>
    <w:link w:val="SubtitleChar"/>
    <w:uiPriority w:val="11"/>
    <w:qFormat/>
    <w:rsid w:val="00C81AEE"/>
    <w:pPr>
      <w:numPr>
        <w:ilvl w:val="1"/>
      </w:numPr>
      <w:spacing w:after="300"/>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81AEE"/>
    <w:rPr>
      <w:rFonts w:ascii="Cambria" w:eastAsia="Times New Roman" w:hAnsi="Cambria" w:cs="Times New Roman"/>
      <w:i/>
      <w:iCs/>
      <w:color w:val="4F81BD"/>
      <w:spacing w:val="15"/>
      <w:sz w:val="24"/>
      <w:szCs w:val="24"/>
    </w:rPr>
  </w:style>
  <w:style w:type="paragraph" w:customStyle="1" w:styleId="0903fh">
    <w:name w:val="0903_fh"/>
    <w:aliases w:val="fh"/>
    <w:basedOn w:val="Normal"/>
    <w:rsid w:val="00E235EE"/>
    <w:pPr>
      <w:spacing w:before="40" w:after="120"/>
      <w:ind w:left="101" w:right="43"/>
    </w:pPr>
    <w:rPr>
      <w:rFonts w:ascii="Arial" w:hAnsi="Arial"/>
      <w:bCs/>
      <w:color w:val="000000"/>
      <w:sz w:val="24"/>
      <w:szCs w:val="24"/>
    </w:rPr>
  </w:style>
  <w:style w:type="character" w:customStyle="1" w:styleId="Heading6Char">
    <w:name w:val="Heading 6 Char"/>
    <w:basedOn w:val="DefaultParagraphFont"/>
    <w:link w:val="Heading6"/>
    <w:uiPriority w:val="9"/>
    <w:rsid w:val="00E235EE"/>
    <w:rPr>
      <w:rFonts w:ascii="Calibri" w:hAnsi="Calibri"/>
      <w:b/>
      <w:bCs/>
      <w:sz w:val="22"/>
      <w:szCs w:val="22"/>
    </w:rPr>
  </w:style>
  <w:style w:type="character" w:customStyle="1" w:styleId="Heading7Char">
    <w:name w:val="Heading 7 Char"/>
    <w:basedOn w:val="DefaultParagraphFont"/>
    <w:link w:val="Heading7"/>
    <w:uiPriority w:val="9"/>
    <w:rsid w:val="00E235EE"/>
    <w:rPr>
      <w:rFonts w:ascii="Calibri" w:hAnsi="Calibri"/>
      <w:sz w:val="24"/>
      <w:szCs w:val="24"/>
    </w:rPr>
  </w:style>
  <w:style w:type="character" w:customStyle="1" w:styleId="Heading8Char">
    <w:name w:val="Heading 8 Char"/>
    <w:basedOn w:val="DefaultParagraphFont"/>
    <w:link w:val="Heading8"/>
    <w:uiPriority w:val="9"/>
    <w:rsid w:val="00E235EE"/>
    <w:rPr>
      <w:rFonts w:ascii="Calibri" w:hAnsi="Calibri"/>
      <w:i/>
      <w:iCs/>
      <w:sz w:val="24"/>
      <w:szCs w:val="24"/>
    </w:rPr>
  </w:style>
  <w:style w:type="character" w:customStyle="1" w:styleId="Heading9Char">
    <w:name w:val="Heading 9 Char"/>
    <w:basedOn w:val="DefaultParagraphFont"/>
    <w:link w:val="Heading9"/>
    <w:uiPriority w:val="9"/>
    <w:rsid w:val="00E235EE"/>
    <w:rPr>
      <w:rFonts w:ascii="Cambria" w:hAnsi="Cambria"/>
      <w:sz w:val="22"/>
      <w:szCs w:val="22"/>
    </w:rPr>
  </w:style>
  <w:style w:type="paragraph" w:styleId="TOCHeading">
    <w:name w:val="TOC Heading"/>
    <w:basedOn w:val="Heading1"/>
    <w:next w:val="Normal"/>
    <w:uiPriority w:val="39"/>
    <w:qFormat/>
    <w:rsid w:val="00D76A91"/>
    <w:pPr>
      <w:keepLines/>
      <w:spacing w:before="480" w:line="276" w:lineRule="auto"/>
      <w:outlineLvl w:val="9"/>
    </w:pPr>
    <w:rPr>
      <w:rFonts w:ascii="Cambria" w:hAnsi="Cambria"/>
      <w:bCs/>
      <w:color w:val="365F91"/>
      <w:sz w:val="28"/>
      <w:szCs w:val="28"/>
    </w:rPr>
  </w:style>
  <w:style w:type="character" w:styleId="Emphasis">
    <w:name w:val="Emphasis"/>
    <w:basedOn w:val="DefaultParagraphFont"/>
    <w:uiPriority w:val="20"/>
    <w:qFormat/>
    <w:rsid w:val="00817D38"/>
    <w:rPr>
      <w:i/>
      <w:iCs/>
    </w:rPr>
  </w:style>
  <w:style w:type="paragraph" w:styleId="Revision">
    <w:name w:val="Revision"/>
    <w:hidden/>
    <w:uiPriority w:val="99"/>
    <w:semiHidden/>
    <w:rsid w:val="009C6492"/>
  </w:style>
  <w:style w:type="character" w:styleId="FollowedHyperlink">
    <w:name w:val="FollowedHyperlink"/>
    <w:basedOn w:val="DefaultParagraphFont"/>
    <w:uiPriority w:val="99"/>
    <w:semiHidden/>
    <w:unhideWhenUsed/>
    <w:rsid w:val="00D263D1"/>
    <w:rPr>
      <w:color w:val="800080"/>
      <w:u w:val="single"/>
    </w:rPr>
  </w:style>
  <w:style w:type="table" w:styleId="LightList-Accent5">
    <w:name w:val="Light List Accent 5"/>
    <w:basedOn w:val="TableNormal"/>
    <w:uiPriority w:val="61"/>
    <w:rsid w:val="00BC2E1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BC2E1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BC2E1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rsid w:val="00CD04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eaderChar">
    <w:name w:val="Header Char"/>
    <w:basedOn w:val="DefaultParagraphFont"/>
    <w:link w:val="Header"/>
    <w:uiPriority w:val="99"/>
    <w:rsid w:val="00167EA3"/>
  </w:style>
  <w:style w:type="character" w:customStyle="1" w:styleId="FooterChar">
    <w:name w:val="Footer Char"/>
    <w:basedOn w:val="DefaultParagraphFont"/>
    <w:link w:val="Footer"/>
    <w:uiPriority w:val="99"/>
    <w:rsid w:val="00167EA3"/>
  </w:style>
  <w:style w:type="table" w:styleId="LightGrid-Accent5">
    <w:name w:val="Light Grid Accent 5"/>
    <w:basedOn w:val="TableNormal"/>
    <w:uiPriority w:val="62"/>
    <w:rsid w:val="0073175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70">
      <w:bodyDiv w:val="1"/>
      <w:marLeft w:val="0"/>
      <w:marRight w:val="0"/>
      <w:marTop w:val="0"/>
      <w:marBottom w:val="0"/>
      <w:divBdr>
        <w:top w:val="none" w:sz="0" w:space="0" w:color="auto"/>
        <w:left w:val="none" w:sz="0" w:space="0" w:color="auto"/>
        <w:bottom w:val="none" w:sz="0" w:space="0" w:color="auto"/>
        <w:right w:val="none" w:sz="0" w:space="0" w:color="auto"/>
      </w:divBdr>
    </w:div>
    <w:div w:id="133791037">
      <w:bodyDiv w:val="1"/>
      <w:marLeft w:val="0"/>
      <w:marRight w:val="0"/>
      <w:marTop w:val="0"/>
      <w:marBottom w:val="0"/>
      <w:divBdr>
        <w:top w:val="none" w:sz="0" w:space="0" w:color="auto"/>
        <w:left w:val="none" w:sz="0" w:space="0" w:color="auto"/>
        <w:bottom w:val="none" w:sz="0" w:space="0" w:color="auto"/>
        <w:right w:val="none" w:sz="0" w:space="0" w:color="auto"/>
      </w:divBdr>
    </w:div>
    <w:div w:id="144859897">
      <w:bodyDiv w:val="1"/>
      <w:marLeft w:val="0"/>
      <w:marRight w:val="0"/>
      <w:marTop w:val="0"/>
      <w:marBottom w:val="0"/>
      <w:divBdr>
        <w:top w:val="none" w:sz="0" w:space="0" w:color="auto"/>
        <w:left w:val="none" w:sz="0" w:space="0" w:color="auto"/>
        <w:bottom w:val="none" w:sz="0" w:space="0" w:color="auto"/>
        <w:right w:val="none" w:sz="0" w:space="0" w:color="auto"/>
      </w:divBdr>
    </w:div>
    <w:div w:id="204830104">
      <w:bodyDiv w:val="1"/>
      <w:marLeft w:val="0"/>
      <w:marRight w:val="0"/>
      <w:marTop w:val="0"/>
      <w:marBottom w:val="0"/>
      <w:divBdr>
        <w:top w:val="none" w:sz="0" w:space="0" w:color="auto"/>
        <w:left w:val="none" w:sz="0" w:space="0" w:color="auto"/>
        <w:bottom w:val="none" w:sz="0" w:space="0" w:color="auto"/>
        <w:right w:val="none" w:sz="0" w:space="0" w:color="auto"/>
      </w:divBdr>
    </w:div>
    <w:div w:id="228079505">
      <w:bodyDiv w:val="1"/>
      <w:marLeft w:val="0"/>
      <w:marRight w:val="0"/>
      <w:marTop w:val="0"/>
      <w:marBottom w:val="0"/>
      <w:divBdr>
        <w:top w:val="none" w:sz="0" w:space="0" w:color="auto"/>
        <w:left w:val="none" w:sz="0" w:space="0" w:color="auto"/>
        <w:bottom w:val="none" w:sz="0" w:space="0" w:color="auto"/>
        <w:right w:val="none" w:sz="0" w:space="0" w:color="auto"/>
      </w:divBdr>
    </w:div>
    <w:div w:id="247348441">
      <w:bodyDiv w:val="1"/>
      <w:marLeft w:val="0"/>
      <w:marRight w:val="0"/>
      <w:marTop w:val="0"/>
      <w:marBottom w:val="0"/>
      <w:divBdr>
        <w:top w:val="none" w:sz="0" w:space="0" w:color="auto"/>
        <w:left w:val="none" w:sz="0" w:space="0" w:color="auto"/>
        <w:bottom w:val="none" w:sz="0" w:space="0" w:color="auto"/>
        <w:right w:val="none" w:sz="0" w:space="0" w:color="auto"/>
      </w:divBdr>
      <w:divsChild>
        <w:div w:id="59982593">
          <w:marLeft w:val="0"/>
          <w:marRight w:val="0"/>
          <w:marTop w:val="0"/>
          <w:marBottom w:val="300"/>
          <w:divBdr>
            <w:top w:val="none" w:sz="0" w:space="0" w:color="auto"/>
            <w:left w:val="none" w:sz="0" w:space="0" w:color="auto"/>
            <w:bottom w:val="none" w:sz="0" w:space="0" w:color="auto"/>
            <w:right w:val="none" w:sz="0" w:space="0" w:color="auto"/>
          </w:divBdr>
          <w:divsChild>
            <w:div w:id="17183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8647">
      <w:bodyDiv w:val="1"/>
      <w:marLeft w:val="0"/>
      <w:marRight w:val="0"/>
      <w:marTop w:val="0"/>
      <w:marBottom w:val="0"/>
      <w:divBdr>
        <w:top w:val="none" w:sz="0" w:space="0" w:color="auto"/>
        <w:left w:val="none" w:sz="0" w:space="0" w:color="auto"/>
        <w:bottom w:val="none" w:sz="0" w:space="0" w:color="auto"/>
        <w:right w:val="none" w:sz="0" w:space="0" w:color="auto"/>
      </w:divBdr>
    </w:div>
    <w:div w:id="294986414">
      <w:bodyDiv w:val="1"/>
      <w:marLeft w:val="0"/>
      <w:marRight w:val="0"/>
      <w:marTop w:val="0"/>
      <w:marBottom w:val="0"/>
      <w:divBdr>
        <w:top w:val="none" w:sz="0" w:space="0" w:color="auto"/>
        <w:left w:val="none" w:sz="0" w:space="0" w:color="auto"/>
        <w:bottom w:val="none" w:sz="0" w:space="0" w:color="auto"/>
        <w:right w:val="none" w:sz="0" w:space="0" w:color="auto"/>
      </w:divBdr>
    </w:div>
    <w:div w:id="391343761">
      <w:bodyDiv w:val="1"/>
      <w:marLeft w:val="0"/>
      <w:marRight w:val="0"/>
      <w:marTop w:val="0"/>
      <w:marBottom w:val="0"/>
      <w:divBdr>
        <w:top w:val="none" w:sz="0" w:space="0" w:color="auto"/>
        <w:left w:val="none" w:sz="0" w:space="0" w:color="auto"/>
        <w:bottom w:val="none" w:sz="0" w:space="0" w:color="auto"/>
        <w:right w:val="none" w:sz="0" w:space="0" w:color="auto"/>
      </w:divBdr>
    </w:div>
    <w:div w:id="398329255">
      <w:bodyDiv w:val="1"/>
      <w:marLeft w:val="0"/>
      <w:marRight w:val="0"/>
      <w:marTop w:val="0"/>
      <w:marBottom w:val="0"/>
      <w:divBdr>
        <w:top w:val="none" w:sz="0" w:space="0" w:color="auto"/>
        <w:left w:val="none" w:sz="0" w:space="0" w:color="auto"/>
        <w:bottom w:val="none" w:sz="0" w:space="0" w:color="auto"/>
        <w:right w:val="none" w:sz="0" w:space="0" w:color="auto"/>
      </w:divBdr>
    </w:div>
    <w:div w:id="404184457">
      <w:bodyDiv w:val="1"/>
      <w:marLeft w:val="0"/>
      <w:marRight w:val="0"/>
      <w:marTop w:val="0"/>
      <w:marBottom w:val="0"/>
      <w:divBdr>
        <w:top w:val="none" w:sz="0" w:space="0" w:color="auto"/>
        <w:left w:val="none" w:sz="0" w:space="0" w:color="auto"/>
        <w:bottom w:val="none" w:sz="0" w:space="0" w:color="auto"/>
        <w:right w:val="none" w:sz="0" w:space="0" w:color="auto"/>
      </w:divBdr>
    </w:div>
    <w:div w:id="414589767">
      <w:bodyDiv w:val="1"/>
      <w:marLeft w:val="0"/>
      <w:marRight w:val="0"/>
      <w:marTop w:val="0"/>
      <w:marBottom w:val="0"/>
      <w:divBdr>
        <w:top w:val="none" w:sz="0" w:space="0" w:color="auto"/>
        <w:left w:val="none" w:sz="0" w:space="0" w:color="auto"/>
        <w:bottom w:val="none" w:sz="0" w:space="0" w:color="auto"/>
        <w:right w:val="none" w:sz="0" w:space="0" w:color="auto"/>
      </w:divBdr>
    </w:div>
    <w:div w:id="533811081">
      <w:bodyDiv w:val="1"/>
      <w:marLeft w:val="0"/>
      <w:marRight w:val="0"/>
      <w:marTop w:val="0"/>
      <w:marBottom w:val="0"/>
      <w:divBdr>
        <w:top w:val="none" w:sz="0" w:space="0" w:color="auto"/>
        <w:left w:val="none" w:sz="0" w:space="0" w:color="auto"/>
        <w:bottom w:val="none" w:sz="0" w:space="0" w:color="auto"/>
        <w:right w:val="none" w:sz="0" w:space="0" w:color="auto"/>
      </w:divBdr>
    </w:div>
    <w:div w:id="535117651">
      <w:bodyDiv w:val="1"/>
      <w:marLeft w:val="0"/>
      <w:marRight w:val="0"/>
      <w:marTop w:val="0"/>
      <w:marBottom w:val="0"/>
      <w:divBdr>
        <w:top w:val="none" w:sz="0" w:space="0" w:color="auto"/>
        <w:left w:val="none" w:sz="0" w:space="0" w:color="auto"/>
        <w:bottom w:val="none" w:sz="0" w:space="0" w:color="auto"/>
        <w:right w:val="none" w:sz="0" w:space="0" w:color="auto"/>
      </w:divBdr>
    </w:div>
    <w:div w:id="542250680">
      <w:bodyDiv w:val="1"/>
      <w:marLeft w:val="0"/>
      <w:marRight w:val="0"/>
      <w:marTop w:val="0"/>
      <w:marBottom w:val="0"/>
      <w:divBdr>
        <w:top w:val="none" w:sz="0" w:space="0" w:color="auto"/>
        <w:left w:val="none" w:sz="0" w:space="0" w:color="auto"/>
        <w:bottom w:val="none" w:sz="0" w:space="0" w:color="auto"/>
        <w:right w:val="none" w:sz="0" w:space="0" w:color="auto"/>
      </w:divBdr>
    </w:div>
    <w:div w:id="577135213">
      <w:bodyDiv w:val="1"/>
      <w:marLeft w:val="0"/>
      <w:marRight w:val="0"/>
      <w:marTop w:val="0"/>
      <w:marBottom w:val="0"/>
      <w:divBdr>
        <w:top w:val="none" w:sz="0" w:space="0" w:color="auto"/>
        <w:left w:val="none" w:sz="0" w:space="0" w:color="auto"/>
        <w:bottom w:val="none" w:sz="0" w:space="0" w:color="auto"/>
        <w:right w:val="none" w:sz="0" w:space="0" w:color="auto"/>
      </w:divBdr>
    </w:div>
    <w:div w:id="631904678">
      <w:bodyDiv w:val="1"/>
      <w:marLeft w:val="0"/>
      <w:marRight w:val="0"/>
      <w:marTop w:val="0"/>
      <w:marBottom w:val="0"/>
      <w:divBdr>
        <w:top w:val="none" w:sz="0" w:space="0" w:color="auto"/>
        <w:left w:val="none" w:sz="0" w:space="0" w:color="auto"/>
        <w:bottom w:val="none" w:sz="0" w:space="0" w:color="auto"/>
        <w:right w:val="none" w:sz="0" w:space="0" w:color="auto"/>
      </w:divBdr>
    </w:div>
    <w:div w:id="643780682">
      <w:bodyDiv w:val="1"/>
      <w:marLeft w:val="0"/>
      <w:marRight w:val="0"/>
      <w:marTop w:val="0"/>
      <w:marBottom w:val="0"/>
      <w:divBdr>
        <w:top w:val="none" w:sz="0" w:space="0" w:color="auto"/>
        <w:left w:val="none" w:sz="0" w:space="0" w:color="auto"/>
        <w:bottom w:val="none" w:sz="0" w:space="0" w:color="auto"/>
        <w:right w:val="none" w:sz="0" w:space="0" w:color="auto"/>
      </w:divBdr>
    </w:div>
    <w:div w:id="683438148">
      <w:bodyDiv w:val="1"/>
      <w:marLeft w:val="0"/>
      <w:marRight w:val="0"/>
      <w:marTop w:val="0"/>
      <w:marBottom w:val="0"/>
      <w:divBdr>
        <w:top w:val="none" w:sz="0" w:space="0" w:color="auto"/>
        <w:left w:val="none" w:sz="0" w:space="0" w:color="auto"/>
        <w:bottom w:val="none" w:sz="0" w:space="0" w:color="auto"/>
        <w:right w:val="none" w:sz="0" w:space="0" w:color="auto"/>
      </w:divBdr>
    </w:div>
    <w:div w:id="755637401">
      <w:bodyDiv w:val="1"/>
      <w:marLeft w:val="0"/>
      <w:marRight w:val="0"/>
      <w:marTop w:val="0"/>
      <w:marBottom w:val="0"/>
      <w:divBdr>
        <w:top w:val="none" w:sz="0" w:space="0" w:color="auto"/>
        <w:left w:val="none" w:sz="0" w:space="0" w:color="auto"/>
        <w:bottom w:val="none" w:sz="0" w:space="0" w:color="auto"/>
        <w:right w:val="none" w:sz="0" w:space="0" w:color="auto"/>
      </w:divBdr>
    </w:div>
    <w:div w:id="783157932">
      <w:bodyDiv w:val="1"/>
      <w:marLeft w:val="0"/>
      <w:marRight w:val="0"/>
      <w:marTop w:val="0"/>
      <w:marBottom w:val="0"/>
      <w:divBdr>
        <w:top w:val="none" w:sz="0" w:space="0" w:color="auto"/>
        <w:left w:val="none" w:sz="0" w:space="0" w:color="auto"/>
        <w:bottom w:val="none" w:sz="0" w:space="0" w:color="auto"/>
        <w:right w:val="none" w:sz="0" w:space="0" w:color="auto"/>
      </w:divBdr>
    </w:div>
    <w:div w:id="806707468">
      <w:bodyDiv w:val="1"/>
      <w:marLeft w:val="0"/>
      <w:marRight w:val="0"/>
      <w:marTop w:val="0"/>
      <w:marBottom w:val="0"/>
      <w:divBdr>
        <w:top w:val="none" w:sz="0" w:space="0" w:color="auto"/>
        <w:left w:val="none" w:sz="0" w:space="0" w:color="auto"/>
        <w:bottom w:val="none" w:sz="0" w:space="0" w:color="auto"/>
        <w:right w:val="none" w:sz="0" w:space="0" w:color="auto"/>
      </w:divBdr>
    </w:div>
    <w:div w:id="838884473">
      <w:bodyDiv w:val="1"/>
      <w:marLeft w:val="0"/>
      <w:marRight w:val="0"/>
      <w:marTop w:val="0"/>
      <w:marBottom w:val="0"/>
      <w:divBdr>
        <w:top w:val="none" w:sz="0" w:space="0" w:color="auto"/>
        <w:left w:val="none" w:sz="0" w:space="0" w:color="auto"/>
        <w:bottom w:val="none" w:sz="0" w:space="0" w:color="auto"/>
        <w:right w:val="none" w:sz="0" w:space="0" w:color="auto"/>
      </w:divBdr>
    </w:div>
    <w:div w:id="920142803">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7067">
      <w:bodyDiv w:val="1"/>
      <w:marLeft w:val="0"/>
      <w:marRight w:val="0"/>
      <w:marTop w:val="0"/>
      <w:marBottom w:val="0"/>
      <w:divBdr>
        <w:top w:val="none" w:sz="0" w:space="0" w:color="auto"/>
        <w:left w:val="none" w:sz="0" w:space="0" w:color="auto"/>
        <w:bottom w:val="none" w:sz="0" w:space="0" w:color="auto"/>
        <w:right w:val="none" w:sz="0" w:space="0" w:color="auto"/>
      </w:divBdr>
    </w:div>
    <w:div w:id="1115445054">
      <w:bodyDiv w:val="1"/>
      <w:marLeft w:val="0"/>
      <w:marRight w:val="0"/>
      <w:marTop w:val="0"/>
      <w:marBottom w:val="0"/>
      <w:divBdr>
        <w:top w:val="none" w:sz="0" w:space="0" w:color="auto"/>
        <w:left w:val="none" w:sz="0" w:space="0" w:color="auto"/>
        <w:bottom w:val="none" w:sz="0" w:space="0" w:color="auto"/>
        <w:right w:val="none" w:sz="0" w:space="0" w:color="auto"/>
      </w:divBdr>
    </w:div>
    <w:div w:id="1155226106">
      <w:bodyDiv w:val="1"/>
      <w:marLeft w:val="0"/>
      <w:marRight w:val="0"/>
      <w:marTop w:val="0"/>
      <w:marBottom w:val="0"/>
      <w:divBdr>
        <w:top w:val="none" w:sz="0" w:space="0" w:color="auto"/>
        <w:left w:val="none" w:sz="0" w:space="0" w:color="auto"/>
        <w:bottom w:val="none" w:sz="0" w:space="0" w:color="auto"/>
        <w:right w:val="none" w:sz="0" w:space="0" w:color="auto"/>
      </w:divBdr>
      <w:divsChild>
        <w:div w:id="1671909347">
          <w:marLeft w:val="0"/>
          <w:marRight w:val="0"/>
          <w:marTop w:val="0"/>
          <w:marBottom w:val="300"/>
          <w:divBdr>
            <w:top w:val="none" w:sz="0" w:space="0" w:color="auto"/>
            <w:left w:val="none" w:sz="0" w:space="0" w:color="auto"/>
            <w:bottom w:val="none" w:sz="0" w:space="0" w:color="auto"/>
            <w:right w:val="none" w:sz="0" w:space="0" w:color="auto"/>
          </w:divBdr>
          <w:divsChild>
            <w:div w:id="1530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7915">
      <w:bodyDiv w:val="1"/>
      <w:marLeft w:val="0"/>
      <w:marRight w:val="0"/>
      <w:marTop w:val="0"/>
      <w:marBottom w:val="0"/>
      <w:divBdr>
        <w:top w:val="none" w:sz="0" w:space="0" w:color="auto"/>
        <w:left w:val="none" w:sz="0" w:space="0" w:color="auto"/>
        <w:bottom w:val="none" w:sz="0" w:space="0" w:color="auto"/>
        <w:right w:val="none" w:sz="0" w:space="0" w:color="auto"/>
      </w:divBdr>
    </w:div>
    <w:div w:id="1287001305">
      <w:bodyDiv w:val="1"/>
      <w:marLeft w:val="0"/>
      <w:marRight w:val="0"/>
      <w:marTop w:val="0"/>
      <w:marBottom w:val="0"/>
      <w:divBdr>
        <w:top w:val="none" w:sz="0" w:space="0" w:color="auto"/>
        <w:left w:val="none" w:sz="0" w:space="0" w:color="auto"/>
        <w:bottom w:val="none" w:sz="0" w:space="0" w:color="auto"/>
        <w:right w:val="none" w:sz="0" w:space="0" w:color="auto"/>
      </w:divBdr>
      <w:divsChild>
        <w:div w:id="126582084">
          <w:marLeft w:val="0"/>
          <w:marRight w:val="0"/>
          <w:marTop w:val="0"/>
          <w:marBottom w:val="300"/>
          <w:divBdr>
            <w:top w:val="none" w:sz="0" w:space="0" w:color="auto"/>
            <w:left w:val="none" w:sz="0" w:space="0" w:color="auto"/>
            <w:bottom w:val="none" w:sz="0" w:space="0" w:color="auto"/>
            <w:right w:val="none" w:sz="0" w:space="0" w:color="auto"/>
          </w:divBdr>
          <w:divsChild>
            <w:div w:id="1056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4739">
      <w:bodyDiv w:val="1"/>
      <w:marLeft w:val="0"/>
      <w:marRight w:val="0"/>
      <w:marTop w:val="0"/>
      <w:marBottom w:val="0"/>
      <w:divBdr>
        <w:top w:val="none" w:sz="0" w:space="0" w:color="auto"/>
        <w:left w:val="none" w:sz="0" w:space="0" w:color="auto"/>
        <w:bottom w:val="none" w:sz="0" w:space="0" w:color="auto"/>
        <w:right w:val="none" w:sz="0" w:space="0" w:color="auto"/>
      </w:divBdr>
    </w:div>
    <w:div w:id="1420830176">
      <w:bodyDiv w:val="1"/>
      <w:marLeft w:val="0"/>
      <w:marRight w:val="0"/>
      <w:marTop w:val="0"/>
      <w:marBottom w:val="0"/>
      <w:divBdr>
        <w:top w:val="none" w:sz="0" w:space="0" w:color="auto"/>
        <w:left w:val="none" w:sz="0" w:space="0" w:color="auto"/>
        <w:bottom w:val="none" w:sz="0" w:space="0" w:color="auto"/>
        <w:right w:val="none" w:sz="0" w:space="0" w:color="auto"/>
      </w:divBdr>
    </w:div>
    <w:div w:id="1423573199">
      <w:bodyDiv w:val="1"/>
      <w:marLeft w:val="0"/>
      <w:marRight w:val="0"/>
      <w:marTop w:val="0"/>
      <w:marBottom w:val="0"/>
      <w:divBdr>
        <w:top w:val="none" w:sz="0" w:space="0" w:color="auto"/>
        <w:left w:val="none" w:sz="0" w:space="0" w:color="auto"/>
        <w:bottom w:val="none" w:sz="0" w:space="0" w:color="auto"/>
        <w:right w:val="none" w:sz="0" w:space="0" w:color="auto"/>
      </w:divBdr>
    </w:div>
    <w:div w:id="1439450556">
      <w:bodyDiv w:val="1"/>
      <w:marLeft w:val="0"/>
      <w:marRight w:val="0"/>
      <w:marTop w:val="0"/>
      <w:marBottom w:val="0"/>
      <w:divBdr>
        <w:top w:val="none" w:sz="0" w:space="0" w:color="auto"/>
        <w:left w:val="none" w:sz="0" w:space="0" w:color="auto"/>
        <w:bottom w:val="none" w:sz="0" w:space="0" w:color="auto"/>
        <w:right w:val="none" w:sz="0" w:space="0" w:color="auto"/>
      </w:divBdr>
    </w:div>
    <w:div w:id="1470585231">
      <w:bodyDiv w:val="1"/>
      <w:marLeft w:val="0"/>
      <w:marRight w:val="0"/>
      <w:marTop w:val="0"/>
      <w:marBottom w:val="0"/>
      <w:divBdr>
        <w:top w:val="none" w:sz="0" w:space="0" w:color="auto"/>
        <w:left w:val="none" w:sz="0" w:space="0" w:color="auto"/>
        <w:bottom w:val="none" w:sz="0" w:space="0" w:color="auto"/>
        <w:right w:val="none" w:sz="0" w:space="0" w:color="auto"/>
      </w:divBdr>
    </w:div>
    <w:div w:id="1529097841">
      <w:bodyDiv w:val="1"/>
      <w:marLeft w:val="0"/>
      <w:marRight w:val="0"/>
      <w:marTop w:val="0"/>
      <w:marBottom w:val="0"/>
      <w:divBdr>
        <w:top w:val="none" w:sz="0" w:space="0" w:color="auto"/>
        <w:left w:val="none" w:sz="0" w:space="0" w:color="auto"/>
        <w:bottom w:val="none" w:sz="0" w:space="0" w:color="auto"/>
        <w:right w:val="none" w:sz="0" w:space="0" w:color="auto"/>
      </w:divBdr>
      <w:divsChild>
        <w:div w:id="309482124">
          <w:marLeft w:val="0"/>
          <w:marRight w:val="0"/>
          <w:marTop w:val="0"/>
          <w:marBottom w:val="300"/>
          <w:divBdr>
            <w:top w:val="none" w:sz="0" w:space="0" w:color="auto"/>
            <w:left w:val="none" w:sz="0" w:space="0" w:color="auto"/>
            <w:bottom w:val="none" w:sz="0" w:space="0" w:color="auto"/>
            <w:right w:val="none" w:sz="0" w:space="0" w:color="auto"/>
          </w:divBdr>
          <w:divsChild>
            <w:div w:id="11076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1468">
      <w:bodyDiv w:val="1"/>
      <w:marLeft w:val="0"/>
      <w:marRight w:val="0"/>
      <w:marTop w:val="0"/>
      <w:marBottom w:val="0"/>
      <w:divBdr>
        <w:top w:val="none" w:sz="0" w:space="0" w:color="auto"/>
        <w:left w:val="none" w:sz="0" w:space="0" w:color="auto"/>
        <w:bottom w:val="none" w:sz="0" w:space="0" w:color="auto"/>
        <w:right w:val="none" w:sz="0" w:space="0" w:color="auto"/>
      </w:divBdr>
    </w:div>
    <w:div w:id="1715034900">
      <w:bodyDiv w:val="1"/>
      <w:marLeft w:val="0"/>
      <w:marRight w:val="0"/>
      <w:marTop w:val="0"/>
      <w:marBottom w:val="0"/>
      <w:divBdr>
        <w:top w:val="none" w:sz="0" w:space="0" w:color="auto"/>
        <w:left w:val="none" w:sz="0" w:space="0" w:color="auto"/>
        <w:bottom w:val="none" w:sz="0" w:space="0" w:color="auto"/>
        <w:right w:val="none" w:sz="0" w:space="0" w:color="auto"/>
      </w:divBdr>
    </w:div>
    <w:div w:id="1727682596">
      <w:bodyDiv w:val="1"/>
      <w:marLeft w:val="0"/>
      <w:marRight w:val="0"/>
      <w:marTop w:val="0"/>
      <w:marBottom w:val="0"/>
      <w:divBdr>
        <w:top w:val="none" w:sz="0" w:space="0" w:color="auto"/>
        <w:left w:val="none" w:sz="0" w:space="0" w:color="auto"/>
        <w:bottom w:val="none" w:sz="0" w:space="0" w:color="auto"/>
        <w:right w:val="none" w:sz="0" w:space="0" w:color="auto"/>
      </w:divBdr>
      <w:divsChild>
        <w:div w:id="1429959270">
          <w:marLeft w:val="0"/>
          <w:marRight w:val="0"/>
          <w:marTop w:val="0"/>
          <w:marBottom w:val="300"/>
          <w:divBdr>
            <w:top w:val="none" w:sz="0" w:space="0" w:color="auto"/>
            <w:left w:val="none" w:sz="0" w:space="0" w:color="auto"/>
            <w:bottom w:val="none" w:sz="0" w:space="0" w:color="auto"/>
            <w:right w:val="none" w:sz="0" w:space="0" w:color="auto"/>
          </w:divBdr>
          <w:divsChild>
            <w:div w:id="503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5279">
      <w:bodyDiv w:val="1"/>
      <w:marLeft w:val="0"/>
      <w:marRight w:val="0"/>
      <w:marTop w:val="0"/>
      <w:marBottom w:val="0"/>
      <w:divBdr>
        <w:top w:val="none" w:sz="0" w:space="0" w:color="auto"/>
        <w:left w:val="none" w:sz="0" w:space="0" w:color="auto"/>
        <w:bottom w:val="none" w:sz="0" w:space="0" w:color="auto"/>
        <w:right w:val="none" w:sz="0" w:space="0" w:color="auto"/>
      </w:divBdr>
    </w:div>
    <w:div w:id="1833443847">
      <w:bodyDiv w:val="1"/>
      <w:marLeft w:val="0"/>
      <w:marRight w:val="0"/>
      <w:marTop w:val="0"/>
      <w:marBottom w:val="0"/>
      <w:divBdr>
        <w:top w:val="none" w:sz="0" w:space="0" w:color="auto"/>
        <w:left w:val="none" w:sz="0" w:space="0" w:color="auto"/>
        <w:bottom w:val="none" w:sz="0" w:space="0" w:color="auto"/>
        <w:right w:val="none" w:sz="0" w:space="0" w:color="auto"/>
      </w:divBdr>
    </w:div>
    <w:div w:id="1946308066">
      <w:bodyDiv w:val="1"/>
      <w:marLeft w:val="0"/>
      <w:marRight w:val="0"/>
      <w:marTop w:val="0"/>
      <w:marBottom w:val="0"/>
      <w:divBdr>
        <w:top w:val="none" w:sz="0" w:space="0" w:color="auto"/>
        <w:left w:val="none" w:sz="0" w:space="0" w:color="auto"/>
        <w:bottom w:val="none" w:sz="0" w:space="0" w:color="auto"/>
        <w:right w:val="none" w:sz="0" w:space="0" w:color="auto"/>
      </w:divBdr>
    </w:div>
    <w:div w:id="1974434689">
      <w:bodyDiv w:val="1"/>
      <w:marLeft w:val="0"/>
      <w:marRight w:val="0"/>
      <w:marTop w:val="0"/>
      <w:marBottom w:val="0"/>
      <w:divBdr>
        <w:top w:val="none" w:sz="0" w:space="0" w:color="auto"/>
        <w:left w:val="none" w:sz="0" w:space="0" w:color="auto"/>
        <w:bottom w:val="none" w:sz="0" w:space="0" w:color="auto"/>
        <w:right w:val="none" w:sz="0" w:space="0" w:color="auto"/>
      </w:divBdr>
    </w:div>
    <w:div w:id="2004700316">
      <w:bodyDiv w:val="1"/>
      <w:marLeft w:val="0"/>
      <w:marRight w:val="0"/>
      <w:marTop w:val="0"/>
      <w:marBottom w:val="0"/>
      <w:divBdr>
        <w:top w:val="none" w:sz="0" w:space="0" w:color="auto"/>
        <w:left w:val="none" w:sz="0" w:space="0" w:color="auto"/>
        <w:bottom w:val="none" w:sz="0" w:space="0" w:color="auto"/>
        <w:right w:val="none" w:sz="0" w:space="0" w:color="auto"/>
      </w:divBdr>
    </w:div>
    <w:div w:id="2027831162">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fastbusinessplans.com/sample-business-plans.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stbusinessplans.com/business-plan-template.htm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fastbusinessplans.com/business-plan-guide.html" TargetMode="External"/><Relationship Id="rId4" Type="http://schemas.openxmlformats.org/officeDocument/2006/relationships/settings" Target="settings.xml"/><Relationship Id="rId9" Type="http://schemas.openxmlformats.org/officeDocument/2006/relationships/hyperlink" Target="http://www.fastbusinessplans.com/" TargetMode="External"/><Relationship Id="rId14" Type="http://schemas.openxmlformats.org/officeDocument/2006/relationships/chart" Target="charts/chart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http://www.fastbusinessplans.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fastbusinessplans.com/"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Teresa\Documents\Elance\Companies\2012\week%20of%2001.09.12\Mark%20Piscapo\Working\financial%20analysis%2001.31.12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sz="1775" b="1" i="0" u="none" strike="noStrike" baseline="0">
                <a:solidFill>
                  <a:srgbClr val="FFFFFF"/>
                </a:solidFill>
                <a:latin typeface="Arial"/>
                <a:ea typeface="Arial"/>
                <a:cs typeface="Arial"/>
              </a:defRPr>
            </a:pPr>
            <a:r>
              <a:rPr lang="en-US"/>
              <a:t>Breakeven Analysis</a:t>
            </a:r>
          </a:p>
        </c:rich>
      </c:tx>
      <c:layout>
        <c:manualLayout>
          <c:xMode val="edge"/>
          <c:yMode val="edge"/>
          <c:x val="0.29338129383289435"/>
          <c:y val="3.3248123361726944E-2"/>
        </c:manualLayout>
      </c:layout>
      <c:overlay val="1"/>
      <c:spPr>
        <a:noFill/>
        <a:ln w="25400">
          <a:noFill/>
        </a:ln>
      </c:spPr>
    </c:title>
    <c:autoTitleDeleted val="0"/>
    <c:plotArea>
      <c:layout>
        <c:manualLayout>
          <c:layoutTarget val="inner"/>
          <c:xMode val="edge"/>
          <c:yMode val="edge"/>
          <c:x val="0.15563519855769375"/>
          <c:y val="0.21994912377758044"/>
          <c:w val="0.78354272377320056"/>
          <c:h val="0.59846622051108456"/>
        </c:manualLayout>
      </c:layout>
      <c:lineChart>
        <c:grouping val="standard"/>
        <c:varyColors val="1"/>
        <c:ser>
          <c:idx val="1"/>
          <c:order val="0"/>
          <c:tx>
            <c:strRef>
              <c:f>'7.4 Break Even Analysis '!$C$11</c:f>
              <c:strCache>
                <c:ptCount val="1"/>
                <c:pt idx="0">
                  <c:v>NET REVENUE</c:v>
                </c:pt>
              </c:strCache>
            </c:strRef>
          </c:tx>
          <c:spPr>
            <a:ln w="38100">
              <a:solidFill>
                <a:srgbClr val="000000"/>
              </a:solidFill>
              <a:prstDash val="solid"/>
            </a:ln>
          </c:spPr>
          <c:marker>
            <c:symbol val="none"/>
          </c:marker>
          <c:cat>
            <c:numRef>
              <c:f>'7.4 Break Even Analysis '!$B$12:$B$28</c:f>
              <c:numCache>
                <c:formatCode>#,##0_);[Red]\(#,##0\)</c:formatCode>
                <c:ptCount val="17"/>
                <c:pt idx="0">
                  <c:v>0</c:v>
                </c:pt>
                <c:pt idx="1">
                  <c:v>13933.54</c:v>
                </c:pt>
                <c:pt idx="2">
                  <c:v>27867.08</c:v>
                </c:pt>
                <c:pt idx="3">
                  <c:v>41800.620000000003</c:v>
                </c:pt>
                <c:pt idx="4">
                  <c:v>55734.16</c:v>
                </c:pt>
                <c:pt idx="5">
                  <c:v>69667.700000000012</c:v>
                </c:pt>
                <c:pt idx="6">
                  <c:v>83601.24000000002</c:v>
                </c:pt>
                <c:pt idx="7">
                  <c:v>97534.780000000028</c:v>
                </c:pt>
                <c:pt idx="8">
                  <c:v>111468.32000000004</c:v>
                </c:pt>
                <c:pt idx="9">
                  <c:v>125401.86000000004</c:v>
                </c:pt>
                <c:pt idx="10">
                  <c:v>139335.40000000005</c:v>
                </c:pt>
                <c:pt idx="11">
                  <c:v>153268.94000000006</c:v>
                </c:pt>
                <c:pt idx="12">
                  <c:v>167202.48000000007</c:v>
                </c:pt>
                <c:pt idx="13">
                  <c:v>181136.02000000008</c:v>
                </c:pt>
                <c:pt idx="14">
                  <c:v>195069.56000000008</c:v>
                </c:pt>
                <c:pt idx="15">
                  <c:v>209003.10000000009</c:v>
                </c:pt>
                <c:pt idx="16">
                  <c:v>222936.6400000001</c:v>
                </c:pt>
              </c:numCache>
            </c:numRef>
          </c:cat>
          <c:val>
            <c:numRef>
              <c:f>'7.4 Break Even Analysis '!$C$12:$C$28</c:f>
              <c:numCache>
                <c:formatCode>"$"#,##0</c:formatCode>
                <c:ptCount val="17"/>
                <c:pt idx="0">
                  <c:v>0</c:v>
                </c:pt>
                <c:pt idx="1">
                  <c:v>158424.3498</c:v>
                </c:pt>
                <c:pt idx="2">
                  <c:v>316848.69959999999</c:v>
                </c:pt>
                <c:pt idx="3">
                  <c:v>475273.04940000002</c:v>
                </c:pt>
                <c:pt idx="4">
                  <c:v>633697.39919999999</c:v>
                </c:pt>
                <c:pt idx="5">
                  <c:v>792121.74900000007</c:v>
                </c:pt>
                <c:pt idx="6">
                  <c:v>950546.09880000015</c:v>
                </c:pt>
                <c:pt idx="7">
                  <c:v>1108970.4486000002</c:v>
                </c:pt>
                <c:pt idx="8">
                  <c:v>1267394.7984000004</c:v>
                </c:pt>
                <c:pt idx="9">
                  <c:v>1425819.1482000004</c:v>
                </c:pt>
                <c:pt idx="10">
                  <c:v>1584243.4980000004</c:v>
                </c:pt>
                <c:pt idx="11">
                  <c:v>1742667.8478000006</c:v>
                </c:pt>
                <c:pt idx="12">
                  <c:v>1901092.1976000005</c:v>
                </c:pt>
                <c:pt idx="13">
                  <c:v>2059516.5474000007</c:v>
                </c:pt>
                <c:pt idx="14">
                  <c:v>2217940.8972000009</c:v>
                </c:pt>
                <c:pt idx="15">
                  <c:v>2376365.2470000009</c:v>
                </c:pt>
                <c:pt idx="16">
                  <c:v>2534789.5968000009</c:v>
                </c:pt>
              </c:numCache>
            </c:numRef>
          </c:val>
          <c:smooth val="1"/>
          <c:extLst>
            <c:ext xmlns:c16="http://schemas.microsoft.com/office/drawing/2014/chart" uri="{C3380CC4-5D6E-409C-BE32-E72D297353CC}">
              <c16:uniqueId val="{00000000-66B2-4807-9D07-2BECFCA8A6CF}"/>
            </c:ext>
          </c:extLst>
        </c:ser>
        <c:ser>
          <c:idx val="2"/>
          <c:order val="1"/>
          <c:tx>
            <c:strRef>
              <c:f>'7.4 Break Even Analysis '!$D$11</c:f>
              <c:strCache>
                <c:ptCount val="1"/>
                <c:pt idx="0">
                  <c:v>FIXED COST</c:v>
                </c:pt>
              </c:strCache>
            </c:strRef>
          </c:tx>
          <c:spPr>
            <a:ln w="12700">
              <a:solidFill>
                <a:srgbClr val="000000"/>
              </a:solidFill>
              <a:prstDash val="solid"/>
            </a:ln>
          </c:spPr>
          <c:marker>
            <c:symbol val="none"/>
          </c:marker>
          <c:cat>
            <c:numRef>
              <c:f>'7.4 Break Even Analysis '!$B$12:$B$28</c:f>
              <c:numCache>
                <c:formatCode>#,##0_);[Red]\(#,##0\)</c:formatCode>
                <c:ptCount val="17"/>
                <c:pt idx="0">
                  <c:v>0</c:v>
                </c:pt>
                <c:pt idx="1">
                  <c:v>13933.54</c:v>
                </c:pt>
                <c:pt idx="2">
                  <c:v>27867.08</c:v>
                </c:pt>
                <c:pt idx="3">
                  <c:v>41800.620000000003</c:v>
                </c:pt>
                <c:pt idx="4">
                  <c:v>55734.16</c:v>
                </c:pt>
                <c:pt idx="5">
                  <c:v>69667.700000000012</c:v>
                </c:pt>
                <c:pt idx="6">
                  <c:v>83601.24000000002</c:v>
                </c:pt>
                <c:pt idx="7">
                  <c:v>97534.780000000028</c:v>
                </c:pt>
                <c:pt idx="8">
                  <c:v>111468.32000000004</c:v>
                </c:pt>
                <c:pt idx="9">
                  <c:v>125401.86000000004</c:v>
                </c:pt>
                <c:pt idx="10">
                  <c:v>139335.40000000005</c:v>
                </c:pt>
                <c:pt idx="11">
                  <c:v>153268.94000000006</c:v>
                </c:pt>
                <c:pt idx="12">
                  <c:v>167202.48000000007</c:v>
                </c:pt>
                <c:pt idx="13">
                  <c:v>181136.02000000008</c:v>
                </c:pt>
                <c:pt idx="14">
                  <c:v>195069.56000000008</c:v>
                </c:pt>
                <c:pt idx="15">
                  <c:v>209003.10000000009</c:v>
                </c:pt>
                <c:pt idx="16">
                  <c:v>222936.6400000001</c:v>
                </c:pt>
              </c:numCache>
            </c:numRef>
          </c:cat>
          <c:val>
            <c:numRef>
              <c:f>'7.4 Break Even Analysis '!$D$12:$D$28</c:f>
              <c:numCache>
                <c:formatCode>"$"#,##0</c:formatCode>
                <c:ptCount val="17"/>
                <c:pt idx="0">
                  <c:v>669186.01169962238</c:v>
                </c:pt>
                <c:pt idx="1">
                  <c:v>669186.01169962238</c:v>
                </c:pt>
                <c:pt idx="2">
                  <c:v>669186.01169962238</c:v>
                </c:pt>
                <c:pt idx="3">
                  <c:v>669186.01169962238</c:v>
                </c:pt>
                <c:pt idx="4">
                  <c:v>669186.01169962238</c:v>
                </c:pt>
                <c:pt idx="5">
                  <c:v>669186.01169962238</c:v>
                </c:pt>
                <c:pt idx="6">
                  <c:v>669186.01169962238</c:v>
                </c:pt>
                <c:pt idx="7">
                  <c:v>669186.01169962238</c:v>
                </c:pt>
                <c:pt idx="8">
                  <c:v>669186.01169962238</c:v>
                </c:pt>
                <c:pt idx="9">
                  <c:v>669186.01169962238</c:v>
                </c:pt>
                <c:pt idx="10">
                  <c:v>669186.01169962238</c:v>
                </c:pt>
                <c:pt idx="11">
                  <c:v>669186.01169962238</c:v>
                </c:pt>
                <c:pt idx="12">
                  <c:v>669186.01169962238</c:v>
                </c:pt>
                <c:pt idx="13">
                  <c:v>669186.01169962238</c:v>
                </c:pt>
                <c:pt idx="14">
                  <c:v>669186.01169962238</c:v>
                </c:pt>
                <c:pt idx="15">
                  <c:v>669186.01169962238</c:v>
                </c:pt>
                <c:pt idx="16">
                  <c:v>669186.01169962238</c:v>
                </c:pt>
              </c:numCache>
            </c:numRef>
          </c:val>
          <c:smooth val="1"/>
          <c:extLst>
            <c:ext xmlns:c16="http://schemas.microsoft.com/office/drawing/2014/chart" uri="{C3380CC4-5D6E-409C-BE32-E72D297353CC}">
              <c16:uniqueId val="{00000001-66B2-4807-9D07-2BECFCA8A6CF}"/>
            </c:ext>
          </c:extLst>
        </c:ser>
        <c:ser>
          <c:idx val="4"/>
          <c:order val="2"/>
          <c:tx>
            <c:strRef>
              <c:f>'7.4 Break Even Analysis '!$F$11</c:f>
              <c:strCache>
                <c:ptCount val="1"/>
                <c:pt idx="0">
                  <c:v>TOTAL COST</c:v>
                </c:pt>
              </c:strCache>
            </c:strRef>
          </c:tx>
          <c:spPr>
            <a:ln w="25400">
              <a:solidFill>
                <a:srgbClr val="FF0000"/>
              </a:solidFill>
              <a:prstDash val="solid"/>
            </a:ln>
          </c:spPr>
          <c:marker>
            <c:symbol val="none"/>
          </c:marker>
          <c:cat>
            <c:numRef>
              <c:f>'7.4 Break Even Analysis '!$B$12:$B$28</c:f>
              <c:numCache>
                <c:formatCode>#,##0_);[Red]\(#,##0\)</c:formatCode>
                <c:ptCount val="17"/>
                <c:pt idx="0">
                  <c:v>0</c:v>
                </c:pt>
                <c:pt idx="1">
                  <c:v>13933.54</c:v>
                </c:pt>
                <c:pt idx="2">
                  <c:v>27867.08</c:v>
                </c:pt>
                <c:pt idx="3">
                  <c:v>41800.620000000003</c:v>
                </c:pt>
                <c:pt idx="4">
                  <c:v>55734.16</c:v>
                </c:pt>
                <c:pt idx="5">
                  <c:v>69667.700000000012</c:v>
                </c:pt>
                <c:pt idx="6">
                  <c:v>83601.24000000002</c:v>
                </c:pt>
                <c:pt idx="7">
                  <c:v>97534.780000000028</c:v>
                </c:pt>
                <c:pt idx="8">
                  <c:v>111468.32000000004</c:v>
                </c:pt>
                <c:pt idx="9">
                  <c:v>125401.86000000004</c:v>
                </c:pt>
                <c:pt idx="10">
                  <c:v>139335.40000000005</c:v>
                </c:pt>
                <c:pt idx="11">
                  <c:v>153268.94000000006</c:v>
                </c:pt>
                <c:pt idx="12">
                  <c:v>167202.48000000007</c:v>
                </c:pt>
                <c:pt idx="13">
                  <c:v>181136.02000000008</c:v>
                </c:pt>
                <c:pt idx="14">
                  <c:v>195069.56000000008</c:v>
                </c:pt>
                <c:pt idx="15">
                  <c:v>209003.10000000009</c:v>
                </c:pt>
                <c:pt idx="16">
                  <c:v>222936.6400000001</c:v>
                </c:pt>
              </c:numCache>
            </c:numRef>
          </c:cat>
          <c:val>
            <c:numRef>
              <c:f>'7.4 Break Even Analysis '!$F$12:$F$28</c:f>
              <c:numCache>
                <c:formatCode>"$"#,##0</c:formatCode>
                <c:ptCount val="17"/>
                <c:pt idx="0">
                  <c:v>669186.01169962238</c:v>
                </c:pt>
                <c:pt idx="1">
                  <c:v>732012.41546156351</c:v>
                </c:pt>
                <c:pt idx="2">
                  <c:v>794838.81922350463</c:v>
                </c:pt>
                <c:pt idx="3">
                  <c:v>857665.22298544575</c:v>
                </c:pt>
                <c:pt idx="4">
                  <c:v>920491.62674738676</c:v>
                </c:pt>
                <c:pt idx="5">
                  <c:v>983318.030509328</c:v>
                </c:pt>
                <c:pt idx="6">
                  <c:v>1046144.434271269</c:v>
                </c:pt>
                <c:pt idx="7">
                  <c:v>1108970.8380332103</c:v>
                </c:pt>
                <c:pt idx="8">
                  <c:v>1171797.2417951513</c:v>
                </c:pt>
                <c:pt idx="9">
                  <c:v>1234623.6455570925</c:v>
                </c:pt>
                <c:pt idx="10">
                  <c:v>1297450.0493190335</c:v>
                </c:pt>
                <c:pt idx="11">
                  <c:v>1360276.4530809748</c:v>
                </c:pt>
                <c:pt idx="12">
                  <c:v>1423102.856842916</c:v>
                </c:pt>
                <c:pt idx="13">
                  <c:v>1485929.260604857</c:v>
                </c:pt>
                <c:pt idx="14">
                  <c:v>1548755.664366798</c:v>
                </c:pt>
                <c:pt idx="15">
                  <c:v>1611582.0681287393</c:v>
                </c:pt>
                <c:pt idx="16">
                  <c:v>1674408.4718906805</c:v>
                </c:pt>
              </c:numCache>
            </c:numRef>
          </c:val>
          <c:smooth val="1"/>
          <c:extLst>
            <c:ext xmlns:c16="http://schemas.microsoft.com/office/drawing/2014/chart" uri="{C3380CC4-5D6E-409C-BE32-E72D297353CC}">
              <c16:uniqueId val="{00000002-66B2-4807-9D07-2BECFCA8A6CF}"/>
            </c:ext>
          </c:extLst>
        </c:ser>
        <c:dLbls>
          <c:showLegendKey val="0"/>
          <c:showVal val="0"/>
          <c:showCatName val="0"/>
          <c:showSerName val="0"/>
          <c:showPercent val="0"/>
          <c:showBubbleSize val="0"/>
        </c:dLbls>
        <c:smooth val="0"/>
        <c:axId val="150204800"/>
        <c:axId val="150206720"/>
      </c:lineChart>
      <c:catAx>
        <c:axId val="150204800"/>
        <c:scaling>
          <c:orientation val="minMax"/>
        </c:scaling>
        <c:delete val="1"/>
        <c:axPos val="b"/>
        <c:title>
          <c:tx>
            <c:rich>
              <a:bodyPr/>
              <a:lstStyle/>
              <a:p>
                <a:pPr>
                  <a:defRPr sz="1175" b="1" i="0" u="none" strike="noStrike" baseline="0">
                    <a:solidFill>
                      <a:srgbClr val="FFFFFF"/>
                    </a:solidFill>
                    <a:latin typeface="Arial"/>
                    <a:ea typeface="Arial"/>
                    <a:cs typeface="Arial"/>
                  </a:defRPr>
                </a:pPr>
                <a:r>
                  <a:rPr lang="en-US"/>
                  <a:t>NET UNITS (000)</a:t>
                </a:r>
              </a:p>
            </c:rich>
          </c:tx>
          <c:layout>
            <c:manualLayout>
              <c:xMode val="edge"/>
              <c:yMode val="edge"/>
              <c:x val="0.42039392713859081"/>
              <c:y val="0.91304461847204477"/>
            </c:manualLayout>
          </c:layout>
          <c:overlay val="1"/>
          <c:spPr>
            <a:noFill/>
            <a:ln w="25400">
              <a:noFill/>
            </a:ln>
          </c:spPr>
        </c:title>
        <c:numFmt formatCode="General" sourceLinked="0"/>
        <c:majorTickMark val="none"/>
        <c:minorTickMark val="cross"/>
        <c:tickLblPos val="nextTo"/>
        <c:crossAx val="150206720"/>
        <c:crosses val="autoZero"/>
        <c:auto val="1"/>
        <c:lblAlgn val="ctr"/>
        <c:lblOffset val="100"/>
        <c:tickLblSkip val="1"/>
        <c:tickMarkSkip val="1"/>
        <c:noMultiLvlLbl val="1"/>
      </c:catAx>
      <c:valAx>
        <c:axId val="150206720"/>
        <c:scaling>
          <c:orientation val="minMax"/>
        </c:scaling>
        <c:delete val="1"/>
        <c:axPos val="l"/>
        <c:title>
          <c:tx>
            <c:rich>
              <a:bodyPr/>
              <a:lstStyle/>
              <a:p>
                <a:pPr>
                  <a:defRPr sz="975" b="1" i="0" u="sng" strike="noStrike" baseline="0">
                    <a:solidFill>
                      <a:srgbClr val="000000"/>
                    </a:solidFill>
                    <a:latin typeface="Arial"/>
                    <a:ea typeface="Arial"/>
                    <a:cs typeface="Arial"/>
                  </a:defRPr>
                </a:pPr>
                <a:r>
                  <a:rPr lang="en-US"/>
                  <a:t>COST-VOLUME-PROFIT</a:t>
                </a:r>
              </a:p>
            </c:rich>
          </c:tx>
          <c:layout>
            <c:manualLayout>
              <c:xMode val="edge"/>
              <c:yMode val="edge"/>
              <c:x val="1.9678013610742551E-2"/>
              <c:y val="0.27877272664832575"/>
            </c:manualLayout>
          </c:layout>
          <c:overlay val="1"/>
          <c:spPr>
            <a:noFill/>
            <a:ln w="25400">
              <a:noFill/>
            </a:ln>
          </c:spPr>
        </c:title>
        <c:numFmt formatCode="&quot;$&quot;#,##0" sourceLinked="1"/>
        <c:majorTickMark val="none"/>
        <c:minorTickMark val="cross"/>
        <c:tickLblPos val="nextTo"/>
        <c:crossAx val="150204800"/>
        <c:crosses val="autoZero"/>
        <c:crossBetween val="midCat"/>
      </c:valAx>
      <c:spPr>
        <a:solidFill>
          <a:srgbClr val="FFFFFF"/>
        </a:solidFill>
        <a:ln w="25400">
          <a:noFill/>
        </a:ln>
      </c:spPr>
    </c:plotArea>
    <c:plotVisOnly val="1"/>
    <c:dispBlanksAs val="gap"/>
    <c:showDLblsOverMax val="1"/>
  </c:chart>
  <c:spPr>
    <a:gradFill rotWithShape="0">
      <a:gsLst>
        <a:gs pos="0">
          <a:srgbClr val="E3E3E3">
            <a:gamma/>
            <a:shade val="46275"/>
            <a:invGamma/>
          </a:srgbClr>
        </a:gs>
        <a:gs pos="50000">
          <a:srgbClr val="E3E3E3"/>
        </a:gs>
        <a:gs pos="100000">
          <a:srgbClr val="E3E3E3">
            <a:gamma/>
            <a:shade val="46275"/>
            <a:invGamma/>
          </a:srgbClr>
        </a:gs>
      </a:gsLst>
      <a:lin ang="5400000" scaled="1"/>
    </a:gradFill>
    <a:ln w="3175">
      <a:solidFill>
        <a:srgbClr val="000000"/>
      </a:solidFill>
      <a:prstDash val="solid"/>
    </a:ln>
    <a:effectLst>
      <a:outerShdw dist="35921" dir="2700000" algn="br">
        <a:srgbClr val="000000"/>
      </a:outerShdw>
    </a:effectLst>
  </c:spPr>
  <c:txPr>
    <a:bodyPr/>
    <a:lstStyle/>
    <a:p>
      <a:pPr>
        <a:defRPr sz="900" b="0" i="0" u="none" strike="noStrike" baseline="0">
          <a:solidFill>
            <a:srgbClr val="000000"/>
          </a:solidFill>
          <a:latin typeface="Arial"/>
          <a:ea typeface="Arial"/>
          <a:cs typeface="Arial"/>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35DE-DB81-4B6E-AD44-E79BA846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8788</Words>
  <Characters>50098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Restaurant Business Plan Template</vt:lpstr>
    </vt:vector>
  </TitlesOfParts>
  <Company/>
  <LinksUpToDate>false</LinksUpToDate>
  <CharactersWithSpaces>58769</CharactersWithSpaces>
  <SharedDoc>false</SharedDoc>
  <HLinks>
    <vt:vector size="432" baseType="variant">
      <vt:variant>
        <vt:i4>1245278</vt:i4>
      </vt:variant>
      <vt:variant>
        <vt:i4>408</vt:i4>
      </vt:variant>
      <vt:variant>
        <vt:i4>0</vt:i4>
      </vt:variant>
      <vt:variant>
        <vt:i4>5</vt:i4>
      </vt:variant>
      <vt:variant>
        <vt:lpwstr>http://www.fastbusinessplans.com/business-plan-guide.html</vt:lpwstr>
      </vt:variant>
      <vt:variant>
        <vt:lpwstr/>
      </vt:variant>
      <vt:variant>
        <vt:i4>7077934</vt:i4>
      </vt:variant>
      <vt:variant>
        <vt:i4>405</vt:i4>
      </vt:variant>
      <vt:variant>
        <vt:i4>0</vt:i4>
      </vt:variant>
      <vt:variant>
        <vt:i4>5</vt:i4>
      </vt:variant>
      <vt:variant>
        <vt:lpwstr>http://www.fastbusinessplans.com/sample-business-plans.html</vt:lpwstr>
      </vt:variant>
      <vt:variant>
        <vt:lpwstr/>
      </vt:variant>
      <vt:variant>
        <vt:i4>4849665</vt:i4>
      </vt:variant>
      <vt:variant>
        <vt:i4>402</vt:i4>
      </vt:variant>
      <vt:variant>
        <vt:i4>0</vt:i4>
      </vt:variant>
      <vt:variant>
        <vt:i4>5</vt:i4>
      </vt:variant>
      <vt:variant>
        <vt:lpwstr>http://www.fastbusinessplans.com/business-plan-template.html</vt:lpwstr>
      </vt:variant>
      <vt:variant>
        <vt:lpwstr/>
      </vt:variant>
      <vt:variant>
        <vt:i4>1376309</vt:i4>
      </vt:variant>
      <vt:variant>
        <vt:i4>395</vt:i4>
      </vt:variant>
      <vt:variant>
        <vt:i4>0</vt:i4>
      </vt:variant>
      <vt:variant>
        <vt:i4>5</vt:i4>
      </vt:variant>
      <vt:variant>
        <vt:lpwstr/>
      </vt:variant>
      <vt:variant>
        <vt:lpwstr>_Toc316294953</vt:lpwstr>
      </vt:variant>
      <vt:variant>
        <vt:i4>1376309</vt:i4>
      </vt:variant>
      <vt:variant>
        <vt:i4>389</vt:i4>
      </vt:variant>
      <vt:variant>
        <vt:i4>0</vt:i4>
      </vt:variant>
      <vt:variant>
        <vt:i4>5</vt:i4>
      </vt:variant>
      <vt:variant>
        <vt:lpwstr/>
      </vt:variant>
      <vt:variant>
        <vt:lpwstr>_Toc316294952</vt:lpwstr>
      </vt:variant>
      <vt:variant>
        <vt:i4>1376309</vt:i4>
      </vt:variant>
      <vt:variant>
        <vt:i4>383</vt:i4>
      </vt:variant>
      <vt:variant>
        <vt:i4>0</vt:i4>
      </vt:variant>
      <vt:variant>
        <vt:i4>5</vt:i4>
      </vt:variant>
      <vt:variant>
        <vt:lpwstr/>
      </vt:variant>
      <vt:variant>
        <vt:lpwstr>_Toc316294951</vt:lpwstr>
      </vt:variant>
      <vt:variant>
        <vt:i4>1376309</vt:i4>
      </vt:variant>
      <vt:variant>
        <vt:i4>377</vt:i4>
      </vt:variant>
      <vt:variant>
        <vt:i4>0</vt:i4>
      </vt:variant>
      <vt:variant>
        <vt:i4>5</vt:i4>
      </vt:variant>
      <vt:variant>
        <vt:lpwstr/>
      </vt:variant>
      <vt:variant>
        <vt:lpwstr>_Toc316294950</vt:lpwstr>
      </vt:variant>
      <vt:variant>
        <vt:i4>1310773</vt:i4>
      </vt:variant>
      <vt:variant>
        <vt:i4>371</vt:i4>
      </vt:variant>
      <vt:variant>
        <vt:i4>0</vt:i4>
      </vt:variant>
      <vt:variant>
        <vt:i4>5</vt:i4>
      </vt:variant>
      <vt:variant>
        <vt:lpwstr/>
      </vt:variant>
      <vt:variant>
        <vt:lpwstr>_Toc316294949</vt:lpwstr>
      </vt:variant>
      <vt:variant>
        <vt:i4>1310773</vt:i4>
      </vt:variant>
      <vt:variant>
        <vt:i4>365</vt:i4>
      </vt:variant>
      <vt:variant>
        <vt:i4>0</vt:i4>
      </vt:variant>
      <vt:variant>
        <vt:i4>5</vt:i4>
      </vt:variant>
      <vt:variant>
        <vt:lpwstr/>
      </vt:variant>
      <vt:variant>
        <vt:lpwstr>_Toc316294948</vt:lpwstr>
      </vt:variant>
      <vt:variant>
        <vt:i4>1310773</vt:i4>
      </vt:variant>
      <vt:variant>
        <vt:i4>359</vt:i4>
      </vt:variant>
      <vt:variant>
        <vt:i4>0</vt:i4>
      </vt:variant>
      <vt:variant>
        <vt:i4>5</vt:i4>
      </vt:variant>
      <vt:variant>
        <vt:lpwstr/>
      </vt:variant>
      <vt:variant>
        <vt:lpwstr>_Toc316294947</vt:lpwstr>
      </vt:variant>
      <vt:variant>
        <vt:i4>1310773</vt:i4>
      </vt:variant>
      <vt:variant>
        <vt:i4>353</vt:i4>
      </vt:variant>
      <vt:variant>
        <vt:i4>0</vt:i4>
      </vt:variant>
      <vt:variant>
        <vt:i4>5</vt:i4>
      </vt:variant>
      <vt:variant>
        <vt:lpwstr/>
      </vt:variant>
      <vt:variant>
        <vt:lpwstr>_Toc316294946</vt:lpwstr>
      </vt:variant>
      <vt:variant>
        <vt:i4>1310773</vt:i4>
      </vt:variant>
      <vt:variant>
        <vt:i4>347</vt:i4>
      </vt:variant>
      <vt:variant>
        <vt:i4>0</vt:i4>
      </vt:variant>
      <vt:variant>
        <vt:i4>5</vt:i4>
      </vt:variant>
      <vt:variant>
        <vt:lpwstr/>
      </vt:variant>
      <vt:variant>
        <vt:lpwstr>_Toc316294945</vt:lpwstr>
      </vt:variant>
      <vt:variant>
        <vt:i4>1310773</vt:i4>
      </vt:variant>
      <vt:variant>
        <vt:i4>341</vt:i4>
      </vt:variant>
      <vt:variant>
        <vt:i4>0</vt:i4>
      </vt:variant>
      <vt:variant>
        <vt:i4>5</vt:i4>
      </vt:variant>
      <vt:variant>
        <vt:lpwstr/>
      </vt:variant>
      <vt:variant>
        <vt:lpwstr>_Toc316294944</vt:lpwstr>
      </vt:variant>
      <vt:variant>
        <vt:i4>1310773</vt:i4>
      </vt:variant>
      <vt:variant>
        <vt:i4>335</vt:i4>
      </vt:variant>
      <vt:variant>
        <vt:i4>0</vt:i4>
      </vt:variant>
      <vt:variant>
        <vt:i4>5</vt:i4>
      </vt:variant>
      <vt:variant>
        <vt:lpwstr/>
      </vt:variant>
      <vt:variant>
        <vt:lpwstr>_Toc316294943</vt:lpwstr>
      </vt:variant>
      <vt:variant>
        <vt:i4>1310773</vt:i4>
      </vt:variant>
      <vt:variant>
        <vt:i4>329</vt:i4>
      </vt:variant>
      <vt:variant>
        <vt:i4>0</vt:i4>
      </vt:variant>
      <vt:variant>
        <vt:i4>5</vt:i4>
      </vt:variant>
      <vt:variant>
        <vt:lpwstr/>
      </vt:variant>
      <vt:variant>
        <vt:lpwstr>_Toc316294942</vt:lpwstr>
      </vt:variant>
      <vt:variant>
        <vt:i4>1310773</vt:i4>
      </vt:variant>
      <vt:variant>
        <vt:i4>323</vt:i4>
      </vt:variant>
      <vt:variant>
        <vt:i4>0</vt:i4>
      </vt:variant>
      <vt:variant>
        <vt:i4>5</vt:i4>
      </vt:variant>
      <vt:variant>
        <vt:lpwstr/>
      </vt:variant>
      <vt:variant>
        <vt:lpwstr>_Toc316294941</vt:lpwstr>
      </vt:variant>
      <vt:variant>
        <vt:i4>1310773</vt:i4>
      </vt:variant>
      <vt:variant>
        <vt:i4>317</vt:i4>
      </vt:variant>
      <vt:variant>
        <vt:i4>0</vt:i4>
      </vt:variant>
      <vt:variant>
        <vt:i4>5</vt:i4>
      </vt:variant>
      <vt:variant>
        <vt:lpwstr/>
      </vt:variant>
      <vt:variant>
        <vt:lpwstr>_Toc316294940</vt:lpwstr>
      </vt:variant>
      <vt:variant>
        <vt:i4>1245237</vt:i4>
      </vt:variant>
      <vt:variant>
        <vt:i4>311</vt:i4>
      </vt:variant>
      <vt:variant>
        <vt:i4>0</vt:i4>
      </vt:variant>
      <vt:variant>
        <vt:i4>5</vt:i4>
      </vt:variant>
      <vt:variant>
        <vt:lpwstr/>
      </vt:variant>
      <vt:variant>
        <vt:lpwstr>_Toc316294939</vt:lpwstr>
      </vt:variant>
      <vt:variant>
        <vt:i4>1245237</vt:i4>
      </vt:variant>
      <vt:variant>
        <vt:i4>305</vt:i4>
      </vt:variant>
      <vt:variant>
        <vt:i4>0</vt:i4>
      </vt:variant>
      <vt:variant>
        <vt:i4>5</vt:i4>
      </vt:variant>
      <vt:variant>
        <vt:lpwstr/>
      </vt:variant>
      <vt:variant>
        <vt:lpwstr>_Toc316294938</vt:lpwstr>
      </vt:variant>
      <vt:variant>
        <vt:i4>1245237</vt:i4>
      </vt:variant>
      <vt:variant>
        <vt:i4>299</vt:i4>
      </vt:variant>
      <vt:variant>
        <vt:i4>0</vt:i4>
      </vt:variant>
      <vt:variant>
        <vt:i4>5</vt:i4>
      </vt:variant>
      <vt:variant>
        <vt:lpwstr/>
      </vt:variant>
      <vt:variant>
        <vt:lpwstr>_Toc316294937</vt:lpwstr>
      </vt:variant>
      <vt:variant>
        <vt:i4>1245237</vt:i4>
      </vt:variant>
      <vt:variant>
        <vt:i4>293</vt:i4>
      </vt:variant>
      <vt:variant>
        <vt:i4>0</vt:i4>
      </vt:variant>
      <vt:variant>
        <vt:i4>5</vt:i4>
      </vt:variant>
      <vt:variant>
        <vt:lpwstr/>
      </vt:variant>
      <vt:variant>
        <vt:lpwstr>_Toc316294936</vt:lpwstr>
      </vt:variant>
      <vt:variant>
        <vt:i4>1245237</vt:i4>
      </vt:variant>
      <vt:variant>
        <vt:i4>287</vt:i4>
      </vt:variant>
      <vt:variant>
        <vt:i4>0</vt:i4>
      </vt:variant>
      <vt:variant>
        <vt:i4>5</vt:i4>
      </vt:variant>
      <vt:variant>
        <vt:lpwstr/>
      </vt:variant>
      <vt:variant>
        <vt:lpwstr>_Toc316294935</vt:lpwstr>
      </vt:variant>
      <vt:variant>
        <vt:i4>1245237</vt:i4>
      </vt:variant>
      <vt:variant>
        <vt:i4>281</vt:i4>
      </vt:variant>
      <vt:variant>
        <vt:i4>0</vt:i4>
      </vt:variant>
      <vt:variant>
        <vt:i4>5</vt:i4>
      </vt:variant>
      <vt:variant>
        <vt:lpwstr/>
      </vt:variant>
      <vt:variant>
        <vt:lpwstr>_Toc316294934</vt:lpwstr>
      </vt:variant>
      <vt:variant>
        <vt:i4>1245237</vt:i4>
      </vt:variant>
      <vt:variant>
        <vt:i4>275</vt:i4>
      </vt:variant>
      <vt:variant>
        <vt:i4>0</vt:i4>
      </vt:variant>
      <vt:variant>
        <vt:i4>5</vt:i4>
      </vt:variant>
      <vt:variant>
        <vt:lpwstr/>
      </vt:variant>
      <vt:variant>
        <vt:lpwstr>_Toc316294933</vt:lpwstr>
      </vt:variant>
      <vt:variant>
        <vt:i4>1245237</vt:i4>
      </vt:variant>
      <vt:variant>
        <vt:i4>269</vt:i4>
      </vt:variant>
      <vt:variant>
        <vt:i4>0</vt:i4>
      </vt:variant>
      <vt:variant>
        <vt:i4>5</vt:i4>
      </vt:variant>
      <vt:variant>
        <vt:lpwstr/>
      </vt:variant>
      <vt:variant>
        <vt:lpwstr>_Toc316294932</vt:lpwstr>
      </vt:variant>
      <vt:variant>
        <vt:i4>1245237</vt:i4>
      </vt:variant>
      <vt:variant>
        <vt:i4>263</vt:i4>
      </vt:variant>
      <vt:variant>
        <vt:i4>0</vt:i4>
      </vt:variant>
      <vt:variant>
        <vt:i4>5</vt:i4>
      </vt:variant>
      <vt:variant>
        <vt:lpwstr/>
      </vt:variant>
      <vt:variant>
        <vt:lpwstr>_Toc316294931</vt:lpwstr>
      </vt:variant>
      <vt:variant>
        <vt:i4>1245237</vt:i4>
      </vt:variant>
      <vt:variant>
        <vt:i4>257</vt:i4>
      </vt:variant>
      <vt:variant>
        <vt:i4>0</vt:i4>
      </vt:variant>
      <vt:variant>
        <vt:i4>5</vt:i4>
      </vt:variant>
      <vt:variant>
        <vt:lpwstr/>
      </vt:variant>
      <vt:variant>
        <vt:lpwstr>_Toc316294930</vt:lpwstr>
      </vt:variant>
      <vt:variant>
        <vt:i4>1179701</vt:i4>
      </vt:variant>
      <vt:variant>
        <vt:i4>251</vt:i4>
      </vt:variant>
      <vt:variant>
        <vt:i4>0</vt:i4>
      </vt:variant>
      <vt:variant>
        <vt:i4>5</vt:i4>
      </vt:variant>
      <vt:variant>
        <vt:lpwstr/>
      </vt:variant>
      <vt:variant>
        <vt:lpwstr>_Toc316294929</vt:lpwstr>
      </vt:variant>
      <vt:variant>
        <vt:i4>1179701</vt:i4>
      </vt:variant>
      <vt:variant>
        <vt:i4>245</vt:i4>
      </vt:variant>
      <vt:variant>
        <vt:i4>0</vt:i4>
      </vt:variant>
      <vt:variant>
        <vt:i4>5</vt:i4>
      </vt:variant>
      <vt:variant>
        <vt:lpwstr/>
      </vt:variant>
      <vt:variant>
        <vt:lpwstr>_Toc316294928</vt:lpwstr>
      </vt:variant>
      <vt:variant>
        <vt:i4>1179701</vt:i4>
      </vt:variant>
      <vt:variant>
        <vt:i4>239</vt:i4>
      </vt:variant>
      <vt:variant>
        <vt:i4>0</vt:i4>
      </vt:variant>
      <vt:variant>
        <vt:i4>5</vt:i4>
      </vt:variant>
      <vt:variant>
        <vt:lpwstr/>
      </vt:variant>
      <vt:variant>
        <vt:lpwstr>_Toc316294927</vt:lpwstr>
      </vt:variant>
      <vt:variant>
        <vt:i4>1179701</vt:i4>
      </vt:variant>
      <vt:variant>
        <vt:i4>233</vt:i4>
      </vt:variant>
      <vt:variant>
        <vt:i4>0</vt:i4>
      </vt:variant>
      <vt:variant>
        <vt:i4>5</vt:i4>
      </vt:variant>
      <vt:variant>
        <vt:lpwstr/>
      </vt:variant>
      <vt:variant>
        <vt:lpwstr>_Toc316294926</vt:lpwstr>
      </vt:variant>
      <vt:variant>
        <vt:i4>1179701</vt:i4>
      </vt:variant>
      <vt:variant>
        <vt:i4>227</vt:i4>
      </vt:variant>
      <vt:variant>
        <vt:i4>0</vt:i4>
      </vt:variant>
      <vt:variant>
        <vt:i4>5</vt:i4>
      </vt:variant>
      <vt:variant>
        <vt:lpwstr/>
      </vt:variant>
      <vt:variant>
        <vt:lpwstr>_Toc316294925</vt:lpwstr>
      </vt:variant>
      <vt:variant>
        <vt:i4>1179701</vt:i4>
      </vt:variant>
      <vt:variant>
        <vt:i4>221</vt:i4>
      </vt:variant>
      <vt:variant>
        <vt:i4>0</vt:i4>
      </vt:variant>
      <vt:variant>
        <vt:i4>5</vt:i4>
      </vt:variant>
      <vt:variant>
        <vt:lpwstr/>
      </vt:variant>
      <vt:variant>
        <vt:lpwstr>_Toc316294924</vt:lpwstr>
      </vt:variant>
      <vt:variant>
        <vt:i4>1179701</vt:i4>
      </vt:variant>
      <vt:variant>
        <vt:i4>215</vt:i4>
      </vt:variant>
      <vt:variant>
        <vt:i4>0</vt:i4>
      </vt:variant>
      <vt:variant>
        <vt:i4>5</vt:i4>
      </vt:variant>
      <vt:variant>
        <vt:lpwstr/>
      </vt:variant>
      <vt:variant>
        <vt:lpwstr>_Toc316294923</vt:lpwstr>
      </vt:variant>
      <vt:variant>
        <vt:i4>1179701</vt:i4>
      </vt:variant>
      <vt:variant>
        <vt:i4>209</vt:i4>
      </vt:variant>
      <vt:variant>
        <vt:i4>0</vt:i4>
      </vt:variant>
      <vt:variant>
        <vt:i4>5</vt:i4>
      </vt:variant>
      <vt:variant>
        <vt:lpwstr/>
      </vt:variant>
      <vt:variant>
        <vt:lpwstr>_Toc316294922</vt:lpwstr>
      </vt:variant>
      <vt:variant>
        <vt:i4>1179701</vt:i4>
      </vt:variant>
      <vt:variant>
        <vt:i4>203</vt:i4>
      </vt:variant>
      <vt:variant>
        <vt:i4>0</vt:i4>
      </vt:variant>
      <vt:variant>
        <vt:i4>5</vt:i4>
      </vt:variant>
      <vt:variant>
        <vt:lpwstr/>
      </vt:variant>
      <vt:variant>
        <vt:lpwstr>_Toc316294921</vt:lpwstr>
      </vt:variant>
      <vt:variant>
        <vt:i4>1179701</vt:i4>
      </vt:variant>
      <vt:variant>
        <vt:i4>197</vt:i4>
      </vt:variant>
      <vt:variant>
        <vt:i4>0</vt:i4>
      </vt:variant>
      <vt:variant>
        <vt:i4>5</vt:i4>
      </vt:variant>
      <vt:variant>
        <vt:lpwstr/>
      </vt:variant>
      <vt:variant>
        <vt:lpwstr>_Toc316294920</vt:lpwstr>
      </vt:variant>
      <vt:variant>
        <vt:i4>1114165</vt:i4>
      </vt:variant>
      <vt:variant>
        <vt:i4>191</vt:i4>
      </vt:variant>
      <vt:variant>
        <vt:i4>0</vt:i4>
      </vt:variant>
      <vt:variant>
        <vt:i4>5</vt:i4>
      </vt:variant>
      <vt:variant>
        <vt:lpwstr/>
      </vt:variant>
      <vt:variant>
        <vt:lpwstr>_Toc316294919</vt:lpwstr>
      </vt:variant>
      <vt:variant>
        <vt:i4>1114165</vt:i4>
      </vt:variant>
      <vt:variant>
        <vt:i4>185</vt:i4>
      </vt:variant>
      <vt:variant>
        <vt:i4>0</vt:i4>
      </vt:variant>
      <vt:variant>
        <vt:i4>5</vt:i4>
      </vt:variant>
      <vt:variant>
        <vt:lpwstr/>
      </vt:variant>
      <vt:variant>
        <vt:lpwstr>_Toc316294918</vt:lpwstr>
      </vt:variant>
      <vt:variant>
        <vt:i4>1114165</vt:i4>
      </vt:variant>
      <vt:variant>
        <vt:i4>179</vt:i4>
      </vt:variant>
      <vt:variant>
        <vt:i4>0</vt:i4>
      </vt:variant>
      <vt:variant>
        <vt:i4>5</vt:i4>
      </vt:variant>
      <vt:variant>
        <vt:lpwstr/>
      </vt:variant>
      <vt:variant>
        <vt:lpwstr>_Toc316294917</vt:lpwstr>
      </vt:variant>
      <vt:variant>
        <vt:i4>1114165</vt:i4>
      </vt:variant>
      <vt:variant>
        <vt:i4>173</vt:i4>
      </vt:variant>
      <vt:variant>
        <vt:i4>0</vt:i4>
      </vt:variant>
      <vt:variant>
        <vt:i4>5</vt:i4>
      </vt:variant>
      <vt:variant>
        <vt:lpwstr/>
      </vt:variant>
      <vt:variant>
        <vt:lpwstr>_Toc316294916</vt:lpwstr>
      </vt:variant>
      <vt:variant>
        <vt:i4>1114165</vt:i4>
      </vt:variant>
      <vt:variant>
        <vt:i4>167</vt:i4>
      </vt:variant>
      <vt:variant>
        <vt:i4>0</vt:i4>
      </vt:variant>
      <vt:variant>
        <vt:i4>5</vt:i4>
      </vt:variant>
      <vt:variant>
        <vt:lpwstr/>
      </vt:variant>
      <vt:variant>
        <vt:lpwstr>_Toc316294915</vt:lpwstr>
      </vt:variant>
      <vt:variant>
        <vt:i4>1114165</vt:i4>
      </vt:variant>
      <vt:variant>
        <vt:i4>161</vt:i4>
      </vt:variant>
      <vt:variant>
        <vt:i4>0</vt:i4>
      </vt:variant>
      <vt:variant>
        <vt:i4>5</vt:i4>
      </vt:variant>
      <vt:variant>
        <vt:lpwstr/>
      </vt:variant>
      <vt:variant>
        <vt:lpwstr>_Toc316294914</vt:lpwstr>
      </vt:variant>
      <vt:variant>
        <vt:i4>1114165</vt:i4>
      </vt:variant>
      <vt:variant>
        <vt:i4>155</vt:i4>
      </vt:variant>
      <vt:variant>
        <vt:i4>0</vt:i4>
      </vt:variant>
      <vt:variant>
        <vt:i4>5</vt:i4>
      </vt:variant>
      <vt:variant>
        <vt:lpwstr/>
      </vt:variant>
      <vt:variant>
        <vt:lpwstr>_Toc316294913</vt:lpwstr>
      </vt:variant>
      <vt:variant>
        <vt:i4>1114165</vt:i4>
      </vt:variant>
      <vt:variant>
        <vt:i4>149</vt:i4>
      </vt:variant>
      <vt:variant>
        <vt:i4>0</vt:i4>
      </vt:variant>
      <vt:variant>
        <vt:i4>5</vt:i4>
      </vt:variant>
      <vt:variant>
        <vt:lpwstr/>
      </vt:variant>
      <vt:variant>
        <vt:lpwstr>_Toc316294912</vt:lpwstr>
      </vt:variant>
      <vt:variant>
        <vt:i4>1114165</vt:i4>
      </vt:variant>
      <vt:variant>
        <vt:i4>143</vt:i4>
      </vt:variant>
      <vt:variant>
        <vt:i4>0</vt:i4>
      </vt:variant>
      <vt:variant>
        <vt:i4>5</vt:i4>
      </vt:variant>
      <vt:variant>
        <vt:lpwstr/>
      </vt:variant>
      <vt:variant>
        <vt:lpwstr>_Toc316294911</vt:lpwstr>
      </vt:variant>
      <vt:variant>
        <vt:i4>1114165</vt:i4>
      </vt:variant>
      <vt:variant>
        <vt:i4>137</vt:i4>
      </vt:variant>
      <vt:variant>
        <vt:i4>0</vt:i4>
      </vt:variant>
      <vt:variant>
        <vt:i4>5</vt:i4>
      </vt:variant>
      <vt:variant>
        <vt:lpwstr/>
      </vt:variant>
      <vt:variant>
        <vt:lpwstr>_Toc316294910</vt:lpwstr>
      </vt:variant>
      <vt:variant>
        <vt:i4>1048629</vt:i4>
      </vt:variant>
      <vt:variant>
        <vt:i4>131</vt:i4>
      </vt:variant>
      <vt:variant>
        <vt:i4>0</vt:i4>
      </vt:variant>
      <vt:variant>
        <vt:i4>5</vt:i4>
      </vt:variant>
      <vt:variant>
        <vt:lpwstr/>
      </vt:variant>
      <vt:variant>
        <vt:lpwstr>_Toc316294909</vt:lpwstr>
      </vt:variant>
      <vt:variant>
        <vt:i4>1048629</vt:i4>
      </vt:variant>
      <vt:variant>
        <vt:i4>125</vt:i4>
      </vt:variant>
      <vt:variant>
        <vt:i4>0</vt:i4>
      </vt:variant>
      <vt:variant>
        <vt:i4>5</vt:i4>
      </vt:variant>
      <vt:variant>
        <vt:lpwstr/>
      </vt:variant>
      <vt:variant>
        <vt:lpwstr>_Toc316294908</vt:lpwstr>
      </vt:variant>
      <vt:variant>
        <vt:i4>1048629</vt:i4>
      </vt:variant>
      <vt:variant>
        <vt:i4>119</vt:i4>
      </vt:variant>
      <vt:variant>
        <vt:i4>0</vt:i4>
      </vt:variant>
      <vt:variant>
        <vt:i4>5</vt:i4>
      </vt:variant>
      <vt:variant>
        <vt:lpwstr/>
      </vt:variant>
      <vt:variant>
        <vt:lpwstr>_Toc316294907</vt:lpwstr>
      </vt:variant>
      <vt:variant>
        <vt:i4>1048629</vt:i4>
      </vt:variant>
      <vt:variant>
        <vt:i4>113</vt:i4>
      </vt:variant>
      <vt:variant>
        <vt:i4>0</vt:i4>
      </vt:variant>
      <vt:variant>
        <vt:i4>5</vt:i4>
      </vt:variant>
      <vt:variant>
        <vt:lpwstr/>
      </vt:variant>
      <vt:variant>
        <vt:lpwstr>_Toc316294906</vt:lpwstr>
      </vt:variant>
      <vt:variant>
        <vt:i4>1048629</vt:i4>
      </vt:variant>
      <vt:variant>
        <vt:i4>107</vt:i4>
      </vt:variant>
      <vt:variant>
        <vt:i4>0</vt:i4>
      </vt:variant>
      <vt:variant>
        <vt:i4>5</vt:i4>
      </vt:variant>
      <vt:variant>
        <vt:lpwstr/>
      </vt:variant>
      <vt:variant>
        <vt:lpwstr>_Toc316294905</vt:lpwstr>
      </vt:variant>
      <vt:variant>
        <vt:i4>1048629</vt:i4>
      </vt:variant>
      <vt:variant>
        <vt:i4>101</vt:i4>
      </vt:variant>
      <vt:variant>
        <vt:i4>0</vt:i4>
      </vt:variant>
      <vt:variant>
        <vt:i4>5</vt:i4>
      </vt:variant>
      <vt:variant>
        <vt:lpwstr/>
      </vt:variant>
      <vt:variant>
        <vt:lpwstr>_Toc316294904</vt:lpwstr>
      </vt:variant>
      <vt:variant>
        <vt:i4>1048629</vt:i4>
      </vt:variant>
      <vt:variant>
        <vt:i4>95</vt:i4>
      </vt:variant>
      <vt:variant>
        <vt:i4>0</vt:i4>
      </vt:variant>
      <vt:variant>
        <vt:i4>5</vt:i4>
      </vt:variant>
      <vt:variant>
        <vt:lpwstr/>
      </vt:variant>
      <vt:variant>
        <vt:lpwstr>_Toc316294903</vt:lpwstr>
      </vt:variant>
      <vt:variant>
        <vt:i4>1048629</vt:i4>
      </vt:variant>
      <vt:variant>
        <vt:i4>89</vt:i4>
      </vt:variant>
      <vt:variant>
        <vt:i4>0</vt:i4>
      </vt:variant>
      <vt:variant>
        <vt:i4>5</vt:i4>
      </vt:variant>
      <vt:variant>
        <vt:lpwstr/>
      </vt:variant>
      <vt:variant>
        <vt:lpwstr>_Toc316294902</vt:lpwstr>
      </vt:variant>
      <vt:variant>
        <vt:i4>1048629</vt:i4>
      </vt:variant>
      <vt:variant>
        <vt:i4>83</vt:i4>
      </vt:variant>
      <vt:variant>
        <vt:i4>0</vt:i4>
      </vt:variant>
      <vt:variant>
        <vt:i4>5</vt:i4>
      </vt:variant>
      <vt:variant>
        <vt:lpwstr/>
      </vt:variant>
      <vt:variant>
        <vt:lpwstr>_Toc316294901</vt:lpwstr>
      </vt:variant>
      <vt:variant>
        <vt:i4>1048629</vt:i4>
      </vt:variant>
      <vt:variant>
        <vt:i4>77</vt:i4>
      </vt:variant>
      <vt:variant>
        <vt:i4>0</vt:i4>
      </vt:variant>
      <vt:variant>
        <vt:i4>5</vt:i4>
      </vt:variant>
      <vt:variant>
        <vt:lpwstr/>
      </vt:variant>
      <vt:variant>
        <vt:lpwstr>_Toc316294900</vt:lpwstr>
      </vt:variant>
      <vt:variant>
        <vt:i4>1638452</vt:i4>
      </vt:variant>
      <vt:variant>
        <vt:i4>71</vt:i4>
      </vt:variant>
      <vt:variant>
        <vt:i4>0</vt:i4>
      </vt:variant>
      <vt:variant>
        <vt:i4>5</vt:i4>
      </vt:variant>
      <vt:variant>
        <vt:lpwstr/>
      </vt:variant>
      <vt:variant>
        <vt:lpwstr>_Toc316294899</vt:lpwstr>
      </vt:variant>
      <vt:variant>
        <vt:i4>1638452</vt:i4>
      </vt:variant>
      <vt:variant>
        <vt:i4>65</vt:i4>
      </vt:variant>
      <vt:variant>
        <vt:i4>0</vt:i4>
      </vt:variant>
      <vt:variant>
        <vt:i4>5</vt:i4>
      </vt:variant>
      <vt:variant>
        <vt:lpwstr/>
      </vt:variant>
      <vt:variant>
        <vt:lpwstr>_Toc316294898</vt:lpwstr>
      </vt:variant>
      <vt:variant>
        <vt:i4>1638452</vt:i4>
      </vt:variant>
      <vt:variant>
        <vt:i4>59</vt:i4>
      </vt:variant>
      <vt:variant>
        <vt:i4>0</vt:i4>
      </vt:variant>
      <vt:variant>
        <vt:i4>5</vt:i4>
      </vt:variant>
      <vt:variant>
        <vt:lpwstr/>
      </vt:variant>
      <vt:variant>
        <vt:lpwstr>_Toc316294897</vt:lpwstr>
      </vt:variant>
      <vt:variant>
        <vt:i4>1638452</vt:i4>
      </vt:variant>
      <vt:variant>
        <vt:i4>53</vt:i4>
      </vt:variant>
      <vt:variant>
        <vt:i4>0</vt:i4>
      </vt:variant>
      <vt:variant>
        <vt:i4>5</vt:i4>
      </vt:variant>
      <vt:variant>
        <vt:lpwstr/>
      </vt:variant>
      <vt:variant>
        <vt:lpwstr>_Toc316294896</vt:lpwstr>
      </vt:variant>
      <vt:variant>
        <vt:i4>1638452</vt:i4>
      </vt:variant>
      <vt:variant>
        <vt:i4>47</vt:i4>
      </vt:variant>
      <vt:variant>
        <vt:i4>0</vt:i4>
      </vt:variant>
      <vt:variant>
        <vt:i4>5</vt:i4>
      </vt:variant>
      <vt:variant>
        <vt:lpwstr/>
      </vt:variant>
      <vt:variant>
        <vt:lpwstr>_Toc316294895</vt:lpwstr>
      </vt:variant>
      <vt:variant>
        <vt:i4>1638452</vt:i4>
      </vt:variant>
      <vt:variant>
        <vt:i4>41</vt:i4>
      </vt:variant>
      <vt:variant>
        <vt:i4>0</vt:i4>
      </vt:variant>
      <vt:variant>
        <vt:i4>5</vt:i4>
      </vt:variant>
      <vt:variant>
        <vt:lpwstr/>
      </vt:variant>
      <vt:variant>
        <vt:lpwstr>_Toc316294894</vt:lpwstr>
      </vt:variant>
      <vt:variant>
        <vt:i4>1638452</vt:i4>
      </vt:variant>
      <vt:variant>
        <vt:i4>35</vt:i4>
      </vt:variant>
      <vt:variant>
        <vt:i4>0</vt:i4>
      </vt:variant>
      <vt:variant>
        <vt:i4>5</vt:i4>
      </vt:variant>
      <vt:variant>
        <vt:lpwstr/>
      </vt:variant>
      <vt:variant>
        <vt:lpwstr>_Toc316294893</vt:lpwstr>
      </vt:variant>
      <vt:variant>
        <vt:i4>1638452</vt:i4>
      </vt:variant>
      <vt:variant>
        <vt:i4>29</vt:i4>
      </vt:variant>
      <vt:variant>
        <vt:i4>0</vt:i4>
      </vt:variant>
      <vt:variant>
        <vt:i4>5</vt:i4>
      </vt:variant>
      <vt:variant>
        <vt:lpwstr/>
      </vt:variant>
      <vt:variant>
        <vt:lpwstr>_Toc316294892</vt:lpwstr>
      </vt:variant>
      <vt:variant>
        <vt:i4>1638452</vt:i4>
      </vt:variant>
      <vt:variant>
        <vt:i4>23</vt:i4>
      </vt:variant>
      <vt:variant>
        <vt:i4>0</vt:i4>
      </vt:variant>
      <vt:variant>
        <vt:i4>5</vt:i4>
      </vt:variant>
      <vt:variant>
        <vt:lpwstr/>
      </vt:variant>
      <vt:variant>
        <vt:lpwstr>_Toc316294891</vt:lpwstr>
      </vt:variant>
      <vt:variant>
        <vt:i4>1638452</vt:i4>
      </vt:variant>
      <vt:variant>
        <vt:i4>17</vt:i4>
      </vt:variant>
      <vt:variant>
        <vt:i4>0</vt:i4>
      </vt:variant>
      <vt:variant>
        <vt:i4>5</vt:i4>
      </vt:variant>
      <vt:variant>
        <vt:lpwstr/>
      </vt:variant>
      <vt:variant>
        <vt:lpwstr>_Toc316294890</vt:lpwstr>
      </vt:variant>
      <vt:variant>
        <vt:i4>1572916</vt:i4>
      </vt:variant>
      <vt:variant>
        <vt:i4>11</vt:i4>
      </vt:variant>
      <vt:variant>
        <vt:i4>0</vt:i4>
      </vt:variant>
      <vt:variant>
        <vt:i4>5</vt:i4>
      </vt:variant>
      <vt:variant>
        <vt:lpwstr/>
      </vt:variant>
      <vt:variant>
        <vt:lpwstr>_Toc316294889</vt:lpwstr>
      </vt:variant>
      <vt:variant>
        <vt:i4>1572916</vt:i4>
      </vt:variant>
      <vt:variant>
        <vt:i4>5</vt:i4>
      </vt:variant>
      <vt:variant>
        <vt:i4>0</vt:i4>
      </vt:variant>
      <vt:variant>
        <vt:i4>5</vt:i4>
      </vt:variant>
      <vt:variant>
        <vt:lpwstr/>
      </vt:variant>
      <vt:variant>
        <vt:lpwstr>_Toc316294888</vt:lpwstr>
      </vt:variant>
      <vt:variant>
        <vt:i4>6160396</vt:i4>
      </vt:variant>
      <vt:variant>
        <vt:i4>0</vt:i4>
      </vt:variant>
      <vt:variant>
        <vt:i4>0</vt:i4>
      </vt:variant>
      <vt:variant>
        <vt:i4>5</vt:i4>
      </vt:variant>
      <vt:variant>
        <vt:lpwstr>http://www.fastbusinessplans.com/</vt:lpwstr>
      </vt:variant>
      <vt:variant>
        <vt:lpwstr/>
      </vt:variant>
      <vt:variant>
        <vt:i4>6160396</vt:i4>
      </vt:variant>
      <vt:variant>
        <vt:i4>8</vt:i4>
      </vt:variant>
      <vt:variant>
        <vt:i4>0</vt:i4>
      </vt:variant>
      <vt:variant>
        <vt:i4>5</vt:i4>
      </vt:variant>
      <vt:variant>
        <vt:lpwstr>http://www.fastbusinessplans.com/</vt:lpwstr>
      </vt:variant>
      <vt:variant>
        <vt:lpwstr/>
      </vt:variant>
      <vt:variant>
        <vt:i4>6160396</vt:i4>
      </vt:variant>
      <vt:variant>
        <vt:i4>0</vt:i4>
      </vt:variant>
      <vt:variant>
        <vt:i4>0</vt:i4>
      </vt:variant>
      <vt:variant>
        <vt:i4>5</vt:i4>
      </vt:variant>
      <vt:variant>
        <vt:lpwstr>http://www.fastbusinessplans.com/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Restaurant Business Plan Template</dc:title>
  <dc:subject>Restaurant Business Plan</dc:subject>
  <dc:creator>www.FastBusinessPlans.com</dc:creator>
  <cp:keywords>Restaurant Business Plan Template</cp:keywords>
  <cp:lastModifiedBy>Windows User</cp:lastModifiedBy>
  <cp:revision>2</cp:revision>
  <cp:lastPrinted>2012-01-26T05:00:00Z</cp:lastPrinted>
  <dcterms:created xsi:type="dcterms:W3CDTF">2019-10-11T03:42:00Z</dcterms:created>
  <dcterms:modified xsi:type="dcterms:W3CDTF">2019-10-11T03:42:00Z</dcterms:modified>
</cp:coreProperties>
</file>